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63" w:rsidRDefault="00D14663" w:rsidP="00D14663">
      <w:pPr>
        <w:ind w:left="-1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63" w:rsidRPr="002A283B" w:rsidRDefault="00D14663" w:rsidP="00D14663">
      <w:pPr>
        <w:ind w:left="-180"/>
        <w:jc w:val="center"/>
        <w:rPr>
          <w:vertAlign w:val="subscript"/>
        </w:rPr>
      </w:pPr>
    </w:p>
    <w:p w:rsidR="00D14663" w:rsidRPr="00DB517D" w:rsidRDefault="00455DF9" w:rsidP="00455DF9">
      <w:pPr>
        <w:pStyle w:val="a3"/>
        <w:ind w:right="-2"/>
        <w:rPr>
          <w:b/>
          <w:sz w:val="28"/>
          <w:szCs w:val="28"/>
          <w:u w:val="single"/>
        </w:rPr>
      </w:pPr>
      <w:r w:rsidRPr="00DB517D">
        <w:rPr>
          <w:b/>
          <w:sz w:val="28"/>
          <w:szCs w:val="28"/>
        </w:rPr>
        <w:t xml:space="preserve">РОССИЙСКАЯ </w:t>
      </w:r>
      <w:r w:rsidR="00D14663" w:rsidRPr="00DB517D">
        <w:rPr>
          <w:b/>
          <w:sz w:val="28"/>
          <w:szCs w:val="28"/>
        </w:rPr>
        <w:t>ФЕДЕРАЦ</w:t>
      </w:r>
      <w:r w:rsidRPr="00DB517D">
        <w:rPr>
          <w:b/>
          <w:sz w:val="28"/>
          <w:szCs w:val="28"/>
        </w:rPr>
        <w:t>ИЯ</w:t>
      </w:r>
    </w:p>
    <w:p w:rsidR="00D14663" w:rsidRPr="00540306" w:rsidRDefault="00D14663" w:rsidP="00D14663">
      <w:pPr>
        <w:pStyle w:val="a3"/>
        <w:rPr>
          <w:sz w:val="28"/>
          <w:szCs w:val="28"/>
        </w:rPr>
      </w:pPr>
    </w:p>
    <w:p w:rsidR="00D14663" w:rsidRPr="00540306" w:rsidRDefault="00D14663" w:rsidP="00D14663">
      <w:pPr>
        <w:ind w:right="-2"/>
        <w:jc w:val="center"/>
        <w:rPr>
          <w:szCs w:val="28"/>
        </w:rPr>
      </w:pPr>
      <w:r w:rsidRPr="00540306">
        <w:rPr>
          <w:szCs w:val="28"/>
        </w:rPr>
        <w:t xml:space="preserve">АДМИНИСТРАЦИЯ КУНАШАКСКОГО </w:t>
      </w:r>
      <w:r w:rsidRPr="00540306">
        <w:rPr>
          <w:rFonts w:eastAsia="Batang"/>
          <w:szCs w:val="28"/>
        </w:rPr>
        <w:t>МУНИЦИПАЛЬНОГО</w:t>
      </w:r>
      <w:r w:rsidRPr="00540306">
        <w:rPr>
          <w:szCs w:val="28"/>
        </w:rPr>
        <w:t xml:space="preserve"> РАЙОНА ЧЕЛЯБИНСКОЙ  ОБЛАСТИ</w:t>
      </w:r>
    </w:p>
    <w:p w:rsidR="00D14663" w:rsidRPr="005C577C" w:rsidRDefault="00D14663" w:rsidP="00D14663">
      <w:pPr>
        <w:ind w:right="-2"/>
        <w:jc w:val="center"/>
        <w:rPr>
          <w:rFonts w:ascii="Arial" w:hAnsi="Arial"/>
          <w:b/>
          <w:sz w:val="16"/>
        </w:rPr>
      </w:pPr>
    </w:p>
    <w:p w:rsidR="00D14663" w:rsidRPr="00DB517D" w:rsidRDefault="00D14663" w:rsidP="00D14663">
      <w:pPr>
        <w:pStyle w:val="a3"/>
        <w:ind w:right="-1"/>
        <w:rPr>
          <w:b/>
          <w:sz w:val="36"/>
          <w:szCs w:val="36"/>
        </w:rPr>
      </w:pPr>
      <w:proofErr w:type="gramStart"/>
      <w:r w:rsidRPr="00DB517D">
        <w:rPr>
          <w:b/>
          <w:sz w:val="36"/>
          <w:szCs w:val="36"/>
        </w:rPr>
        <w:t>П</w:t>
      </w:r>
      <w:proofErr w:type="gramEnd"/>
      <w:r w:rsidRPr="00DB517D">
        <w:rPr>
          <w:b/>
          <w:sz w:val="36"/>
          <w:szCs w:val="36"/>
        </w:rPr>
        <w:t xml:space="preserve"> О С Т А Н О В Л Е Н И Е   </w:t>
      </w:r>
    </w:p>
    <w:p w:rsidR="00D14663" w:rsidRPr="006D6538" w:rsidRDefault="00D14663" w:rsidP="00D14663">
      <w:pPr>
        <w:pStyle w:val="a3"/>
        <w:ind w:right="-1"/>
        <w:rPr>
          <w:sz w:val="32"/>
          <w:szCs w:val="32"/>
        </w:rPr>
      </w:pPr>
    </w:p>
    <w:p w:rsidR="00D14663" w:rsidRDefault="00D14663" w:rsidP="00D14663">
      <w:pPr>
        <w:pStyle w:val="a3"/>
        <w:ind w:right="-1"/>
      </w:pPr>
    </w:p>
    <w:p w:rsidR="00D14663" w:rsidRPr="003E0D09" w:rsidRDefault="003E0D09" w:rsidP="00D14663">
      <w:pPr>
        <w:jc w:val="both"/>
        <w:rPr>
          <w:u w:val="single"/>
        </w:rPr>
      </w:pPr>
      <w:r>
        <w:t xml:space="preserve">От </w:t>
      </w:r>
      <w:r w:rsidRPr="003E0D09">
        <w:rPr>
          <w:u w:val="single"/>
        </w:rPr>
        <w:t>15.04.2015г</w:t>
      </w:r>
      <w:r>
        <w:t xml:space="preserve">.   № </w:t>
      </w:r>
      <w:r w:rsidRPr="003E0D09">
        <w:rPr>
          <w:u w:val="single"/>
        </w:rPr>
        <w:t>758</w:t>
      </w:r>
    </w:p>
    <w:p w:rsidR="00D14663" w:rsidRDefault="00D14663" w:rsidP="00D14663">
      <w:pPr>
        <w:pStyle w:val="a8"/>
      </w:pPr>
    </w:p>
    <w:p w:rsidR="00D14663" w:rsidRDefault="00D14663" w:rsidP="00D14663">
      <w:pPr>
        <w:pStyle w:val="a8"/>
      </w:pPr>
    </w:p>
    <w:p w:rsidR="00504F94" w:rsidRDefault="00D14663" w:rsidP="00F10E3A">
      <w:pPr>
        <w:jc w:val="both"/>
        <w:rPr>
          <w:szCs w:val="28"/>
        </w:rPr>
      </w:pPr>
      <w:r>
        <w:rPr>
          <w:szCs w:val="28"/>
        </w:rPr>
        <w:t xml:space="preserve">Об утверждении Порядка </w:t>
      </w:r>
      <w:proofErr w:type="spellStart"/>
      <w:r>
        <w:rPr>
          <w:szCs w:val="28"/>
        </w:rPr>
        <w:t>межведомст</w:t>
      </w:r>
      <w:proofErr w:type="spellEnd"/>
      <w:r w:rsidR="00504F94">
        <w:rPr>
          <w:szCs w:val="28"/>
        </w:rPr>
        <w:t>-</w:t>
      </w:r>
    </w:p>
    <w:p w:rsidR="00504F94" w:rsidRDefault="00D14663" w:rsidP="00F10E3A">
      <w:pPr>
        <w:jc w:val="both"/>
        <w:rPr>
          <w:szCs w:val="28"/>
        </w:rPr>
      </w:pPr>
      <w:r>
        <w:rPr>
          <w:szCs w:val="28"/>
        </w:rPr>
        <w:t xml:space="preserve">венного взаимодействия при </w:t>
      </w:r>
      <w:proofErr w:type="spellStart"/>
      <w:r>
        <w:rPr>
          <w:szCs w:val="28"/>
        </w:rPr>
        <w:t>возникно</w:t>
      </w:r>
      <w:proofErr w:type="spellEnd"/>
      <w:r w:rsidR="00504F94">
        <w:rPr>
          <w:szCs w:val="28"/>
        </w:rPr>
        <w:t>-</w:t>
      </w:r>
    </w:p>
    <w:p w:rsidR="00504F94" w:rsidRDefault="00D14663" w:rsidP="00F10E3A">
      <w:pPr>
        <w:jc w:val="both"/>
        <w:rPr>
          <w:szCs w:val="28"/>
        </w:rPr>
      </w:pPr>
      <w:proofErr w:type="spellStart"/>
      <w:r>
        <w:rPr>
          <w:szCs w:val="28"/>
        </w:rPr>
        <w:t>вении</w:t>
      </w:r>
      <w:proofErr w:type="spellEnd"/>
      <w:r>
        <w:rPr>
          <w:szCs w:val="28"/>
        </w:rPr>
        <w:t xml:space="preserve"> чрезвычайного происшествия </w:t>
      </w:r>
      <w:proofErr w:type="gramStart"/>
      <w:r>
        <w:rPr>
          <w:szCs w:val="28"/>
        </w:rPr>
        <w:t>с</w:t>
      </w:r>
      <w:proofErr w:type="gramEnd"/>
    </w:p>
    <w:p w:rsidR="00D32C30" w:rsidRDefault="00D83F0C" w:rsidP="00F10E3A">
      <w:pPr>
        <w:jc w:val="both"/>
        <w:rPr>
          <w:szCs w:val="28"/>
        </w:rPr>
      </w:pPr>
      <w:proofErr w:type="gramStart"/>
      <w:r>
        <w:rPr>
          <w:szCs w:val="28"/>
        </w:rPr>
        <w:t>участием</w:t>
      </w:r>
      <w:r w:rsidR="008832A8">
        <w:rPr>
          <w:szCs w:val="28"/>
        </w:rPr>
        <w:t xml:space="preserve"> </w:t>
      </w:r>
      <w:r>
        <w:rPr>
          <w:szCs w:val="28"/>
        </w:rPr>
        <w:t>несовершеннолетнего</w:t>
      </w:r>
      <w:r w:rsidR="00F10E3A">
        <w:rPr>
          <w:szCs w:val="28"/>
        </w:rPr>
        <w:t xml:space="preserve"> (в том </w:t>
      </w:r>
      <w:proofErr w:type="gramEnd"/>
    </w:p>
    <w:p w:rsidR="00D14663" w:rsidRPr="002A283B" w:rsidRDefault="00F10E3A" w:rsidP="00F10E3A">
      <w:pPr>
        <w:jc w:val="both"/>
        <w:rPr>
          <w:szCs w:val="28"/>
        </w:rPr>
      </w:pPr>
      <w:proofErr w:type="gramStart"/>
      <w:r>
        <w:rPr>
          <w:szCs w:val="28"/>
        </w:rPr>
        <w:t>числе</w:t>
      </w:r>
      <w:proofErr w:type="gramEnd"/>
      <w:r>
        <w:rPr>
          <w:szCs w:val="28"/>
        </w:rPr>
        <w:t xml:space="preserve"> несчастного случая)</w:t>
      </w:r>
    </w:p>
    <w:p w:rsidR="00D14663" w:rsidRDefault="00D14663" w:rsidP="00F10E3A">
      <w:pPr>
        <w:ind w:firstLine="708"/>
        <w:jc w:val="both"/>
        <w:rPr>
          <w:szCs w:val="28"/>
        </w:rPr>
      </w:pPr>
    </w:p>
    <w:p w:rsidR="00D14663" w:rsidRDefault="00D14663" w:rsidP="00D14663">
      <w:pPr>
        <w:ind w:firstLine="708"/>
        <w:jc w:val="both"/>
        <w:rPr>
          <w:szCs w:val="28"/>
        </w:rPr>
      </w:pPr>
    </w:p>
    <w:p w:rsidR="00D14663" w:rsidRDefault="00D14663" w:rsidP="00D14663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2A283B">
        <w:rPr>
          <w:szCs w:val="28"/>
        </w:rPr>
        <w:t xml:space="preserve"> целях</w:t>
      </w:r>
      <w:r w:rsidR="00F10E3A">
        <w:rPr>
          <w:szCs w:val="28"/>
        </w:rPr>
        <w:t xml:space="preserve"> обеспечения защиты прав и законных интересов несовершеннолетних, принятия комплекса мер по пресечению причин и условий</w:t>
      </w:r>
      <w:r w:rsidRPr="002A283B">
        <w:rPr>
          <w:szCs w:val="28"/>
        </w:rPr>
        <w:t xml:space="preserve">, </w:t>
      </w:r>
      <w:r w:rsidR="00F10E3A">
        <w:rPr>
          <w:szCs w:val="28"/>
        </w:rPr>
        <w:t xml:space="preserve">способствующих чрезвычайным происшествиям с </w:t>
      </w:r>
      <w:r w:rsidR="00257191">
        <w:rPr>
          <w:szCs w:val="28"/>
        </w:rPr>
        <w:t>участием несовершеннолетнего</w:t>
      </w:r>
      <w:r>
        <w:rPr>
          <w:szCs w:val="28"/>
        </w:rPr>
        <w:t xml:space="preserve"> в</w:t>
      </w:r>
      <w:r w:rsidRPr="002A283B">
        <w:rPr>
          <w:szCs w:val="28"/>
        </w:rPr>
        <w:t xml:space="preserve"> соответствии с рекомендациями Межведомственной комиссии по делам несо</w:t>
      </w:r>
      <w:r>
        <w:rPr>
          <w:szCs w:val="28"/>
        </w:rPr>
        <w:t>вершенно</w:t>
      </w:r>
      <w:r w:rsidRPr="002A283B">
        <w:rPr>
          <w:szCs w:val="28"/>
        </w:rPr>
        <w:t xml:space="preserve">летних  и защите их прав при Правительстве Челябинской </w:t>
      </w:r>
      <w:proofErr w:type="spellStart"/>
      <w:r w:rsidRPr="002A283B">
        <w:rPr>
          <w:szCs w:val="28"/>
        </w:rPr>
        <w:t>области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уководствуясь</w:t>
      </w:r>
      <w:proofErr w:type="spellEnd"/>
      <w:r>
        <w:rPr>
          <w:szCs w:val="28"/>
        </w:rPr>
        <w:t xml:space="preserve"> Федеральным</w:t>
      </w:r>
      <w:r w:rsidRPr="002A283B">
        <w:rPr>
          <w:szCs w:val="28"/>
        </w:rPr>
        <w:t xml:space="preserve"> закон</w:t>
      </w:r>
      <w:r>
        <w:rPr>
          <w:szCs w:val="28"/>
        </w:rPr>
        <w:t>ом</w:t>
      </w:r>
      <w:r w:rsidRPr="002A283B">
        <w:rPr>
          <w:szCs w:val="28"/>
        </w:rPr>
        <w:t xml:space="preserve"> от 24.06.1999г. № 120-ФЗ  «Об основах системы профилактики безнадзорности и правонарушений несовершеннолетних»</w:t>
      </w:r>
      <w:r>
        <w:rPr>
          <w:szCs w:val="28"/>
        </w:rPr>
        <w:t>,</w:t>
      </w:r>
    </w:p>
    <w:p w:rsidR="00D14663" w:rsidRDefault="00D14663" w:rsidP="00D14663">
      <w:pPr>
        <w:ind w:firstLine="708"/>
        <w:jc w:val="both"/>
        <w:rPr>
          <w:szCs w:val="28"/>
        </w:rPr>
      </w:pPr>
    </w:p>
    <w:p w:rsidR="00D14663" w:rsidRPr="00D00887" w:rsidRDefault="00D14663" w:rsidP="00D14663">
      <w:pPr>
        <w:jc w:val="both"/>
        <w:rPr>
          <w:szCs w:val="28"/>
        </w:rPr>
      </w:pPr>
      <w:proofErr w:type="gramStart"/>
      <w:r w:rsidRPr="00D00887">
        <w:rPr>
          <w:szCs w:val="28"/>
        </w:rPr>
        <w:t>П</w:t>
      </w:r>
      <w:proofErr w:type="gramEnd"/>
      <w:r w:rsidRPr="00D00887">
        <w:rPr>
          <w:szCs w:val="28"/>
        </w:rPr>
        <w:t xml:space="preserve"> О С Т А Н О В Л Я Ю:</w:t>
      </w:r>
    </w:p>
    <w:p w:rsidR="00D14663" w:rsidRDefault="00D14663" w:rsidP="00D14663">
      <w:pPr>
        <w:jc w:val="both"/>
        <w:rPr>
          <w:szCs w:val="28"/>
        </w:rPr>
      </w:pPr>
    </w:p>
    <w:p w:rsidR="00561602" w:rsidRPr="00561602" w:rsidRDefault="00685A9C" w:rsidP="00CE4BD7">
      <w:pPr>
        <w:pStyle w:val="aa"/>
        <w:numPr>
          <w:ilvl w:val="0"/>
          <w:numId w:val="2"/>
        </w:numPr>
        <w:jc w:val="both"/>
        <w:rPr>
          <w:szCs w:val="28"/>
        </w:rPr>
      </w:pPr>
      <w:r w:rsidRPr="00561602">
        <w:rPr>
          <w:szCs w:val="28"/>
        </w:rPr>
        <w:t>Утвердить</w:t>
      </w:r>
      <w:r w:rsidR="00561602" w:rsidRPr="00561602">
        <w:rPr>
          <w:szCs w:val="28"/>
        </w:rPr>
        <w:t>:</w:t>
      </w:r>
    </w:p>
    <w:p w:rsidR="00561602" w:rsidRDefault="00561602" w:rsidP="0056160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85A9C" w:rsidRPr="00561602">
        <w:rPr>
          <w:szCs w:val="28"/>
        </w:rPr>
        <w:t xml:space="preserve">Порядок межведомственного взаимодействия при возникновении чрезвычайного происшествия с </w:t>
      </w:r>
      <w:r w:rsidR="00D83F0C">
        <w:rPr>
          <w:szCs w:val="28"/>
        </w:rPr>
        <w:t>участием несовершеннолетнего</w:t>
      </w:r>
      <w:r w:rsidR="00685A9C" w:rsidRPr="00561602">
        <w:rPr>
          <w:szCs w:val="28"/>
        </w:rPr>
        <w:t xml:space="preserve"> (в том чи</w:t>
      </w:r>
      <w:r w:rsidR="00D83F0C">
        <w:rPr>
          <w:szCs w:val="28"/>
        </w:rPr>
        <w:t>сле несчастного случая)</w:t>
      </w:r>
      <w:r w:rsidR="00685A9C" w:rsidRPr="00561602">
        <w:rPr>
          <w:szCs w:val="28"/>
        </w:rPr>
        <w:t xml:space="preserve"> (приложение 1);</w:t>
      </w:r>
    </w:p>
    <w:p w:rsidR="00561602" w:rsidRDefault="00561602" w:rsidP="0056160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454CF5" w:rsidRPr="00561602">
        <w:rPr>
          <w:szCs w:val="28"/>
        </w:rPr>
        <w:t>форму со</w:t>
      </w:r>
      <w:r w:rsidR="006168A5">
        <w:rPr>
          <w:szCs w:val="28"/>
        </w:rPr>
        <w:t>о</w:t>
      </w:r>
      <w:r w:rsidR="00454CF5" w:rsidRPr="00561602">
        <w:rPr>
          <w:szCs w:val="28"/>
        </w:rPr>
        <w:t>бщения о чрезвычайном про</w:t>
      </w:r>
      <w:r w:rsidR="006168A5">
        <w:rPr>
          <w:szCs w:val="28"/>
        </w:rPr>
        <w:t>и</w:t>
      </w:r>
      <w:r w:rsidR="00454CF5" w:rsidRPr="00561602">
        <w:rPr>
          <w:szCs w:val="28"/>
        </w:rPr>
        <w:t>сшествии с несовершеннолетни</w:t>
      </w:r>
      <w:proofErr w:type="gramStart"/>
      <w:r w:rsidR="00454CF5" w:rsidRPr="00561602">
        <w:rPr>
          <w:szCs w:val="28"/>
        </w:rPr>
        <w:t>м(</w:t>
      </w:r>
      <w:proofErr w:type="gramEnd"/>
      <w:r w:rsidR="00685A9C" w:rsidRPr="00561602">
        <w:rPr>
          <w:szCs w:val="28"/>
        </w:rPr>
        <w:t>приложение 2</w:t>
      </w:r>
      <w:r w:rsidR="00454CF5" w:rsidRPr="00561602">
        <w:rPr>
          <w:szCs w:val="28"/>
        </w:rPr>
        <w:t>)</w:t>
      </w:r>
      <w:r w:rsidR="00685A9C" w:rsidRPr="00561602">
        <w:rPr>
          <w:szCs w:val="28"/>
        </w:rPr>
        <w:t xml:space="preserve">; </w:t>
      </w:r>
    </w:p>
    <w:p w:rsidR="00685A9C" w:rsidRPr="00561602" w:rsidRDefault="00561602" w:rsidP="00561602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85A9C" w:rsidRPr="00561602">
        <w:rPr>
          <w:szCs w:val="28"/>
        </w:rPr>
        <w:t>журнал учета факторов чрезвычайных происшествий и жестокого обращения с детьми (приложение 3)</w:t>
      </w:r>
      <w:r>
        <w:rPr>
          <w:szCs w:val="28"/>
        </w:rPr>
        <w:t>.</w:t>
      </w:r>
    </w:p>
    <w:p w:rsidR="00504F94" w:rsidRDefault="00D14663" w:rsidP="00D14663">
      <w:pPr>
        <w:tabs>
          <w:tab w:val="left" w:pos="737"/>
        </w:tabs>
        <w:jc w:val="both"/>
        <w:rPr>
          <w:szCs w:val="28"/>
        </w:rPr>
        <w:sectPr w:rsidR="00504F94" w:rsidSect="00D32C3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tab/>
      </w:r>
      <w:r w:rsidR="00685A9C">
        <w:rPr>
          <w:szCs w:val="28"/>
        </w:rPr>
        <w:t>2</w:t>
      </w:r>
      <w:r>
        <w:rPr>
          <w:szCs w:val="28"/>
        </w:rPr>
        <w:t xml:space="preserve">. </w:t>
      </w:r>
      <w:r w:rsidRPr="002432F7">
        <w:rPr>
          <w:szCs w:val="28"/>
        </w:rPr>
        <w:t>Управлению социальной защиты населения администрации района (Кадырова А.З.), Управлению культуры, спорта, молодежной политики и информации (Юсупова О.Р.), МБУЗ «</w:t>
      </w:r>
      <w:proofErr w:type="spellStart"/>
      <w:r w:rsidRPr="002432F7">
        <w:rPr>
          <w:szCs w:val="28"/>
        </w:rPr>
        <w:t>Кунашакская</w:t>
      </w:r>
      <w:proofErr w:type="spellEnd"/>
      <w:r w:rsidRPr="002432F7">
        <w:rPr>
          <w:szCs w:val="28"/>
        </w:rPr>
        <w:t xml:space="preserve"> ЦРБ» (Рахматуллин Р.А.), </w:t>
      </w:r>
    </w:p>
    <w:p w:rsidR="00D14663" w:rsidRPr="002432F7" w:rsidRDefault="00D14663" w:rsidP="00D14663">
      <w:pPr>
        <w:tabs>
          <w:tab w:val="left" w:pos="737"/>
        </w:tabs>
        <w:jc w:val="both"/>
        <w:rPr>
          <w:szCs w:val="28"/>
        </w:rPr>
      </w:pPr>
      <w:r w:rsidRPr="002432F7">
        <w:rPr>
          <w:szCs w:val="28"/>
        </w:rPr>
        <w:lastRenderedPageBreak/>
        <w:t xml:space="preserve">Управлению </w:t>
      </w:r>
      <w:r w:rsidRPr="005F3C43">
        <w:rPr>
          <w:szCs w:val="28"/>
        </w:rPr>
        <w:t>образования</w:t>
      </w:r>
      <w:r w:rsidRPr="002432F7">
        <w:rPr>
          <w:szCs w:val="28"/>
        </w:rPr>
        <w:t xml:space="preserve"> администрации района (</w:t>
      </w:r>
      <w:proofErr w:type="spellStart"/>
      <w:r w:rsidRPr="002432F7">
        <w:rPr>
          <w:szCs w:val="28"/>
        </w:rPr>
        <w:t>Каряка</w:t>
      </w:r>
      <w:proofErr w:type="spellEnd"/>
      <w:r w:rsidRPr="002432F7">
        <w:rPr>
          <w:szCs w:val="28"/>
        </w:rPr>
        <w:t xml:space="preserve"> В.И.), МУ «Комплексный центр социального обслуживания населени</w:t>
      </w:r>
      <w:r>
        <w:rPr>
          <w:szCs w:val="28"/>
        </w:rPr>
        <w:t>я»</w:t>
      </w:r>
      <w:r w:rsidR="00561602">
        <w:rPr>
          <w:szCs w:val="28"/>
        </w:rPr>
        <w:t xml:space="preserve"> (</w:t>
      </w:r>
      <w:proofErr w:type="spellStart"/>
      <w:r w:rsidR="00561602">
        <w:rPr>
          <w:szCs w:val="28"/>
        </w:rPr>
        <w:t>Мужагитова</w:t>
      </w:r>
      <w:proofErr w:type="spellEnd"/>
      <w:r w:rsidR="00561602">
        <w:rPr>
          <w:szCs w:val="28"/>
        </w:rPr>
        <w:t xml:space="preserve"> Р.Р.)</w:t>
      </w:r>
    </w:p>
    <w:p w:rsidR="00D14663" w:rsidRPr="002432F7" w:rsidRDefault="00D14663" w:rsidP="00D14663">
      <w:pPr>
        <w:tabs>
          <w:tab w:val="left" w:pos="737"/>
        </w:tabs>
        <w:jc w:val="both"/>
        <w:rPr>
          <w:szCs w:val="28"/>
        </w:rPr>
      </w:pPr>
      <w:r w:rsidRPr="002432F7">
        <w:rPr>
          <w:szCs w:val="28"/>
        </w:rPr>
        <w:tab/>
        <w:t>-</w:t>
      </w:r>
      <w:r w:rsidR="00454CF5">
        <w:rPr>
          <w:szCs w:val="28"/>
        </w:rPr>
        <w:t>организовать и обеспечить работу по межведомственному взаимодействию при возникновении чрезвычайного про</w:t>
      </w:r>
      <w:r w:rsidR="00EF6FFA">
        <w:rPr>
          <w:szCs w:val="28"/>
        </w:rPr>
        <w:t xml:space="preserve">исшествия с </w:t>
      </w:r>
      <w:r w:rsidR="00257191">
        <w:rPr>
          <w:szCs w:val="28"/>
        </w:rPr>
        <w:t>участием несовершеннолетнег</w:t>
      </w:r>
      <w:proofErr w:type="gramStart"/>
      <w:r w:rsidR="00257191">
        <w:rPr>
          <w:szCs w:val="28"/>
        </w:rPr>
        <w:t>о</w:t>
      </w:r>
      <w:r w:rsidR="00EF6FFA">
        <w:rPr>
          <w:szCs w:val="28"/>
        </w:rPr>
        <w:t>(</w:t>
      </w:r>
      <w:proofErr w:type="gramEnd"/>
      <w:r w:rsidR="00454CF5">
        <w:rPr>
          <w:szCs w:val="28"/>
        </w:rPr>
        <w:t>в том числе несчастного случая).</w:t>
      </w:r>
    </w:p>
    <w:p w:rsidR="00D14663" w:rsidRPr="002432F7" w:rsidRDefault="00701120" w:rsidP="00D14663">
      <w:pPr>
        <w:tabs>
          <w:tab w:val="left" w:pos="737"/>
        </w:tabs>
        <w:jc w:val="both"/>
        <w:rPr>
          <w:szCs w:val="28"/>
        </w:rPr>
      </w:pPr>
      <w:r>
        <w:rPr>
          <w:szCs w:val="28"/>
        </w:rPr>
        <w:tab/>
      </w:r>
      <w:r w:rsidR="00454CF5">
        <w:rPr>
          <w:szCs w:val="28"/>
        </w:rPr>
        <w:t>3.</w:t>
      </w:r>
      <w:r w:rsidR="00561602">
        <w:rPr>
          <w:szCs w:val="28"/>
        </w:rPr>
        <w:t xml:space="preserve"> Рекомендовать О</w:t>
      </w:r>
      <w:r>
        <w:rPr>
          <w:szCs w:val="28"/>
        </w:rPr>
        <w:t xml:space="preserve">тделу </w:t>
      </w:r>
      <w:r w:rsidR="00D14663" w:rsidRPr="002432F7">
        <w:rPr>
          <w:szCs w:val="28"/>
        </w:rPr>
        <w:t xml:space="preserve">МВД России по </w:t>
      </w:r>
      <w:proofErr w:type="spellStart"/>
      <w:r w:rsidR="00D14663" w:rsidRPr="002432F7">
        <w:rPr>
          <w:szCs w:val="28"/>
        </w:rPr>
        <w:t>Кунаш</w:t>
      </w:r>
      <w:r w:rsidR="00EF6FFA">
        <w:rPr>
          <w:szCs w:val="28"/>
        </w:rPr>
        <w:t>акскому</w:t>
      </w:r>
      <w:proofErr w:type="spellEnd"/>
      <w:r w:rsidR="00EF6FFA">
        <w:rPr>
          <w:szCs w:val="28"/>
        </w:rPr>
        <w:t xml:space="preserve"> району (Ибрагимов Р.А.), ОКУ Центр занятости населения по </w:t>
      </w:r>
      <w:proofErr w:type="spellStart"/>
      <w:r w:rsidR="00EF6FFA">
        <w:rPr>
          <w:szCs w:val="28"/>
        </w:rPr>
        <w:t>Кунашакскому</w:t>
      </w:r>
      <w:proofErr w:type="spellEnd"/>
      <w:r w:rsidR="00EF6FFA">
        <w:rPr>
          <w:szCs w:val="28"/>
        </w:rPr>
        <w:t xml:space="preserve"> району (</w:t>
      </w:r>
      <w:proofErr w:type="spellStart"/>
      <w:r w:rsidR="00EF6FFA">
        <w:rPr>
          <w:szCs w:val="28"/>
        </w:rPr>
        <w:t>Шафигина</w:t>
      </w:r>
      <w:proofErr w:type="spellEnd"/>
      <w:r w:rsidR="00EF6FFA">
        <w:rPr>
          <w:szCs w:val="28"/>
        </w:rPr>
        <w:t xml:space="preserve"> Ф.Г.), Сосновскому межрайонному следственному отделу СУ СК РФ по Челябинской области (Колов А.А.)</w:t>
      </w:r>
    </w:p>
    <w:p w:rsidR="00D14663" w:rsidRPr="002432F7" w:rsidRDefault="00D14663" w:rsidP="00D14663">
      <w:pPr>
        <w:tabs>
          <w:tab w:val="left" w:pos="737"/>
        </w:tabs>
        <w:jc w:val="both"/>
        <w:rPr>
          <w:szCs w:val="28"/>
        </w:rPr>
      </w:pPr>
      <w:r w:rsidRPr="002432F7">
        <w:rPr>
          <w:szCs w:val="28"/>
        </w:rPr>
        <w:tab/>
        <w:t xml:space="preserve">- </w:t>
      </w:r>
      <w:r w:rsidR="00EF6FFA">
        <w:rPr>
          <w:szCs w:val="28"/>
        </w:rPr>
        <w:t xml:space="preserve">организовать и обеспечить работу по межведомственному взаимодействию при возникновении чрезвычайного происшествия с </w:t>
      </w:r>
      <w:r w:rsidR="00257191">
        <w:rPr>
          <w:szCs w:val="28"/>
        </w:rPr>
        <w:t>участием несовершеннолетнего</w:t>
      </w:r>
      <w:r w:rsidR="00EF6FFA">
        <w:rPr>
          <w:szCs w:val="28"/>
        </w:rPr>
        <w:t xml:space="preserve">  (в том числе несчастного случая) </w:t>
      </w:r>
      <w:r w:rsidRPr="002432F7">
        <w:rPr>
          <w:szCs w:val="28"/>
        </w:rPr>
        <w:t>в п</w:t>
      </w:r>
      <w:r w:rsidR="00257191">
        <w:rPr>
          <w:szCs w:val="28"/>
        </w:rPr>
        <w:t>ределах ведомственных полномочий</w:t>
      </w:r>
      <w:r w:rsidRPr="002432F7">
        <w:rPr>
          <w:szCs w:val="28"/>
        </w:rPr>
        <w:t>.</w:t>
      </w:r>
    </w:p>
    <w:p w:rsidR="00D14663" w:rsidRPr="002432F7" w:rsidRDefault="00D14663" w:rsidP="00EF6FFA">
      <w:pPr>
        <w:tabs>
          <w:tab w:val="left" w:pos="737"/>
        </w:tabs>
        <w:jc w:val="both"/>
        <w:rPr>
          <w:szCs w:val="28"/>
        </w:rPr>
      </w:pPr>
      <w:r>
        <w:rPr>
          <w:szCs w:val="28"/>
        </w:rPr>
        <w:tab/>
      </w:r>
      <w:r w:rsidR="00EF6FFA">
        <w:rPr>
          <w:szCs w:val="28"/>
        </w:rPr>
        <w:t>4.</w:t>
      </w:r>
      <w:r w:rsidRPr="002432F7">
        <w:rPr>
          <w:bCs/>
          <w:szCs w:val="28"/>
        </w:rPr>
        <w:t>Управляющему делами администрации Кунашакского муниципального района (</w:t>
      </w:r>
      <w:proofErr w:type="spellStart"/>
      <w:r w:rsidRPr="002432F7">
        <w:rPr>
          <w:bCs/>
          <w:szCs w:val="28"/>
        </w:rPr>
        <w:t>Якупова</w:t>
      </w:r>
      <w:proofErr w:type="spellEnd"/>
      <w:r w:rsidRPr="002432F7">
        <w:rPr>
          <w:bCs/>
          <w:szCs w:val="28"/>
        </w:rPr>
        <w:t xml:space="preserve"> Ю.Р) опубликовать настоящее постановление на официальном сайте администрации Кунашакского муниципального района.</w:t>
      </w:r>
    </w:p>
    <w:p w:rsidR="00D14663" w:rsidRPr="002A283B" w:rsidRDefault="00EF6FFA" w:rsidP="00D14663">
      <w:pPr>
        <w:ind w:firstLine="708"/>
        <w:jc w:val="both"/>
        <w:rPr>
          <w:szCs w:val="28"/>
        </w:rPr>
      </w:pPr>
      <w:r>
        <w:t>5</w:t>
      </w:r>
      <w:r w:rsidR="00D14663">
        <w:t xml:space="preserve">. </w:t>
      </w:r>
      <w:r w:rsidR="00D14663">
        <w:rPr>
          <w:szCs w:val="28"/>
        </w:rPr>
        <w:t>Организацию</w:t>
      </w:r>
      <w:r w:rsidR="00D14663" w:rsidRPr="002A283B">
        <w:rPr>
          <w:szCs w:val="28"/>
        </w:rPr>
        <w:t xml:space="preserve"> исполнения </w:t>
      </w:r>
      <w:proofErr w:type="spellStart"/>
      <w:r w:rsidR="00D14663">
        <w:rPr>
          <w:szCs w:val="28"/>
        </w:rPr>
        <w:t>настоящегопостановления</w:t>
      </w:r>
      <w:proofErr w:type="spellEnd"/>
      <w:r w:rsidR="00D14663">
        <w:rPr>
          <w:szCs w:val="28"/>
        </w:rPr>
        <w:t xml:space="preserve"> возложить на  заместителя г</w:t>
      </w:r>
      <w:r w:rsidR="00D14663" w:rsidRPr="002A283B">
        <w:rPr>
          <w:szCs w:val="28"/>
        </w:rPr>
        <w:t xml:space="preserve">лавы администрации </w:t>
      </w:r>
      <w:r w:rsidR="00D14663">
        <w:rPr>
          <w:szCs w:val="28"/>
        </w:rPr>
        <w:t xml:space="preserve">района </w:t>
      </w:r>
      <w:r w:rsidR="00D14663" w:rsidRPr="002A283B">
        <w:rPr>
          <w:szCs w:val="28"/>
        </w:rPr>
        <w:t xml:space="preserve">по социальным вопросам, председателя комиссии по делам несовершеннолетних и защите их прав </w:t>
      </w:r>
      <w:proofErr w:type="spellStart"/>
      <w:r w:rsidR="00D14663">
        <w:rPr>
          <w:szCs w:val="28"/>
        </w:rPr>
        <w:t>Янтурину</w:t>
      </w:r>
      <w:proofErr w:type="spellEnd"/>
      <w:r w:rsidR="00D14663">
        <w:rPr>
          <w:szCs w:val="28"/>
        </w:rPr>
        <w:t xml:space="preserve"> Г.Г.</w:t>
      </w:r>
    </w:p>
    <w:p w:rsidR="00D14663" w:rsidRDefault="00D14663" w:rsidP="00D14663">
      <w:pPr>
        <w:jc w:val="both"/>
        <w:rPr>
          <w:szCs w:val="28"/>
        </w:rPr>
      </w:pPr>
    </w:p>
    <w:p w:rsidR="00D14663" w:rsidRDefault="00D14663" w:rsidP="00D14663">
      <w:pPr>
        <w:jc w:val="both"/>
        <w:rPr>
          <w:szCs w:val="28"/>
        </w:rPr>
      </w:pPr>
    </w:p>
    <w:p w:rsidR="00D14663" w:rsidRDefault="00D14663" w:rsidP="00D14663">
      <w:pPr>
        <w:jc w:val="both"/>
        <w:rPr>
          <w:szCs w:val="28"/>
        </w:rPr>
      </w:pPr>
    </w:p>
    <w:p w:rsidR="00D14663" w:rsidRDefault="00D14663" w:rsidP="00D14663">
      <w:pPr>
        <w:jc w:val="both"/>
        <w:rPr>
          <w:szCs w:val="28"/>
        </w:rPr>
      </w:pPr>
    </w:p>
    <w:p w:rsidR="00D14663" w:rsidRDefault="004E70FA" w:rsidP="00D14663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14663" w:rsidRDefault="004E70FA" w:rsidP="00D14663">
      <w:r>
        <w:t>главы</w:t>
      </w:r>
      <w:r w:rsidR="00D14663">
        <w:t xml:space="preserve"> администрации района                                              </w:t>
      </w:r>
      <w:r>
        <w:t xml:space="preserve">                      Р.Г. </w:t>
      </w:r>
      <w:proofErr w:type="spellStart"/>
      <w:r>
        <w:t>Галеев</w:t>
      </w:r>
      <w:proofErr w:type="spellEnd"/>
    </w:p>
    <w:p w:rsidR="00D14663" w:rsidRDefault="00D14663" w:rsidP="00D14663">
      <w:pPr>
        <w:jc w:val="both"/>
      </w:pPr>
    </w:p>
    <w:p w:rsidR="00D14663" w:rsidRDefault="00D14663" w:rsidP="00D14663">
      <w:pPr>
        <w:jc w:val="both"/>
        <w:rPr>
          <w:i/>
          <w:sz w:val="22"/>
          <w:szCs w:val="22"/>
        </w:rPr>
      </w:pPr>
    </w:p>
    <w:p w:rsidR="00D14663" w:rsidRDefault="00D14663" w:rsidP="00D14663">
      <w:pPr>
        <w:ind w:left="-180"/>
        <w:jc w:val="center"/>
      </w:pPr>
    </w:p>
    <w:p w:rsidR="00D14663" w:rsidRDefault="00D14663" w:rsidP="00D14663">
      <w:pPr>
        <w:ind w:left="4248" w:firstLine="708"/>
        <w:jc w:val="right"/>
        <w:rPr>
          <w:iCs/>
          <w:szCs w:val="28"/>
        </w:rPr>
      </w:pPr>
    </w:p>
    <w:p w:rsidR="00D14663" w:rsidRDefault="00D14663" w:rsidP="00D14663">
      <w:pPr>
        <w:ind w:left="4248" w:firstLine="708"/>
        <w:jc w:val="right"/>
        <w:rPr>
          <w:iCs/>
          <w:szCs w:val="28"/>
        </w:rPr>
      </w:pPr>
    </w:p>
    <w:p w:rsidR="00D14663" w:rsidRDefault="00D14663" w:rsidP="00D14663">
      <w:pPr>
        <w:ind w:left="4248" w:firstLine="708"/>
        <w:jc w:val="center"/>
        <w:rPr>
          <w:iCs/>
          <w:szCs w:val="28"/>
        </w:rPr>
        <w:sectPr w:rsidR="00D14663" w:rsidSect="00D32C3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5FB9" w:rsidRDefault="00455FB9" w:rsidP="00455FB9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Приложение 1 к постановлению </w:t>
      </w:r>
    </w:p>
    <w:p w:rsidR="00455FB9" w:rsidRDefault="00455FB9" w:rsidP="00455FB9">
      <w:pPr>
        <w:tabs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администрации района</w:t>
      </w:r>
    </w:p>
    <w:p w:rsidR="00455FB9" w:rsidRPr="00423170" w:rsidRDefault="00455FB9" w:rsidP="00455FB9">
      <w:pPr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от </w:t>
      </w:r>
      <w:r w:rsidRPr="00423170">
        <w:rPr>
          <w:szCs w:val="28"/>
          <w:u w:val="single"/>
        </w:rPr>
        <w:t>15.04.2015 г</w:t>
      </w:r>
      <w:r>
        <w:rPr>
          <w:szCs w:val="28"/>
        </w:rPr>
        <w:t xml:space="preserve">. № </w:t>
      </w:r>
      <w:r w:rsidRPr="00423170">
        <w:rPr>
          <w:szCs w:val="28"/>
          <w:u w:val="single"/>
        </w:rPr>
        <w:t>758</w:t>
      </w:r>
    </w:p>
    <w:p w:rsidR="00455FB9" w:rsidRDefault="00455FB9" w:rsidP="00455FB9">
      <w:pPr>
        <w:jc w:val="center"/>
        <w:rPr>
          <w:b/>
          <w:szCs w:val="28"/>
        </w:rPr>
      </w:pPr>
    </w:p>
    <w:p w:rsidR="00455FB9" w:rsidRDefault="00455FB9" w:rsidP="00455FB9">
      <w:pPr>
        <w:jc w:val="center"/>
        <w:rPr>
          <w:b/>
          <w:szCs w:val="28"/>
        </w:rPr>
      </w:pPr>
    </w:p>
    <w:p w:rsidR="00455FB9" w:rsidRPr="00CA5D70" w:rsidRDefault="00455FB9" w:rsidP="00455FB9">
      <w:pPr>
        <w:ind w:firstLine="708"/>
        <w:rPr>
          <w:szCs w:val="28"/>
        </w:rPr>
      </w:pPr>
      <w:r>
        <w:rPr>
          <w:szCs w:val="28"/>
        </w:rPr>
        <w:t xml:space="preserve">Порядок  </w:t>
      </w:r>
      <w:r w:rsidRPr="00CA5D70">
        <w:rPr>
          <w:szCs w:val="28"/>
        </w:rPr>
        <w:t xml:space="preserve">межведомственного взаимодействия </w:t>
      </w:r>
      <w:r>
        <w:rPr>
          <w:szCs w:val="28"/>
        </w:rPr>
        <w:t xml:space="preserve">при возникновении </w:t>
      </w:r>
      <w:r w:rsidRPr="00CA5D70">
        <w:rPr>
          <w:szCs w:val="28"/>
        </w:rPr>
        <w:t xml:space="preserve">чрезвычайного происшествия с </w:t>
      </w:r>
      <w:r>
        <w:rPr>
          <w:szCs w:val="28"/>
        </w:rPr>
        <w:t>участием несовершеннолетнего</w:t>
      </w:r>
      <w:r w:rsidRPr="00CA5D70">
        <w:rPr>
          <w:szCs w:val="28"/>
        </w:rPr>
        <w:t xml:space="preserve"> (в том числе несчастного случая)</w:t>
      </w:r>
    </w:p>
    <w:p w:rsidR="00455FB9" w:rsidRPr="00CA5D70" w:rsidRDefault="00455FB9" w:rsidP="00455FB9">
      <w:pPr>
        <w:jc w:val="center"/>
      </w:pPr>
    </w:p>
    <w:p w:rsidR="00455FB9" w:rsidRPr="00CA5D70" w:rsidRDefault="00455FB9" w:rsidP="00455FB9">
      <w:pPr>
        <w:numPr>
          <w:ilvl w:val="0"/>
          <w:numId w:val="3"/>
        </w:numPr>
        <w:rPr>
          <w:szCs w:val="28"/>
        </w:rPr>
      </w:pPr>
      <w:r w:rsidRPr="00CA5D70">
        <w:rPr>
          <w:szCs w:val="28"/>
        </w:rPr>
        <w:t>Общие положения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 xml:space="preserve">1.1. Настоящий порядок  межведомственного взаимодействия при возникновении чрезвычайного происшествия с </w:t>
      </w:r>
      <w:r>
        <w:rPr>
          <w:szCs w:val="28"/>
        </w:rPr>
        <w:t>участием несовершеннолетнего</w:t>
      </w:r>
      <w:r w:rsidRPr="0035357A">
        <w:rPr>
          <w:szCs w:val="28"/>
        </w:rPr>
        <w:t xml:space="preserve"> (в том числе несчастного случая) разработан в целях обеспечения защиты прав и законных интересов несовершеннолетних, принятия комплекса мер по пресечению причин и условий, способствующих чрезвычайным происшествиям с несовершеннолетними.</w:t>
      </w:r>
    </w:p>
    <w:p w:rsidR="00455FB9" w:rsidRPr="0035357A" w:rsidRDefault="00455FB9" w:rsidP="00455FB9">
      <w:pPr>
        <w:ind w:firstLine="709"/>
        <w:jc w:val="both"/>
        <w:rPr>
          <w:szCs w:val="28"/>
        </w:rPr>
      </w:pPr>
      <w:r w:rsidRPr="0035357A">
        <w:rPr>
          <w:szCs w:val="28"/>
        </w:rPr>
        <w:t xml:space="preserve">1.2. </w:t>
      </w:r>
      <w:proofErr w:type="gramStart"/>
      <w:r w:rsidRPr="0035357A">
        <w:rPr>
          <w:szCs w:val="28"/>
        </w:rPr>
        <w:t>Деятельность по выявлению (установлению) факта чрезвычайного происшествия с</w:t>
      </w:r>
      <w:r>
        <w:rPr>
          <w:szCs w:val="28"/>
        </w:rPr>
        <w:t xml:space="preserve"> участием несовершеннолетнего</w:t>
      </w:r>
      <w:r w:rsidRPr="0035357A">
        <w:rPr>
          <w:szCs w:val="28"/>
        </w:rPr>
        <w:t xml:space="preserve"> (в том числе несчастного случая)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полномочий, проведения комплексных межведомственных мероприятий (акций, операций) по профилактике безнадзорности правонарушений несовершеннолетних и социального сиротства, а также физические и юридические лица.</w:t>
      </w:r>
      <w:proofErr w:type="gramEnd"/>
    </w:p>
    <w:p w:rsidR="00455FB9" w:rsidRPr="0035357A" w:rsidRDefault="00455FB9" w:rsidP="00455FB9">
      <w:pPr>
        <w:ind w:left="360"/>
        <w:jc w:val="both"/>
        <w:rPr>
          <w:szCs w:val="28"/>
        </w:rPr>
      </w:pPr>
    </w:p>
    <w:p w:rsidR="00455FB9" w:rsidRPr="00CA5D70" w:rsidRDefault="00455FB9" w:rsidP="00455FB9">
      <w:pPr>
        <w:numPr>
          <w:ilvl w:val="0"/>
          <w:numId w:val="3"/>
        </w:numPr>
        <w:rPr>
          <w:szCs w:val="28"/>
        </w:rPr>
      </w:pPr>
      <w:r w:rsidRPr="00CA5D70">
        <w:rPr>
          <w:szCs w:val="28"/>
        </w:rPr>
        <w:t>Основные понятия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К чрезвычайным происшествиям с участием несовершеннолетних, требующих мер реагирования комиссии по делам несовершеннолетних и защите их прав при администрации Кунашакского муниципального района</w:t>
      </w:r>
      <w:r>
        <w:rPr>
          <w:szCs w:val="28"/>
        </w:rPr>
        <w:t xml:space="preserve"> (далее Комиссия)</w:t>
      </w:r>
      <w:r w:rsidRPr="0035357A">
        <w:rPr>
          <w:szCs w:val="28"/>
        </w:rPr>
        <w:t xml:space="preserve"> в целях организации межведомственного взаимодействия относятся: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- гибель детей в результате несчастного случая;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- смерть несовершеннолетнего в результате воздействия внешних причин (высоких и низких температур, дорожно-транспортных происшествий, происшествий на воде, падения с высоты, попадания в организм ребенка инородных предметов);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- происшествия, приведшие к смерти детей, в которых усматривается ненадлежащее исполнение родительских обязанностей или халатное отношение должностных лиц с нарушением прав и законных интересов несовершеннолетних;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- состояние здоровья, требующее госпитализации в результате воздействия высоких и низких температур дорожно-транспортных происшествий, падения с высоты, попадания в организм ребенка инородных предметов;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- жестокое обращение с детьми;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-преступления </w:t>
      </w:r>
      <w:r w:rsidRPr="0035357A">
        <w:rPr>
          <w:szCs w:val="28"/>
        </w:rPr>
        <w:t>против половой неприкосновенности несовершеннолетнего;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- самовольные уходы несовершеннолетних из семьи и учреждений, в том числе групповые;</w:t>
      </w:r>
    </w:p>
    <w:p w:rsidR="00455FB9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>- суициды, попытки совершения суицидов</w:t>
      </w:r>
      <w:r>
        <w:rPr>
          <w:szCs w:val="28"/>
        </w:rPr>
        <w:t>.</w:t>
      </w:r>
    </w:p>
    <w:p w:rsidR="00455FB9" w:rsidRDefault="00455FB9" w:rsidP="00455FB9">
      <w:pPr>
        <w:ind w:firstLine="360"/>
        <w:jc w:val="both"/>
        <w:rPr>
          <w:szCs w:val="28"/>
        </w:rPr>
      </w:pPr>
    </w:p>
    <w:p w:rsidR="00455FB9" w:rsidRPr="00CA5D70" w:rsidRDefault="00455FB9" w:rsidP="00455FB9">
      <w:pPr>
        <w:numPr>
          <w:ilvl w:val="0"/>
          <w:numId w:val="3"/>
        </w:numPr>
        <w:ind w:left="0" w:firstLine="708"/>
        <w:jc w:val="both"/>
        <w:rPr>
          <w:szCs w:val="28"/>
        </w:rPr>
      </w:pPr>
      <w:r w:rsidRPr="00CA5D70">
        <w:rPr>
          <w:szCs w:val="28"/>
        </w:rPr>
        <w:t>Действия сотрудников органов и учреждений</w:t>
      </w:r>
      <w:r>
        <w:rPr>
          <w:szCs w:val="28"/>
        </w:rPr>
        <w:t xml:space="preserve"> системы профилактики </w:t>
      </w:r>
      <w:r w:rsidRPr="00CA5D70">
        <w:rPr>
          <w:szCs w:val="28"/>
        </w:rPr>
        <w:t xml:space="preserve">при возникновении чрезвычайного происшествия с </w:t>
      </w:r>
      <w:r>
        <w:rPr>
          <w:szCs w:val="28"/>
        </w:rPr>
        <w:t>участием несовершеннолетнего (в том числе несчастном</w:t>
      </w:r>
      <w:r w:rsidRPr="00CA5D70">
        <w:rPr>
          <w:szCs w:val="28"/>
        </w:rPr>
        <w:t xml:space="preserve"> случае).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 xml:space="preserve">3.1. Должностные лица органов и учреждений, которым стало известно о факте чрезвычайного происшествия с </w:t>
      </w:r>
      <w:r>
        <w:rPr>
          <w:szCs w:val="28"/>
        </w:rPr>
        <w:t>участием несовершеннолетнего</w:t>
      </w:r>
      <w:r w:rsidRPr="0035357A">
        <w:rPr>
          <w:szCs w:val="28"/>
        </w:rPr>
        <w:t xml:space="preserve"> (в том числе несчастного случая) обязаны:</w:t>
      </w:r>
    </w:p>
    <w:p w:rsidR="00455FB9" w:rsidRPr="0035357A" w:rsidRDefault="00455FB9" w:rsidP="00455FB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5357A">
        <w:rPr>
          <w:szCs w:val="28"/>
        </w:rPr>
        <w:t>принять меры реагирования в соответствии с действующим законодательством и в срок, установленный нормативными правовыми актами Российской Федерации, Челябинской области, ведомственными локальными актами;</w:t>
      </w:r>
    </w:p>
    <w:p w:rsidR="00455FB9" w:rsidRPr="0035357A" w:rsidRDefault="00455FB9" w:rsidP="00455FB9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5357A">
        <w:rPr>
          <w:szCs w:val="28"/>
        </w:rPr>
        <w:t>информировать комиссию по делам несовершеннолетних и защите их прав в течение 24 часов с момента получения информации о чрезвычайном происшествии с</w:t>
      </w:r>
      <w:r>
        <w:rPr>
          <w:szCs w:val="28"/>
        </w:rPr>
        <w:t xml:space="preserve"> участием несовершеннолетнег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в том числе несчастном случае), (приложение 2);</w:t>
      </w:r>
    </w:p>
    <w:p w:rsidR="00455FB9" w:rsidRPr="0035357A" w:rsidRDefault="00455FB9" w:rsidP="00455FB9">
      <w:pPr>
        <w:ind w:firstLine="708"/>
        <w:jc w:val="both"/>
        <w:rPr>
          <w:szCs w:val="28"/>
        </w:rPr>
      </w:pPr>
      <w:r w:rsidRPr="0035357A">
        <w:rPr>
          <w:szCs w:val="28"/>
        </w:rPr>
        <w:t>3.2. Комиссия</w:t>
      </w:r>
      <w:r>
        <w:rPr>
          <w:szCs w:val="28"/>
        </w:rPr>
        <w:t>:</w:t>
      </w:r>
    </w:p>
    <w:p w:rsidR="00455FB9" w:rsidRPr="0035357A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>- регистрирует сообщение о чрезвычайном происшестви</w:t>
      </w:r>
      <w:r>
        <w:rPr>
          <w:szCs w:val="28"/>
        </w:rPr>
        <w:t>и с участием несовершеннолетних в журнале учета чрезвычайных происшествий (приложение 3);</w:t>
      </w:r>
    </w:p>
    <w:p w:rsidR="00455FB9" w:rsidRPr="0035357A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 xml:space="preserve">- незамедлительно в течение 3 рабочих дней информирует </w:t>
      </w:r>
      <w:r>
        <w:rPr>
          <w:szCs w:val="28"/>
        </w:rPr>
        <w:t xml:space="preserve">межведомственную </w:t>
      </w:r>
      <w:r w:rsidRPr="0035357A">
        <w:rPr>
          <w:szCs w:val="28"/>
        </w:rPr>
        <w:t>комиссию по делам несовершеннолетних и защите их прав  при Правительс</w:t>
      </w:r>
      <w:r>
        <w:rPr>
          <w:szCs w:val="28"/>
        </w:rPr>
        <w:t>тве Челябинской области</w:t>
      </w:r>
      <w:r w:rsidRPr="0035357A">
        <w:rPr>
          <w:szCs w:val="28"/>
        </w:rPr>
        <w:t>;</w:t>
      </w:r>
    </w:p>
    <w:p w:rsidR="00455FB9" w:rsidRPr="0035357A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>- осуществляет координацию деятельности органов и учреждений системы профилактики безнадзорности и правонарушений несовершеннолетних по проведению с несовершеннолетними и их семьями индивидуальной профилактической работы;</w:t>
      </w:r>
    </w:p>
    <w:p w:rsidR="00455FB9" w:rsidRPr="0035357A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>- рассматривает чрезвычайное происшествие с</w:t>
      </w:r>
      <w:r>
        <w:rPr>
          <w:szCs w:val="28"/>
        </w:rPr>
        <w:t xml:space="preserve"> участием несовершеннолетнего </w:t>
      </w:r>
      <w:r w:rsidRPr="0035357A">
        <w:rPr>
          <w:szCs w:val="28"/>
        </w:rPr>
        <w:t xml:space="preserve"> (в том числе н</w:t>
      </w:r>
      <w:r>
        <w:rPr>
          <w:szCs w:val="28"/>
        </w:rPr>
        <w:t>есчастный случай) на заседании К</w:t>
      </w:r>
      <w:r w:rsidRPr="0035357A">
        <w:rPr>
          <w:szCs w:val="28"/>
        </w:rPr>
        <w:t>омиссии;</w:t>
      </w:r>
    </w:p>
    <w:p w:rsidR="00455FB9" w:rsidRPr="0035357A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>- анализирует и выясняет причины и условия, приведшие к чрезвычайным происшествиям;</w:t>
      </w:r>
    </w:p>
    <w:p w:rsidR="00455FB9" w:rsidRPr="0035357A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 xml:space="preserve">- организует профилактическую работу по предупреждению чрезвычайных происшествий с </w:t>
      </w:r>
      <w:r>
        <w:rPr>
          <w:szCs w:val="28"/>
        </w:rPr>
        <w:t xml:space="preserve">участием </w:t>
      </w:r>
      <w:r w:rsidRPr="0035357A">
        <w:rPr>
          <w:szCs w:val="28"/>
        </w:rPr>
        <w:t>несоверш</w:t>
      </w:r>
      <w:r>
        <w:rPr>
          <w:szCs w:val="28"/>
        </w:rPr>
        <w:t>еннолетнего</w:t>
      </w:r>
      <w:r w:rsidRPr="0035357A">
        <w:rPr>
          <w:szCs w:val="28"/>
        </w:rPr>
        <w:t>;</w:t>
      </w:r>
    </w:p>
    <w:p w:rsidR="00455FB9" w:rsidRDefault="00455FB9" w:rsidP="00455FB9">
      <w:pPr>
        <w:ind w:firstLine="360"/>
        <w:jc w:val="both"/>
        <w:rPr>
          <w:szCs w:val="28"/>
        </w:rPr>
      </w:pPr>
      <w:r w:rsidRPr="0035357A">
        <w:rPr>
          <w:szCs w:val="28"/>
        </w:rPr>
        <w:t>- информацию по итогам проведенной работы направляет в</w:t>
      </w:r>
      <w:r>
        <w:rPr>
          <w:szCs w:val="28"/>
        </w:rPr>
        <w:t xml:space="preserve"> межведомственную</w:t>
      </w:r>
      <w:r w:rsidRPr="0035357A">
        <w:rPr>
          <w:szCs w:val="28"/>
        </w:rPr>
        <w:t xml:space="preserve"> комиссию по делам несовершеннолетних и защите их прав при Правительстве Челябинской </w:t>
      </w:r>
      <w:r>
        <w:rPr>
          <w:szCs w:val="28"/>
        </w:rPr>
        <w:t>области.</w:t>
      </w:r>
    </w:p>
    <w:p w:rsidR="00455FB9" w:rsidRDefault="00455FB9" w:rsidP="00455FB9">
      <w:pPr>
        <w:ind w:firstLine="360"/>
        <w:jc w:val="right"/>
        <w:rPr>
          <w:bCs/>
          <w:szCs w:val="28"/>
        </w:rPr>
      </w:pPr>
    </w:p>
    <w:p w:rsidR="00455FB9" w:rsidRDefault="00455FB9" w:rsidP="00455FB9">
      <w:pPr>
        <w:ind w:firstLine="360"/>
        <w:jc w:val="right"/>
        <w:rPr>
          <w:bCs/>
          <w:szCs w:val="28"/>
        </w:rPr>
      </w:pPr>
    </w:p>
    <w:p w:rsidR="00455FB9" w:rsidRDefault="00455FB9" w:rsidP="00455FB9">
      <w:pPr>
        <w:ind w:firstLine="360"/>
        <w:jc w:val="right"/>
        <w:rPr>
          <w:bCs/>
          <w:szCs w:val="28"/>
        </w:rPr>
      </w:pPr>
    </w:p>
    <w:p w:rsidR="00455FB9" w:rsidRDefault="00455FB9" w:rsidP="00455FB9">
      <w:pPr>
        <w:ind w:firstLine="360"/>
        <w:jc w:val="right"/>
        <w:rPr>
          <w:bCs/>
          <w:szCs w:val="28"/>
        </w:rPr>
      </w:pPr>
    </w:p>
    <w:p w:rsidR="00455FB9" w:rsidRDefault="00455FB9" w:rsidP="00455FB9">
      <w:pPr>
        <w:ind w:firstLine="360"/>
        <w:jc w:val="center"/>
        <w:rPr>
          <w:bCs/>
          <w:szCs w:val="28"/>
        </w:rPr>
        <w:sectPr w:rsidR="00455FB9" w:rsidSect="003A422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5FB9" w:rsidRPr="00181318" w:rsidRDefault="00455FB9" w:rsidP="00D912EE">
      <w:pPr>
        <w:jc w:val="right"/>
        <w:rPr>
          <w:bCs/>
          <w:szCs w:val="28"/>
        </w:rPr>
      </w:pPr>
      <w:r w:rsidRPr="00181318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2 </w:t>
      </w:r>
      <w:r w:rsidRPr="00181318">
        <w:rPr>
          <w:bCs/>
          <w:szCs w:val="28"/>
        </w:rPr>
        <w:t xml:space="preserve">к постановлению          </w:t>
      </w:r>
    </w:p>
    <w:p w:rsidR="00455FB9" w:rsidRPr="00181318" w:rsidRDefault="00455FB9" w:rsidP="00D912EE">
      <w:pPr>
        <w:ind w:left="6372" w:firstLine="360"/>
        <w:jc w:val="right"/>
        <w:rPr>
          <w:szCs w:val="28"/>
        </w:rPr>
      </w:pPr>
      <w:r w:rsidRPr="00181318">
        <w:rPr>
          <w:bCs/>
          <w:szCs w:val="28"/>
        </w:rPr>
        <w:t>администрации района</w:t>
      </w:r>
    </w:p>
    <w:p w:rsidR="00455FB9" w:rsidRPr="00455FB9" w:rsidRDefault="00455FB9" w:rsidP="00D912EE">
      <w:pPr>
        <w:pStyle w:val="1"/>
        <w:tabs>
          <w:tab w:val="left" w:pos="2355"/>
          <w:tab w:val="center" w:pos="4677"/>
        </w:tabs>
        <w:ind w:left="6372"/>
        <w:jc w:val="right"/>
        <w:rPr>
          <w:b w:val="0"/>
          <w:bCs w:val="0"/>
          <w:szCs w:val="28"/>
          <w:u w:val="single"/>
        </w:rPr>
      </w:pPr>
      <w:r>
        <w:rPr>
          <w:b w:val="0"/>
          <w:bCs w:val="0"/>
          <w:szCs w:val="28"/>
        </w:rPr>
        <w:t xml:space="preserve">    от </w:t>
      </w:r>
      <w:r w:rsidRPr="00455FB9">
        <w:rPr>
          <w:b w:val="0"/>
          <w:bCs w:val="0"/>
          <w:szCs w:val="28"/>
          <w:u w:val="single"/>
        </w:rPr>
        <w:t>15.04.2015 г. № 758</w:t>
      </w:r>
    </w:p>
    <w:p w:rsidR="00455FB9" w:rsidRDefault="00455FB9" w:rsidP="00455FB9">
      <w:pPr>
        <w:rPr>
          <w:sz w:val="26"/>
          <w:szCs w:val="26"/>
        </w:rPr>
      </w:pPr>
    </w:p>
    <w:p w:rsidR="00455FB9" w:rsidRDefault="00455FB9" w:rsidP="00455FB9">
      <w:pPr>
        <w:jc w:val="right"/>
        <w:rPr>
          <w:szCs w:val="28"/>
        </w:rPr>
      </w:pPr>
    </w:p>
    <w:p w:rsidR="00455FB9" w:rsidRPr="00CA5D70" w:rsidRDefault="00455FB9" w:rsidP="00D912EE">
      <w:pPr>
        <w:jc w:val="right"/>
        <w:rPr>
          <w:szCs w:val="28"/>
        </w:rPr>
      </w:pPr>
      <w:r>
        <w:rPr>
          <w:szCs w:val="28"/>
        </w:rPr>
        <w:t xml:space="preserve">  Председателю </w:t>
      </w:r>
      <w:r w:rsidRPr="00CA5D70">
        <w:rPr>
          <w:szCs w:val="28"/>
        </w:rPr>
        <w:t xml:space="preserve">Комиссии по </w:t>
      </w:r>
      <w:r>
        <w:rPr>
          <w:szCs w:val="28"/>
        </w:rPr>
        <w:t xml:space="preserve">                                                                                                                                          делам </w:t>
      </w:r>
      <w:r w:rsidRPr="00CA5D70">
        <w:rPr>
          <w:szCs w:val="28"/>
        </w:rPr>
        <w:t>несовершеннолетних</w:t>
      </w:r>
    </w:p>
    <w:p w:rsidR="00455FB9" w:rsidRPr="00CA5D70" w:rsidRDefault="00455FB9" w:rsidP="00D912EE">
      <w:pPr>
        <w:ind w:left="5529"/>
        <w:jc w:val="right"/>
        <w:rPr>
          <w:szCs w:val="28"/>
        </w:rPr>
      </w:pPr>
      <w:r w:rsidRPr="00CA5D70">
        <w:rPr>
          <w:szCs w:val="28"/>
        </w:rPr>
        <w:t>и защите их прав</w:t>
      </w:r>
    </w:p>
    <w:p w:rsidR="00455FB9" w:rsidRPr="00CA5D70" w:rsidRDefault="00455FB9" w:rsidP="00D912EE">
      <w:pPr>
        <w:ind w:left="5529"/>
        <w:jc w:val="right"/>
        <w:rPr>
          <w:szCs w:val="28"/>
        </w:rPr>
      </w:pPr>
    </w:p>
    <w:p w:rsidR="00455FB9" w:rsidRPr="00CA5D70" w:rsidRDefault="00455FB9" w:rsidP="00455FB9">
      <w:pPr>
        <w:ind w:left="5529"/>
        <w:rPr>
          <w:b/>
          <w:bCs/>
          <w:szCs w:val="28"/>
        </w:rPr>
      </w:pPr>
    </w:p>
    <w:p w:rsidR="00455FB9" w:rsidRDefault="00455FB9" w:rsidP="00455FB9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455FB9" w:rsidRDefault="00455FB9" w:rsidP="00455FB9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455FB9" w:rsidRDefault="00455FB9" w:rsidP="00455FB9">
      <w:pPr>
        <w:pStyle w:val="1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  <w:r w:rsidRPr="00A90D3F">
        <w:rPr>
          <w:b w:val="0"/>
          <w:bCs w:val="0"/>
          <w:szCs w:val="28"/>
        </w:rPr>
        <w:t>СООБЩЕНИЕ</w:t>
      </w: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207"/>
      </w:tblGrid>
      <w:tr w:rsidR="00455FB9" w:rsidRPr="00A90D3F" w:rsidTr="00C07013">
        <w:tc>
          <w:tcPr>
            <w:tcW w:w="10207" w:type="dxa"/>
          </w:tcPr>
          <w:p w:rsidR="00455FB9" w:rsidRPr="00F6581D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______________________________________________________________________</w:t>
            </w:r>
          </w:p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 полное наименование органа или учреждения)</w:t>
            </w:r>
          </w:p>
        </w:tc>
      </w:tr>
      <w:tr w:rsidR="00455FB9" w:rsidRPr="00A90D3F" w:rsidTr="00C07013">
        <w:tc>
          <w:tcPr>
            <w:tcW w:w="10207" w:type="dxa"/>
          </w:tcPr>
          <w:p w:rsidR="00455FB9" w:rsidRPr="00A90D3F" w:rsidRDefault="00455FB9" w:rsidP="00C07013">
            <w:pPr>
              <w:jc w:val="center"/>
              <w:rPr>
                <w:szCs w:val="28"/>
                <w:u w:val="single"/>
              </w:rPr>
            </w:pPr>
          </w:p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</w:rPr>
            </w:pPr>
          </w:p>
        </w:tc>
      </w:tr>
      <w:tr w:rsidR="00455FB9" w:rsidRPr="00A90D3F" w:rsidTr="00C07013">
        <w:tc>
          <w:tcPr>
            <w:tcW w:w="10207" w:type="dxa"/>
          </w:tcPr>
          <w:p w:rsidR="00455FB9" w:rsidRDefault="00455FB9" w:rsidP="00C07013">
            <w:pPr>
              <w:rPr>
                <w:szCs w:val="28"/>
              </w:rPr>
            </w:pPr>
            <w:r>
              <w:rPr>
                <w:szCs w:val="28"/>
              </w:rPr>
              <w:t>Доводит до Вашего сведения,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5FB9" w:rsidRPr="00A90D3F" w:rsidRDefault="00455FB9" w:rsidP="00C070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(указываются обстоятельства чрезвычайного происшествия (несчастного случая) с участием несовершеннолетнего)</w:t>
            </w:r>
          </w:p>
        </w:tc>
      </w:tr>
      <w:tr w:rsidR="00455FB9" w:rsidRPr="00A90D3F" w:rsidTr="00C07013">
        <w:tc>
          <w:tcPr>
            <w:tcW w:w="10207" w:type="dxa"/>
          </w:tcPr>
          <w:p w:rsidR="00455FB9" w:rsidRPr="00A90D3F" w:rsidRDefault="00455FB9" w:rsidP="00C07013">
            <w:pPr>
              <w:rPr>
                <w:szCs w:val="28"/>
              </w:rPr>
            </w:pPr>
          </w:p>
        </w:tc>
      </w:tr>
      <w:tr w:rsidR="00455FB9" w:rsidRPr="00A90D3F" w:rsidTr="00C07013">
        <w:tc>
          <w:tcPr>
            <w:tcW w:w="10207" w:type="dxa"/>
          </w:tcPr>
          <w:p w:rsidR="00455FB9" w:rsidRPr="00A90D3F" w:rsidRDefault="00455FB9" w:rsidP="00C07013">
            <w:pPr>
              <w:rPr>
                <w:szCs w:val="28"/>
              </w:rPr>
            </w:pPr>
          </w:p>
        </w:tc>
      </w:tr>
      <w:tr w:rsidR="00455FB9" w:rsidRPr="00A90D3F" w:rsidTr="00C07013">
        <w:tc>
          <w:tcPr>
            <w:tcW w:w="10207" w:type="dxa"/>
          </w:tcPr>
          <w:p w:rsidR="00455FB9" w:rsidRPr="00A90D3F" w:rsidRDefault="00455FB9" w:rsidP="00C070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Сведения о несовершеннолетнем (Ф.И.О., дата рождения, место учебы, адрес места жительства):</w:t>
            </w:r>
          </w:p>
        </w:tc>
      </w:tr>
      <w:tr w:rsidR="00455FB9" w:rsidRPr="00A90D3F" w:rsidTr="00C07013">
        <w:tc>
          <w:tcPr>
            <w:tcW w:w="10207" w:type="dxa"/>
          </w:tcPr>
          <w:p w:rsidR="00455FB9" w:rsidRPr="00A90D3F" w:rsidRDefault="00455FB9" w:rsidP="00C07013">
            <w:pPr>
              <w:jc w:val="both"/>
              <w:rPr>
                <w:szCs w:val="28"/>
              </w:rPr>
            </w:pPr>
          </w:p>
        </w:tc>
      </w:tr>
      <w:tr w:rsidR="00455FB9" w:rsidRPr="00A90D3F" w:rsidTr="00C07013">
        <w:tc>
          <w:tcPr>
            <w:tcW w:w="10207" w:type="dxa"/>
          </w:tcPr>
          <w:p w:rsidR="00455FB9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Cs w:val="28"/>
              </w:rPr>
            </w:pPr>
          </w:p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Сведения о семье несовершеннолетнего (Ф.И.О. законных представителей, дата рождения, место работы, адрес места жительства):</w:t>
            </w:r>
          </w:p>
        </w:tc>
      </w:tr>
      <w:tr w:rsidR="00455FB9" w:rsidRPr="00A90D3F" w:rsidTr="00C07013">
        <w:tc>
          <w:tcPr>
            <w:tcW w:w="10207" w:type="dxa"/>
          </w:tcPr>
          <w:p w:rsidR="00455FB9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  <w:u w:val="single"/>
              </w:rPr>
            </w:pPr>
          </w:p>
          <w:p w:rsidR="00455FB9" w:rsidRPr="004B3F41" w:rsidRDefault="00455FB9" w:rsidP="00C07013">
            <w:pPr>
              <w:tabs>
                <w:tab w:val="left" w:pos="0"/>
                <w:tab w:val="left" w:pos="34"/>
              </w:tabs>
              <w:rPr>
                <w:szCs w:val="28"/>
              </w:rPr>
            </w:pPr>
            <w:r w:rsidRPr="004B3F41">
              <w:rPr>
                <w:szCs w:val="28"/>
              </w:rPr>
              <w:t>Принятые</w:t>
            </w:r>
            <w:r>
              <w:rPr>
                <w:szCs w:val="28"/>
              </w:rPr>
              <w:t xml:space="preserve"> меры реагирования:</w:t>
            </w:r>
          </w:p>
        </w:tc>
      </w:tr>
    </w:tbl>
    <w:p w:rsidR="00455FB9" w:rsidRPr="00A90D3F" w:rsidRDefault="00455FB9" w:rsidP="00455FB9">
      <w:pPr>
        <w:tabs>
          <w:tab w:val="left" w:pos="708"/>
          <w:tab w:val="left" w:pos="1416"/>
          <w:tab w:val="left" w:pos="4215"/>
        </w:tabs>
        <w:ind w:left="4500"/>
        <w:rPr>
          <w:szCs w:val="28"/>
        </w:rPr>
      </w:pPr>
    </w:p>
    <w:tbl>
      <w:tblPr>
        <w:tblpPr w:leftFromText="180" w:rightFromText="180" w:vertAnchor="text" w:horzAnchor="margin" w:tblpY="803"/>
        <w:tblW w:w="0" w:type="auto"/>
        <w:tblLook w:val="01E0" w:firstRow="1" w:lastRow="1" w:firstColumn="1" w:lastColumn="1" w:noHBand="0" w:noVBand="0"/>
      </w:tblPr>
      <w:tblGrid>
        <w:gridCol w:w="3190"/>
        <w:gridCol w:w="3191"/>
      </w:tblGrid>
      <w:tr w:rsidR="00455FB9" w:rsidRPr="00A90D3F" w:rsidTr="00C07013">
        <w:tc>
          <w:tcPr>
            <w:tcW w:w="3190" w:type="dxa"/>
          </w:tcPr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1" w:type="dxa"/>
          </w:tcPr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</w:rPr>
            </w:pPr>
          </w:p>
        </w:tc>
      </w:tr>
      <w:tr w:rsidR="00455FB9" w:rsidRPr="00A90D3F" w:rsidTr="00C07013">
        <w:tc>
          <w:tcPr>
            <w:tcW w:w="3190" w:type="dxa"/>
          </w:tcPr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</w:rPr>
            </w:pPr>
          </w:p>
        </w:tc>
        <w:tc>
          <w:tcPr>
            <w:tcW w:w="3191" w:type="dxa"/>
          </w:tcPr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</w:rPr>
            </w:pPr>
          </w:p>
        </w:tc>
      </w:tr>
      <w:tr w:rsidR="00455FB9" w:rsidRPr="00A90D3F" w:rsidTr="00C07013">
        <w:trPr>
          <w:trHeight w:val="100"/>
        </w:trPr>
        <w:tc>
          <w:tcPr>
            <w:tcW w:w="3190" w:type="dxa"/>
          </w:tcPr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</w:rPr>
            </w:pPr>
          </w:p>
        </w:tc>
        <w:tc>
          <w:tcPr>
            <w:tcW w:w="3191" w:type="dxa"/>
          </w:tcPr>
          <w:p w:rsidR="00455FB9" w:rsidRPr="00A90D3F" w:rsidRDefault="00455FB9" w:rsidP="00C07013">
            <w:pPr>
              <w:tabs>
                <w:tab w:val="left" w:pos="708"/>
                <w:tab w:val="left" w:pos="1416"/>
                <w:tab w:val="left" w:pos="4215"/>
              </w:tabs>
              <w:rPr>
                <w:szCs w:val="28"/>
              </w:rPr>
            </w:pPr>
          </w:p>
        </w:tc>
      </w:tr>
    </w:tbl>
    <w:p w:rsidR="00455FB9" w:rsidRDefault="00423170" w:rsidP="00455FB9">
      <w:pPr>
        <w:jc w:val="both"/>
        <w:rPr>
          <w:szCs w:val="28"/>
        </w:rPr>
        <w:sectPr w:rsidR="00455FB9" w:rsidSect="009B2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t>Должно</w:t>
      </w:r>
      <w:r w:rsidR="005300F7">
        <w:rPr>
          <w:szCs w:val="28"/>
        </w:rPr>
        <w:t>сть</w:t>
      </w:r>
    </w:p>
    <w:p w:rsidR="00423170" w:rsidRPr="009B2A71" w:rsidRDefault="00423170" w:rsidP="009D22C1">
      <w:pPr>
        <w:jc w:val="right"/>
        <w:rPr>
          <w:sz w:val="20"/>
          <w:szCs w:val="20"/>
        </w:rPr>
      </w:pPr>
      <w:r w:rsidRPr="004824C0">
        <w:rPr>
          <w:szCs w:val="28"/>
        </w:rPr>
        <w:lastRenderedPageBreak/>
        <w:t>Приложение 3</w:t>
      </w:r>
      <w:r>
        <w:rPr>
          <w:szCs w:val="28"/>
        </w:rPr>
        <w:t xml:space="preserve"> к постановлению</w:t>
      </w:r>
    </w:p>
    <w:p w:rsidR="00423170" w:rsidRPr="004824C0" w:rsidRDefault="00423170" w:rsidP="009D22C1">
      <w:pPr>
        <w:tabs>
          <w:tab w:val="left" w:pos="7755"/>
          <w:tab w:val="right" w:pos="9355"/>
        </w:tabs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администрации района</w:t>
      </w:r>
    </w:p>
    <w:p w:rsidR="00423170" w:rsidRPr="004824C0" w:rsidRDefault="00423170" w:rsidP="009D22C1">
      <w:pPr>
        <w:pStyle w:val="1"/>
        <w:tabs>
          <w:tab w:val="left" w:pos="2355"/>
          <w:tab w:val="center" w:pos="4677"/>
          <w:tab w:val="left" w:pos="5670"/>
        </w:tabs>
        <w:jc w:val="righ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от </w:t>
      </w:r>
      <w:r w:rsidRPr="00423170">
        <w:rPr>
          <w:b w:val="0"/>
          <w:bCs w:val="0"/>
          <w:szCs w:val="28"/>
          <w:u w:val="single"/>
        </w:rPr>
        <w:t>15.04.2015г.</w:t>
      </w:r>
      <w:r>
        <w:rPr>
          <w:b w:val="0"/>
          <w:bCs w:val="0"/>
          <w:szCs w:val="28"/>
        </w:rPr>
        <w:t xml:space="preserve"> № </w:t>
      </w:r>
      <w:r w:rsidRPr="00423170">
        <w:rPr>
          <w:b w:val="0"/>
          <w:bCs w:val="0"/>
          <w:szCs w:val="28"/>
          <w:u w:val="single"/>
        </w:rPr>
        <w:t>758</w:t>
      </w:r>
    </w:p>
    <w:p w:rsidR="00423170" w:rsidRDefault="00423170" w:rsidP="00423170">
      <w:pPr>
        <w:ind w:left="7371"/>
        <w:jc w:val="both"/>
      </w:pPr>
    </w:p>
    <w:p w:rsidR="00423170" w:rsidRDefault="00423170" w:rsidP="00423170">
      <w:pPr>
        <w:ind w:left="6237"/>
        <w:jc w:val="both"/>
      </w:pPr>
    </w:p>
    <w:p w:rsidR="00423170" w:rsidRDefault="00423170" w:rsidP="00423170">
      <w:pPr>
        <w:jc w:val="center"/>
        <w:rPr>
          <w:bCs/>
          <w:szCs w:val="28"/>
        </w:rPr>
      </w:pPr>
      <w:r>
        <w:rPr>
          <w:bCs/>
          <w:szCs w:val="28"/>
        </w:rPr>
        <w:t>ЖУРНАЛ</w:t>
      </w:r>
    </w:p>
    <w:p w:rsidR="00423170" w:rsidRDefault="00423170" w:rsidP="00423170">
      <w:pPr>
        <w:jc w:val="center"/>
        <w:rPr>
          <w:bCs/>
          <w:szCs w:val="28"/>
        </w:rPr>
      </w:pPr>
      <w:r w:rsidRPr="00724C1D">
        <w:rPr>
          <w:bCs/>
          <w:szCs w:val="28"/>
        </w:rPr>
        <w:t xml:space="preserve">учета </w:t>
      </w:r>
      <w:r>
        <w:rPr>
          <w:bCs/>
          <w:szCs w:val="28"/>
        </w:rPr>
        <w:t xml:space="preserve">фактов чрезвычайных происшествий и жестокого обращения с детьми </w:t>
      </w:r>
    </w:p>
    <w:p w:rsidR="00423170" w:rsidRDefault="00423170" w:rsidP="00423170">
      <w:pPr>
        <w:jc w:val="center"/>
        <w:rPr>
          <w:bCs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5"/>
        <w:gridCol w:w="1559"/>
        <w:gridCol w:w="1843"/>
        <w:gridCol w:w="1701"/>
        <w:gridCol w:w="1701"/>
        <w:gridCol w:w="1418"/>
      </w:tblGrid>
      <w:tr w:rsidR="00423170" w:rsidRPr="00C66DD9" w:rsidTr="00C07013">
        <w:trPr>
          <w:trHeight w:val="2208"/>
        </w:trPr>
        <w:tc>
          <w:tcPr>
            <w:tcW w:w="540" w:type="dxa"/>
          </w:tcPr>
          <w:p w:rsidR="00423170" w:rsidRPr="00C66DD9" w:rsidRDefault="00423170" w:rsidP="00C07013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№ </w:t>
            </w:r>
            <w:proofErr w:type="gramStart"/>
            <w:r w:rsidRPr="00C66DD9">
              <w:rPr>
                <w:sz w:val="20"/>
                <w:szCs w:val="20"/>
              </w:rPr>
              <w:t>п</w:t>
            </w:r>
            <w:proofErr w:type="gramEnd"/>
            <w:r w:rsidRPr="00C66DD9">
              <w:rPr>
                <w:sz w:val="20"/>
                <w:szCs w:val="20"/>
              </w:rPr>
              <w:t>/п</w:t>
            </w:r>
          </w:p>
        </w:tc>
        <w:tc>
          <w:tcPr>
            <w:tcW w:w="1445" w:type="dxa"/>
          </w:tcPr>
          <w:p w:rsidR="00423170" w:rsidRPr="00C66DD9" w:rsidRDefault="00423170" w:rsidP="00C07013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Дата поступления сигнала</w:t>
            </w:r>
          </w:p>
        </w:tc>
        <w:tc>
          <w:tcPr>
            <w:tcW w:w="1559" w:type="dxa"/>
          </w:tcPr>
          <w:p w:rsidR="00423170" w:rsidRPr="00C66DD9" w:rsidRDefault="00423170" w:rsidP="00C07013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От кого поступил сигнал (организация, Ф.И.О. ответственного лица,  гражданина)</w:t>
            </w:r>
          </w:p>
        </w:tc>
        <w:tc>
          <w:tcPr>
            <w:tcW w:w="1843" w:type="dxa"/>
          </w:tcPr>
          <w:p w:rsidR="00423170" w:rsidRPr="00C66DD9" w:rsidRDefault="00423170" w:rsidP="00C07013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 xml:space="preserve">о </w:t>
            </w:r>
            <w:proofErr w:type="gramStart"/>
            <w:r>
              <w:rPr>
                <w:sz w:val="20"/>
                <w:szCs w:val="20"/>
              </w:rPr>
              <w:t>несовершенно-летнем</w:t>
            </w:r>
            <w:proofErr w:type="gramEnd"/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423170" w:rsidRPr="00C66DD9" w:rsidRDefault="00423170" w:rsidP="00C07013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423170" w:rsidRPr="00C66DD9" w:rsidRDefault="00423170" w:rsidP="00C0701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Наименование учреждения, </w:t>
            </w:r>
            <w:r>
              <w:rPr>
                <w:sz w:val="20"/>
                <w:szCs w:val="20"/>
              </w:rPr>
              <w:t xml:space="preserve">должностного </w:t>
            </w:r>
            <w:r w:rsidRPr="00C66DD9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C66DD9">
              <w:rPr>
                <w:sz w:val="20"/>
                <w:szCs w:val="20"/>
              </w:rPr>
              <w:t xml:space="preserve"> ответственного за работу со случаем</w:t>
            </w:r>
          </w:p>
        </w:tc>
        <w:tc>
          <w:tcPr>
            <w:tcW w:w="1418" w:type="dxa"/>
          </w:tcPr>
          <w:p w:rsidR="00423170" w:rsidRPr="00C66DD9" w:rsidRDefault="00423170" w:rsidP="00C07013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работы, выводы</w:t>
            </w:r>
            <w:r>
              <w:rPr>
                <w:sz w:val="20"/>
                <w:szCs w:val="20"/>
              </w:rPr>
              <w:t>, предложения (исх. №, дата направления, орган)</w:t>
            </w:r>
          </w:p>
        </w:tc>
      </w:tr>
      <w:tr w:rsidR="00423170" w:rsidRPr="00C66DD9" w:rsidTr="00C07013">
        <w:tc>
          <w:tcPr>
            <w:tcW w:w="540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</w:tr>
      <w:tr w:rsidR="00423170" w:rsidRPr="00C66DD9" w:rsidTr="00C07013">
        <w:tc>
          <w:tcPr>
            <w:tcW w:w="540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</w:tr>
      <w:tr w:rsidR="00423170" w:rsidRPr="00C66DD9" w:rsidTr="00C07013">
        <w:tc>
          <w:tcPr>
            <w:tcW w:w="540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</w:tr>
      <w:tr w:rsidR="00423170" w:rsidRPr="00C66DD9" w:rsidTr="00C07013">
        <w:tc>
          <w:tcPr>
            <w:tcW w:w="540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45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23170" w:rsidRPr="00C66DD9" w:rsidRDefault="00423170" w:rsidP="00C07013">
            <w:pPr>
              <w:jc w:val="center"/>
              <w:rPr>
                <w:bCs/>
              </w:rPr>
            </w:pPr>
          </w:p>
        </w:tc>
      </w:tr>
    </w:tbl>
    <w:p w:rsidR="00423170" w:rsidRDefault="00423170" w:rsidP="008832A8">
      <w:pPr>
        <w:ind w:left="6237"/>
        <w:jc w:val="both"/>
      </w:pPr>
    </w:p>
    <w:sectPr w:rsidR="00423170" w:rsidSect="009B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9B" w:rsidRDefault="00C1309B" w:rsidP="00423170">
      <w:r>
        <w:separator/>
      </w:r>
    </w:p>
  </w:endnote>
  <w:endnote w:type="continuationSeparator" w:id="0">
    <w:p w:rsidR="00C1309B" w:rsidRDefault="00C1309B" w:rsidP="004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9B" w:rsidRDefault="00C1309B" w:rsidP="00423170">
      <w:r>
        <w:separator/>
      </w:r>
    </w:p>
  </w:footnote>
  <w:footnote w:type="continuationSeparator" w:id="0">
    <w:p w:rsidR="00C1309B" w:rsidRDefault="00C1309B" w:rsidP="0042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53F"/>
    <w:multiLevelType w:val="hybridMultilevel"/>
    <w:tmpl w:val="9820AD10"/>
    <w:lvl w:ilvl="0" w:tplc="5310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E76E7"/>
    <w:multiLevelType w:val="hybridMultilevel"/>
    <w:tmpl w:val="2F540D1C"/>
    <w:lvl w:ilvl="0" w:tplc="5DA2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805C36"/>
    <w:multiLevelType w:val="hybridMultilevel"/>
    <w:tmpl w:val="2C10BEDC"/>
    <w:lvl w:ilvl="0" w:tplc="682CB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B45"/>
    <w:rsid w:val="00257191"/>
    <w:rsid w:val="003E0D09"/>
    <w:rsid w:val="00423170"/>
    <w:rsid w:val="00454CF5"/>
    <w:rsid w:val="00455DF9"/>
    <w:rsid w:val="00455FB9"/>
    <w:rsid w:val="004E70FA"/>
    <w:rsid w:val="00504F94"/>
    <w:rsid w:val="005300F7"/>
    <w:rsid w:val="00561602"/>
    <w:rsid w:val="005B660B"/>
    <w:rsid w:val="006168A5"/>
    <w:rsid w:val="00685A9C"/>
    <w:rsid w:val="00701120"/>
    <w:rsid w:val="007F232D"/>
    <w:rsid w:val="008832A8"/>
    <w:rsid w:val="0095116D"/>
    <w:rsid w:val="009B669D"/>
    <w:rsid w:val="009D22C1"/>
    <w:rsid w:val="00C1309B"/>
    <w:rsid w:val="00C32B45"/>
    <w:rsid w:val="00CE4BD7"/>
    <w:rsid w:val="00D14663"/>
    <w:rsid w:val="00D32C30"/>
    <w:rsid w:val="00D83F0C"/>
    <w:rsid w:val="00D912EE"/>
    <w:rsid w:val="00DB517D"/>
    <w:rsid w:val="00DC5618"/>
    <w:rsid w:val="00DE60DE"/>
    <w:rsid w:val="00EA097E"/>
    <w:rsid w:val="00EF6FFA"/>
    <w:rsid w:val="00F0530B"/>
    <w:rsid w:val="00F1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FB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663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D1466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D14663"/>
    <w:pPr>
      <w:spacing w:before="100" w:beforeAutospacing="1" w:after="100" w:afterAutospacing="1"/>
    </w:pPr>
    <w:rPr>
      <w:rFonts w:ascii="Tahoma" w:hAnsi="Tahoma" w:cs="Tahoma"/>
      <w:sz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14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146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D14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61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55F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23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3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3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31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5FB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663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D1466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D14663"/>
    <w:pPr>
      <w:spacing w:before="100" w:beforeAutospacing="1" w:after="100" w:afterAutospacing="1"/>
    </w:pPr>
    <w:rPr>
      <w:rFonts w:ascii="Tahoma" w:hAnsi="Tahoma" w:cs="Tahoma"/>
      <w:sz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14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146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D14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61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55F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23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3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23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31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Владислав Ватутин</cp:lastModifiedBy>
  <cp:revision>26</cp:revision>
  <cp:lastPrinted>2015-04-14T04:13:00Z</cp:lastPrinted>
  <dcterms:created xsi:type="dcterms:W3CDTF">2015-04-08T09:27:00Z</dcterms:created>
  <dcterms:modified xsi:type="dcterms:W3CDTF">2015-04-17T03:53:00Z</dcterms:modified>
</cp:coreProperties>
</file>