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F6" w:rsidRPr="00B74CF6" w:rsidRDefault="00B74CF6" w:rsidP="00B74CF6">
      <w:pPr>
        <w:spacing w:after="0" w:line="240" w:lineRule="auto"/>
        <w:jc w:val="both"/>
        <w:rPr>
          <w:rFonts w:ascii="Times New Roman" w:eastAsia="Times New Roman" w:hAnsi="Times New Roman" w:cs="Times New Roman"/>
          <w:sz w:val="28"/>
          <w:szCs w:val="28"/>
          <w:lang w:eastAsia="ru-RU"/>
        </w:rPr>
      </w:pPr>
    </w:p>
    <w:p w:rsidR="00B74CF6" w:rsidRPr="00B74CF6" w:rsidRDefault="00B74CF6" w:rsidP="00B74CF6">
      <w:pPr>
        <w:spacing w:after="0" w:line="240" w:lineRule="auto"/>
        <w:jc w:val="center"/>
        <w:rPr>
          <w:rFonts w:ascii="Times New Roman" w:eastAsia="Times New Roman" w:hAnsi="Times New Roman" w:cs="Times New Roman"/>
          <w:b/>
          <w:sz w:val="28"/>
          <w:szCs w:val="28"/>
          <w:lang w:eastAsia="ru-RU"/>
        </w:rPr>
      </w:pPr>
      <w:r w:rsidRPr="00B74CF6">
        <w:rPr>
          <w:rFonts w:ascii="Times New Roman" w:eastAsia="Times New Roman" w:hAnsi="Times New Roman" w:cs="Times New Roman"/>
          <w:noProof/>
          <w:color w:val="000000"/>
          <w:sz w:val="28"/>
          <w:szCs w:val="28"/>
          <w:lang w:eastAsia="ru-RU"/>
        </w:rPr>
        <w:drawing>
          <wp:inline distT="0" distB="0" distL="0" distR="0" wp14:anchorId="21749217" wp14:editId="101540C5">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B74CF6" w:rsidRPr="00B74CF6" w:rsidRDefault="00B74CF6" w:rsidP="00B74CF6">
      <w:pPr>
        <w:spacing w:after="0" w:line="240" w:lineRule="auto"/>
        <w:jc w:val="center"/>
        <w:rPr>
          <w:rFonts w:ascii="Times New Roman" w:eastAsia="Times New Roman" w:hAnsi="Times New Roman" w:cs="Times New Roman"/>
          <w:b/>
          <w:sz w:val="16"/>
          <w:szCs w:val="16"/>
          <w:lang w:eastAsia="ru-RU"/>
        </w:rPr>
      </w:pPr>
    </w:p>
    <w:p w:rsidR="00B74CF6" w:rsidRPr="00B74CF6" w:rsidRDefault="00B74CF6" w:rsidP="00B74CF6">
      <w:pPr>
        <w:spacing w:after="0" w:line="240" w:lineRule="auto"/>
        <w:jc w:val="center"/>
        <w:rPr>
          <w:rFonts w:ascii="Times New Roman" w:eastAsia="Times New Roman" w:hAnsi="Times New Roman" w:cs="Times New Roman"/>
          <w:b/>
          <w:sz w:val="28"/>
          <w:szCs w:val="28"/>
          <w:lang w:eastAsia="ru-RU"/>
        </w:rPr>
      </w:pPr>
      <w:r w:rsidRPr="00B74CF6">
        <w:rPr>
          <w:rFonts w:ascii="Times New Roman" w:eastAsia="Times New Roman" w:hAnsi="Times New Roman" w:cs="Times New Roman"/>
          <w:b/>
          <w:sz w:val="28"/>
          <w:szCs w:val="28"/>
          <w:lang w:eastAsia="ru-RU"/>
        </w:rPr>
        <w:t>РОССИЙСКАЯ  ФЕДЕРАЦИЯ</w:t>
      </w:r>
    </w:p>
    <w:p w:rsidR="00B74CF6" w:rsidRPr="00B74CF6" w:rsidRDefault="00B74CF6" w:rsidP="00B74CF6">
      <w:pPr>
        <w:spacing w:after="0" w:line="240" w:lineRule="auto"/>
        <w:jc w:val="center"/>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t>АДМИНИСТРАЦИЯ   КУНАШАКСКОГО  МУНИЦИПАЛЬНОГО  РАЙОНА</w:t>
      </w:r>
    </w:p>
    <w:p w:rsidR="00B74CF6" w:rsidRPr="00B74CF6" w:rsidRDefault="00B74CF6" w:rsidP="00B74CF6">
      <w:pPr>
        <w:spacing w:after="0" w:line="240" w:lineRule="auto"/>
        <w:jc w:val="center"/>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t>ЧЕЛЯБИНСКОЙ  ОБЛАСТИ</w:t>
      </w:r>
    </w:p>
    <w:p w:rsidR="00B74CF6" w:rsidRPr="00B74CF6" w:rsidRDefault="00B74CF6" w:rsidP="00B74CF6">
      <w:pPr>
        <w:spacing w:after="0" w:line="240" w:lineRule="auto"/>
        <w:jc w:val="center"/>
        <w:rPr>
          <w:rFonts w:ascii="Times New Roman" w:eastAsia="Times New Roman" w:hAnsi="Times New Roman" w:cs="Times New Roman"/>
          <w:b/>
          <w:sz w:val="28"/>
          <w:szCs w:val="28"/>
          <w:lang w:eastAsia="ru-RU"/>
        </w:rPr>
      </w:pPr>
    </w:p>
    <w:p w:rsidR="00B74CF6" w:rsidRPr="00B74CF6" w:rsidRDefault="00B74CF6" w:rsidP="00B74CF6">
      <w:pPr>
        <w:keepNext/>
        <w:spacing w:after="0" w:line="240" w:lineRule="auto"/>
        <w:jc w:val="center"/>
        <w:outlineLvl w:val="1"/>
        <w:rPr>
          <w:rFonts w:ascii="Times New Roman" w:eastAsia="Times New Roman" w:hAnsi="Times New Roman" w:cs="Times New Roman"/>
          <w:b/>
          <w:sz w:val="28"/>
          <w:szCs w:val="28"/>
          <w:lang w:eastAsia="ru-RU"/>
        </w:rPr>
      </w:pPr>
      <w:r w:rsidRPr="00B74CF6">
        <w:rPr>
          <w:rFonts w:ascii="Times New Roman" w:eastAsia="Times New Roman" w:hAnsi="Times New Roman" w:cs="Times New Roman"/>
          <w:b/>
          <w:sz w:val="28"/>
          <w:szCs w:val="28"/>
          <w:lang w:eastAsia="ru-RU"/>
        </w:rPr>
        <w:t>ПОСТАНОВЛЕНИЕ</w:t>
      </w:r>
    </w:p>
    <w:p w:rsidR="00B74CF6" w:rsidRPr="00B74CF6" w:rsidRDefault="00B74CF6" w:rsidP="00B74CF6">
      <w:pPr>
        <w:spacing w:after="0" w:line="240" w:lineRule="auto"/>
        <w:rPr>
          <w:rFonts w:ascii="Times New Roman" w:eastAsia="Times New Roman" w:hAnsi="Times New Roman" w:cs="Times New Roman"/>
          <w:b/>
          <w:sz w:val="28"/>
          <w:szCs w:val="28"/>
          <w:lang w:eastAsia="ru-RU"/>
        </w:rPr>
      </w:pPr>
    </w:p>
    <w:p w:rsidR="00B74CF6" w:rsidRPr="00BB4E0E" w:rsidRDefault="00BB4E0E" w:rsidP="00B74CF6">
      <w:pPr>
        <w:spacing w:after="0" w:line="240" w:lineRule="auto"/>
        <w:rPr>
          <w:rFonts w:ascii="Times New Roman" w:eastAsia="Times New Roman" w:hAnsi="Times New Roman" w:cs="Times New Roman"/>
          <w:sz w:val="28"/>
          <w:szCs w:val="28"/>
          <w:u w:val="single"/>
          <w:lang w:eastAsia="ru-RU"/>
        </w:rPr>
      </w:pPr>
      <w:r w:rsidRPr="00BB4E0E">
        <w:rPr>
          <w:rFonts w:ascii="Times New Roman" w:eastAsia="Times New Roman" w:hAnsi="Times New Roman" w:cs="Times New Roman"/>
          <w:sz w:val="28"/>
          <w:szCs w:val="28"/>
          <w:u w:val="single"/>
          <w:lang w:eastAsia="ru-RU"/>
        </w:rPr>
        <w:t>от  23.09.2021 г. №  1360</w:t>
      </w:r>
      <w:bookmarkStart w:id="0" w:name="_GoBack"/>
      <w:bookmarkEnd w:id="0"/>
    </w:p>
    <w:p w:rsidR="00B74CF6" w:rsidRPr="00B74CF6" w:rsidRDefault="00B74CF6" w:rsidP="00B74CF6">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03"/>
      </w:tblGrid>
      <w:tr w:rsidR="00B74CF6" w:rsidRPr="00B74CF6" w:rsidTr="003001F7">
        <w:tc>
          <w:tcPr>
            <w:tcW w:w="4503" w:type="dxa"/>
            <w:shd w:val="clear" w:color="auto" w:fill="auto"/>
          </w:tcPr>
          <w:p w:rsidR="00B74CF6" w:rsidRPr="00B74CF6" w:rsidRDefault="00B74CF6" w:rsidP="00BD1CEC">
            <w:pPr>
              <w:tabs>
                <w:tab w:val="left" w:pos="9781"/>
              </w:tabs>
              <w:spacing w:after="0" w:line="240" w:lineRule="auto"/>
              <w:jc w:val="both"/>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t xml:space="preserve">Об утверждении </w:t>
            </w:r>
            <w:r w:rsidR="00BD1CEC">
              <w:rPr>
                <w:rFonts w:ascii="Times New Roman" w:eastAsia="Times New Roman" w:hAnsi="Times New Roman" w:cs="Times New Roman"/>
                <w:sz w:val="28"/>
                <w:szCs w:val="28"/>
                <w:lang w:eastAsia="ru-RU"/>
              </w:rPr>
              <w:t>П</w:t>
            </w:r>
            <w:r w:rsidRPr="00A80B2C">
              <w:rPr>
                <w:rFonts w:ascii="Times New Roman" w:eastAsia="Times New Roman" w:hAnsi="Times New Roman" w:cs="Times New Roman"/>
                <w:sz w:val="28"/>
                <w:szCs w:val="28"/>
                <w:lang w:eastAsia="ru-RU"/>
              </w:rPr>
              <w:t xml:space="preserve">орядка определения размера оплаты за размещение нестационарного торгового объекта и </w:t>
            </w:r>
            <w:r w:rsidR="00BD1CEC">
              <w:rPr>
                <w:rFonts w:ascii="Times New Roman" w:eastAsia="Times New Roman" w:hAnsi="Times New Roman" w:cs="Times New Roman"/>
                <w:sz w:val="28"/>
                <w:szCs w:val="28"/>
                <w:lang w:eastAsia="ru-RU"/>
              </w:rPr>
              <w:t>П</w:t>
            </w:r>
            <w:r w:rsidRPr="00A80B2C">
              <w:rPr>
                <w:rFonts w:ascii="Times New Roman" w:eastAsia="Times New Roman" w:hAnsi="Times New Roman" w:cs="Times New Roman"/>
                <w:sz w:val="28"/>
                <w:szCs w:val="28"/>
                <w:lang w:eastAsia="ru-RU"/>
              </w:rPr>
              <w:t>орядка организации и проведения аукциона при размещении нестационарного торгового объекта на территории</w:t>
            </w:r>
            <w:r w:rsidRPr="00B74CF6">
              <w:rPr>
                <w:rFonts w:ascii="Times New Roman" w:eastAsia="Times New Roman" w:hAnsi="Times New Roman" w:cs="Times New Roman"/>
                <w:sz w:val="28"/>
                <w:szCs w:val="28"/>
                <w:lang w:eastAsia="ru-RU"/>
              </w:rPr>
              <w:t xml:space="preserve"> Кунашакского района   Челябинской  области</w:t>
            </w:r>
          </w:p>
        </w:tc>
      </w:tr>
    </w:tbl>
    <w:p w:rsidR="00B74CF6" w:rsidRPr="00B74CF6" w:rsidRDefault="00B74CF6" w:rsidP="00B74CF6">
      <w:pPr>
        <w:tabs>
          <w:tab w:val="right" w:pos="5245"/>
          <w:tab w:val="left" w:pos="5387"/>
          <w:tab w:val="left" w:pos="5670"/>
        </w:tabs>
        <w:spacing w:after="0" w:line="240" w:lineRule="auto"/>
        <w:jc w:val="both"/>
        <w:rPr>
          <w:rFonts w:ascii="Times New Roman" w:eastAsia="Times New Roman" w:hAnsi="Times New Roman" w:cs="Times New Roman"/>
          <w:sz w:val="28"/>
          <w:szCs w:val="28"/>
          <w:lang w:eastAsia="ru-RU"/>
        </w:rPr>
      </w:pPr>
    </w:p>
    <w:p w:rsidR="00B74CF6" w:rsidRDefault="00B74CF6" w:rsidP="00B74CF6">
      <w:pPr>
        <w:tabs>
          <w:tab w:val="right" w:pos="5245"/>
          <w:tab w:val="left" w:pos="5387"/>
          <w:tab w:val="left" w:pos="5670"/>
        </w:tabs>
        <w:spacing w:after="0" w:line="240" w:lineRule="auto"/>
        <w:jc w:val="both"/>
        <w:rPr>
          <w:rFonts w:ascii="Times New Roman" w:eastAsia="Times New Roman" w:hAnsi="Times New Roman" w:cs="Times New Roman"/>
          <w:sz w:val="28"/>
          <w:szCs w:val="28"/>
          <w:lang w:eastAsia="ru-RU"/>
        </w:rPr>
      </w:pPr>
    </w:p>
    <w:p w:rsidR="00B74CF6" w:rsidRPr="00B74CF6" w:rsidRDefault="00B74CF6" w:rsidP="00B74CF6">
      <w:pPr>
        <w:spacing w:after="0" w:line="240" w:lineRule="auto"/>
        <w:ind w:firstLine="709"/>
        <w:jc w:val="both"/>
        <w:rPr>
          <w:rFonts w:ascii="Times New Roman" w:eastAsia="Times New Roman" w:hAnsi="Times New Roman" w:cs="Times New Roman"/>
          <w:sz w:val="28"/>
          <w:szCs w:val="28"/>
          <w:lang w:eastAsia="ru-RU"/>
        </w:rPr>
      </w:pPr>
      <w:proofErr w:type="gramStart"/>
      <w:r w:rsidRPr="00B74CF6">
        <w:rPr>
          <w:rFonts w:ascii="Times New Roman" w:eastAsia="Times New Roman" w:hAnsi="Times New Roman" w:cs="Times New Roman"/>
          <w:sz w:val="28"/>
          <w:szCs w:val="28"/>
          <w:lang w:eastAsia="ru-RU"/>
        </w:rPr>
        <w:t xml:space="preserve">В соответствии с </w:t>
      </w:r>
      <w:r w:rsidR="00485A1D" w:rsidRPr="00B74CF6">
        <w:rPr>
          <w:rFonts w:ascii="Times New Roman" w:eastAsia="Times New Roman" w:hAnsi="Times New Roman" w:cs="Times New Roman"/>
          <w:sz w:val="28"/>
          <w:szCs w:val="28"/>
          <w:lang w:eastAsia="ru-RU"/>
        </w:rPr>
        <w:t xml:space="preserve">Федеральным </w:t>
      </w:r>
      <w:hyperlink r:id="rId6" w:history="1">
        <w:r w:rsidR="00485A1D" w:rsidRPr="00B74CF6">
          <w:rPr>
            <w:rFonts w:ascii="Times New Roman" w:eastAsia="Times New Roman" w:hAnsi="Times New Roman" w:cs="Times New Roman"/>
            <w:sz w:val="28"/>
            <w:szCs w:val="28"/>
            <w:lang w:eastAsia="ru-RU"/>
          </w:rPr>
          <w:t>законом</w:t>
        </w:r>
      </w:hyperlink>
      <w:r w:rsidR="00485A1D" w:rsidRPr="00B74CF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r w:rsidR="00485A1D">
        <w:rPr>
          <w:rFonts w:ascii="Times New Roman" w:eastAsia="Times New Roman" w:hAnsi="Times New Roman" w:cs="Times New Roman"/>
          <w:sz w:val="28"/>
          <w:szCs w:val="28"/>
          <w:lang w:eastAsia="ru-RU"/>
        </w:rPr>
        <w:t xml:space="preserve">, </w:t>
      </w:r>
      <w:r w:rsidRPr="00B74CF6">
        <w:rPr>
          <w:rFonts w:ascii="Times New Roman" w:eastAsia="Times New Roman" w:hAnsi="Times New Roman" w:cs="Times New Roman"/>
          <w:sz w:val="28"/>
          <w:szCs w:val="28"/>
          <w:lang w:eastAsia="ru-RU"/>
        </w:rPr>
        <w:t xml:space="preserve">Федеральным </w:t>
      </w:r>
      <w:hyperlink r:id="rId7" w:history="1">
        <w:r w:rsidRPr="00B74CF6">
          <w:rPr>
            <w:rFonts w:ascii="Times New Roman" w:eastAsia="Times New Roman" w:hAnsi="Times New Roman" w:cs="Times New Roman"/>
            <w:sz w:val="28"/>
            <w:szCs w:val="28"/>
            <w:lang w:eastAsia="ru-RU"/>
          </w:rPr>
          <w:t>законом</w:t>
        </w:r>
      </w:hyperlink>
      <w:r w:rsidRPr="00B74CF6">
        <w:rPr>
          <w:rFonts w:ascii="Times New Roman" w:eastAsia="Times New Roman" w:hAnsi="Times New Roman" w:cs="Times New Roman"/>
          <w:sz w:val="28"/>
          <w:szCs w:val="28"/>
          <w:lang w:eastAsia="ru-RU"/>
        </w:rPr>
        <w:t xml:space="preserve"> от 28.12.2009 N 381-ФЗ "Об основах государственного регулирования торговой деятельности в Российской Федерации", </w:t>
      </w:r>
      <w:hyperlink r:id="rId8" w:history="1">
        <w:r w:rsidRPr="00B74CF6">
          <w:rPr>
            <w:rFonts w:ascii="Times New Roman" w:eastAsia="Times New Roman" w:hAnsi="Times New Roman" w:cs="Times New Roman"/>
            <w:sz w:val="28"/>
            <w:szCs w:val="28"/>
            <w:lang w:eastAsia="ru-RU"/>
          </w:rPr>
          <w:t>Законом</w:t>
        </w:r>
      </w:hyperlink>
      <w:r w:rsidRPr="00B74CF6">
        <w:rPr>
          <w:rFonts w:ascii="Times New Roman" w:eastAsia="Times New Roman" w:hAnsi="Times New Roman" w:cs="Times New Roman"/>
          <w:sz w:val="28"/>
          <w:szCs w:val="28"/>
          <w:lang w:eastAsia="ru-RU"/>
        </w:rPr>
        <w:t xml:space="preserve"> Челябинской области от 09.04.2020 N 131-ЗО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w:t>
      </w:r>
      <w:proofErr w:type="gramEnd"/>
      <w:r w:rsidRPr="00B74CF6">
        <w:rPr>
          <w:rFonts w:ascii="Times New Roman" w:eastAsia="Times New Roman" w:hAnsi="Times New Roman" w:cs="Times New Roman"/>
          <w:sz w:val="28"/>
          <w:szCs w:val="28"/>
          <w:lang w:eastAsia="ru-RU"/>
        </w:rPr>
        <w:t xml:space="preserve">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00485A1D" w:rsidRPr="00485A1D">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25.10.2001 г. №137-ФЗ «О введении в действие Земельного кодекса Российской Федерации»</w:t>
      </w:r>
      <w:r w:rsidR="00485A1D">
        <w:rPr>
          <w:rFonts w:ascii="Times New Roman" w:eastAsia="Times New Roman" w:hAnsi="Times New Roman" w:cs="Times New Roman"/>
          <w:sz w:val="28"/>
          <w:szCs w:val="28"/>
          <w:lang w:eastAsia="ru-RU"/>
        </w:rPr>
        <w:t xml:space="preserve">, </w:t>
      </w:r>
      <w:r w:rsidRPr="00B74CF6">
        <w:rPr>
          <w:rFonts w:ascii="Times New Roman" w:eastAsia="Times New Roman" w:hAnsi="Times New Roman" w:cs="Times New Roman"/>
          <w:sz w:val="28"/>
          <w:szCs w:val="28"/>
          <w:lang w:eastAsia="ru-RU"/>
        </w:rPr>
        <w:t xml:space="preserve">руководствуясь </w:t>
      </w:r>
      <w:hyperlink r:id="rId9" w:history="1">
        <w:r w:rsidRPr="00B74CF6">
          <w:rPr>
            <w:rFonts w:ascii="Times New Roman" w:eastAsia="Times New Roman" w:hAnsi="Times New Roman" w:cs="Times New Roman"/>
            <w:sz w:val="28"/>
            <w:szCs w:val="28"/>
            <w:lang w:eastAsia="ru-RU"/>
          </w:rPr>
          <w:t>Уставом</w:t>
        </w:r>
      </w:hyperlink>
      <w:r w:rsidRPr="00B74CF6">
        <w:rPr>
          <w:rFonts w:ascii="Times New Roman" w:eastAsia="Times New Roman" w:hAnsi="Times New Roman" w:cs="Times New Roman"/>
          <w:sz w:val="28"/>
          <w:szCs w:val="28"/>
          <w:lang w:eastAsia="ru-RU"/>
        </w:rPr>
        <w:t xml:space="preserve"> Кунашакско</w:t>
      </w:r>
      <w:r w:rsidR="00485A1D">
        <w:rPr>
          <w:rFonts w:ascii="Times New Roman" w:eastAsia="Times New Roman" w:hAnsi="Times New Roman" w:cs="Times New Roman"/>
          <w:sz w:val="28"/>
          <w:szCs w:val="28"/>
          <w:lang w:eastAsia="ru-RU"/>
        </w:rPr>
        <w:t>го муниципального района</w:t>
      </w:r>
    </w:p>
    <w:p w:rsidR="00B74CF6" w:rsidRPr="00B74CF6" w:rsidRDefault="00B74CF6" w:rsidP="00BD1CEC">
      <w:pPr>
        <w:spacing w:after="0" w:line="240" w:lineRule="auto"/>
        <w:jc w:val="both"/>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t>ПОСТАНОВЛЯЮ:</w:t>
      </w:r>
    </w:p>
    <w:p w:rsidR="00B74CF6" w:rsidRPr="00B74CF6" w:rsidRDefault="00B74CF6" w:rsidP="00A80B2C">
      <w:pPr>
        <w:spacing w:after="0" w:line="240" w:lineRule="auto"/>
        <w:ind w:firstLine="709"/>
        <w:jc w:val="both"/>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t xml:space="preserve">1. Утвердить </w:t>
      </w:r>
      <w:hyperlink w:anchor="P47" w:history="1">
        <w:r w:rsidRPr="00B74CF6">
          <w:rPr>
            <w:rFonts w:ascii="Times New Roman" w:eastAsia="Times New Roman" w:hAnsi="Times New Roman" w:cs="Times New Roman"/>
            <w:sz w:val="28"/>
            <w:szCs w:val="28"/>
            <w:lang w:eastAsia="ru-RU"/>
          </w:rPr>
          <w:t>Порядок</w:t>
        </w:r>
      </w:hyperlink>
      <w:r w:rsidRPr="00B74CF6">
        <w:rPr>
          <w:rFonts w:ascii="Times New Roman" w:eastAsia="Times New Roman" w:hAnsi="Times New Roman" w:cs="Times New Roman"/>
          <w:sz w:val="28"/>
          <w:szCs w:val="28"/>
          <w:lang w:eastAsia="ru-RU"/>
        </w:rPr>
        <w:t xml:space="preserve"> определения размера платы за размещение нестационарных торговых объектов на территории Кунашакского муниципального района (приложение 1).</w:t>
      </w:r>
    </w:p>
    <w:p w:rsidR="00B74CF6" w:rsidRPr="00B74CF6" w:rsidRDefault="00B74CF6" w:rsidP="00C60C55">
      <w:pPr>
        <w:spacing w:after="0" w:line="240" w:lineRule="auto"/>
        <w:ind w:firstLine="709"/>
        <w:jc w:val="both"/>
        <w:rPr>
          <w:rFonts w:ascii="Times New Roman" w:eastAsia="Times New Roman" w:hAnsi="Times New Roman" w:cs="Times New Roman"/>
          <w:sz w:val="28"/>
          <w:szCs w:val="28"/>
          <w:lang w:eastAsia="ru-RU"/>
        </w:rPr>
      </w:pPr>
      <w:r w:rsidRPr="00B74CF6">
        <w:rPr>
          <w:rFonts w:ascii="Times New Roman" w:eastAsia="Times New Roman" w:hAnsi="Times New Roman" w:cs="Times New Roman"/>
          <w:sz w:val="28"/>
          <w:szCs w:val="28"/>
          <w:lang w:eastAsia="ru-RU"/>
        </w:rPr>
        <w:lastRenderedPageBreak/>
        <w:t xml:space="preserve">2. Утвердить </w:t>
      </w:r>
      <w:hyperlink w:anchor="P89" w:history="1">
        <w:r w:rsidRPr="00B74CF6">
          <w:rPr>
            <w:rFonts w:ascii="Times New Roman" w:eastAsia="Times New Roman" w:hAnsi="Times New Roman" w:cs="Times New Roman"/>
            <w:sz w:val="28"/>
            <w:szCs w:val="28"/>
            <w:lang w:eastAsia="ru-RU"/>
          </w:rPr>
          <w:t>Порядок</w:t>
        </w:r>
      </w:hyperlink>
      <w:r w:rsidRPr="00B74CF6">
        <w:rPr>
          <w:rFonts w:ascii="Times New Roman" w:eastAsia="Times New Roman" w:hAnsi="Times New Roman" w:cs="Times New Roman"/>
          <w:sz w:val="28"/>
          <w:szCs w:val="28"/>
          <w:lang w:eastAsia="ru-RU"/>
        </w:rPr>
        <w:t xml:space="preserve"> организации и проведения торгов на право заключения договора на размещение нестационарных торговых объектов на территории Кунашакского муниципального района (приложение 2).</w:t>
      </w:r>
    </w:p>
    <w:p w:rsidR="00485A1D" w:rsidRPr="00485A1D" w:rsidRDefault="00485A1D" w:rsidP="00485A1D">
      <w:pPr>
        <w:suppressAutoHyphens/>
        <w:autoSpaceDN w:val="0"/>
        <w:spacing w:after="0" w:line="240" w:lineRule="auto"/>
        <w:ind w:left="-284"/>
        <w:jc w:val="both"/>
        <w:rPr>
          <w:rFonts w:ascii="Times New Roman" w:eastAsia="Times New Roman" w:hAnsi="Times New Roman" w:cs="Times New Roman"/>
          <w:sz w:val="28"/>
          <w:szCs w:val="20"/>
          <w:lang w:eastAsia="ru-RU"/>
        </w:rPr>
      </w:pPr>
      <w:r w:rsidRPr="00485A1D">
        <w:rPr>
          <w:rFonts w:ascii="Times New Roman" w:eastAsia="Times New Roman" w:hAnsi="Times New Roman" w:cs="Times New Roman"/>
          <w:sz w:val="28"/>
          <w:szCs w:val="20"/>
          <w:lang w:eastAsia="ru-RU"/>
        </w:rPr>
        <w:t xml:space="preserve">               3. Начальнику отдела информационных технологий администрации Кунашакского муниципального района Ватутину В. Р. разместить на официальном сайте Кунашакского муниципального района данное постановление.</w:t>
      </w:r>
    </w:p>
    <w:p w:rsidR="000D6E42" w:rsidRDefault="00485A1D" w:rsidP="000D6E42">
      <w:pPr>
        <w:suppressAutoHyphens/>
        <w:autoSpaceDN w:val="0"/>
        <w:spacing w:after="0" w:line="240" w:lineRule="auto"/>
        <w:ind w:left="-284"/>
        <w:jc w:val="both"/>
        <w:rPr>
          <w:rFonts w:ascii="Times New Roman" w:eastAsia="Times New Roman" w:hAnsi="Times New Roman" w:cs="Times New Roman"/>
          <w:sz w:val="28"/>
          <w:szCs w:val="20"/>
          <w:lang w:eastAsia="ru-RU"/>
        </w:rPr>
      </w:pPr>
      <w:r w:rsidRPr="00485A1D">
        <w:rPr>
          <w:rFonts w:ascii="Times New Roman" w:eastAsia="Times New Roman" w:hAnsi="Times New Roman" w:cs="Times New Roman"/>
          <w:sz w:val="28"/>
          <w:szCs w:val="20"/>
          <w:lang w:eastAsia="ru-RU"/>
        </w:rPr>
        <w:t xml:space="preserve">              4. Организацию исполнения данного постановления возложить на заместителя Главы района по имуществу и экономике – руководителя Управления имущественных и земельных отношений Администрации Кунашакского муниципального района Хасанова В. Ю.</w:t>
      </w:r>
    </w:p>
    <w:p w:rsidR="000D6E42" w:rsidRDefault="000D6E42" w:rsidP="000D6E42">
      <w:pPr>
        <w:suppressAutoHyphens/>
        <w:autoSpaceDN w:val="0"/>
        <w:spacing w:after="0" w:line="240" w:lineRule="auto"/>
        <w:ind w:left="-284"/>
        <w:jc w:val="both"/>
        <w:rPr>
          <w:rFonts w:ascii="Times New Roman" w:eastAsia="Times New Roman" w:hAnsi="Times New Roman" w:cs="Times New Roman"/>
          <w:sz w:val="28"/>
          <w:szCs w:val="20"/>
          <w:lang w:eastAsia="ru-RU"/>
        </w:rPr>
      </w:pPr>
    </w:p>
    <w:p w:rsidR="000D6E42" w:rsidRDefault="000D6E42" w:rsidP="000D6E42">
      <w:pPr>
        <w:suppressAutoHyphens/>
        <w:autoSpaceDN w:val="0"/>
        <w:spacing w:after="0" w:line="240" w:lineRule="auto"/>
        <w:ind w:left="-284"/>
        <w:jc w:val="both"/>
        <w:rPr>
          <w:rFonts w:ascii="Times New Roman" w:eastAsia="Times New Roman" w:hAnsi="Times New Roman" w:cs="Times New Roman"/>
          <w:sz w:val="28"/>
          <w:szCs w:val="20"/>
          <w:lang w:eastAsia="ru-RU"/>
        </w:rPr>
      </w:pPr>
    </w:p>
    <w:p w:rsidR="000D6E42" w:rsidRDefault="000D6E42" w:rsidP="000D6E42">
      <w:pPr>
        <w:suppressAutoHyphens/>
        <w:autoSpaceDN w:val="0"/>
        <w:spacing w:after="0" w:line="240" w:lineRule="auto"/>
        <w:ind w:left="-284"/>
        <w:jc w:val="both"/>
        <w:rPr>
          <w:rFonts w:ascii="Times New Roman" w:eastAsia="Times New Roman" w:hAnsi="Times New Roman" w:cs="Times New Roman"/>
          <w:sz w:val="28"/>
          <w:szCs w:val="20"/>
          <w:lang w:eastAsia="ru-RU"/>
        </w:rPr>
      </w:pPr>
    </w:p>
    <w:p w:rsidR="00B74CF6" w:rsidRPr="000D6E42" w:rsidRDefault="00A80B2C" w:rsidP="000D6E42">
      <w:pPr>
        <w:suppressAutoHyphens/>
        <w:autoSpaceDN w:val="0"/>
        <w:spacing w:after="0" w:line="240" w:lineRule="auto"/>
        <w:ind w:left="-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Глава  района </w:t>
      </w:r>
      <w:r w:rsidR="00B74CF6" w:rsidRPr="00B74C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74CF6" w:rsidRPr="00B74CF6">
        <w:rPr>
          <w:rFonts w:ascii="Times New Roman" w:eastAsia="Times New Roman" w:hAnsi="Times New Roman" w:cs="Times New Roman"/>
          <w:sz w:val="28"/>
          <w:szCs w:val="28"/>
          <w:lang w:eastAsia="ru-RU"/>
        </w:rPr>
        <w:t xml:space="preserve">                                   </w:t>
      </w:r>
      <w:r w:rsidR="000D6E42">
        <w:rPr>
          <w:rFonts w:ascii="Times New Roman" w:eastAsia="Times New Roman" w:hAnsi="Times New Roman" w:cs="Times New Roman"/>
          <w:sz w:val="28"/>
          <w:szCs w:val="28"/>
          <w:lang w:eastAsia="ru-RU"/>
        </w:rPr>
        <w:t xml:space="preserve">    </w:t>
      </w:r>
      <w:r w:rsidR="00B74CF6" w:rsidRPr="00B74CF6">
        <w:rPr>
          <w:rFonts w:ascii="Times New Roman" w:eastAsia="Times New Roman" w:hAnsi="Times New Roman" w:cs="Times New Roman"/>
          <w:sz w:val="28"/>
          <w:szCs w:val="28"/>
          <w:lang w:eastAsia="ru-RU"/>
        </w:rPr>
        <w:t xml:space="preserve">              С.Н. Аминов</w:t>
      </w:r>
    </w:p>
    <w:p w:rsidR="00B74CF6" w:rsidRPr="00B74CF6" w:rsidRDefault="00B74CF6"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4CF6" w:rsidRDefault="00B74CF6"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B2C" w:rsidRDefault="00A80B2C"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A1D" w:rsidRDefault="00485A1D"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C55" w:rsidRPr="00B74CF6" w:rsidRDefault="00C60C55" w:rsidP="00B74C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41D4" w:rsidRDefault="00E141D4">
      <w:pPr>
        <w:pStyle w:val="ConsPlusTitle"/>
        <w:jc w:val="center"/>
        <w:rPr>
          <w:rFonts w:ascii="Times New Roman" w:hAnsi="Times New Roman" w:cs="Times New Roman"/>
          <w:sz w:val="28"/>
          <w:szCs w:val="28"/>
        </w:rPr>
      </w:pPr>
      <w:bookmarkStart w:id="1" w:name="P47"/>
      <w:bookmarkEnd w:id="1"/>
      <w:r w:rsidRPr="00A80B2C">
        <w:rPr>
          <w:rFonts w:ascii="Times New Roman" w:hAnsi="Times New Roman" w:cs="Times New Roman"/>
          <w:sz w:val="28"/>
          <w:szCs w:val="28"/>
        </w:rPr>
        <w:lastRenderedPageBreak/>
        <w:t>ПОРЯДОК</w:t>
      </w:r>
    </w:p>
    <w:p w:rsidR="00E141D4" w:rsidRPr="00A80B2C" w:rsidRDefault="00E141D4">
      <w:pPr>
        <w:pStyle w:val="ConsPlusTitle"/>
        <w:jc w:val="center"/>
        <w:rPr>
          <w:rFonts w:ascii="Times New Roman" w:hAnsi="Times New Roman" w:cs="Times New Roman"/>
          <w:sz w:val="28"/>
          <w:szCs w:val="28"/>
        </w:rPr>
      </w:pPr>
      <w:r w:rsidRPr="00A80B2C">
        <w:rPr>
          <w:rFonts w:ascii="Times New Roman" w:hAnsi="Times New Roman" w:cs="Times New Roman"/>
          <w:sz w:val="28"/>
          <w:szCs w:val="28"/>
        </w:rPr>
        <w:t>определения размера платы за размещение</w:t>
      </w:r>
    </w:p>
    <w:p w:rsidR="00E141D4" w:rsidRPr="00A80B2C" w:rsidRDefault="00E141D4">
      <w:pPr>
        <w:pStyle w:val="ConsPlusTitle"/>
        <w:jc w:val="center"/>
        <w:rPr>
          <w:rFonts w:ascii="Times New Roman" w:hAnsi="Times New Roman" w:cs="Times New Roman"/>
          <w:sz w:val="28"/>
          <w:szCs w:val="28"/>
        </w:rPr>
      </w:pPr>
      <w:r w:rsidRPr="00A80B2C">
        <w:rPr>
          <w:rFonts w:ascii="Times New Roman" w:hAnsi="Times New Roman" w:cs="Times New Roman"/>
          <w:sz w:val="28"/>
          <w:szCs w:val="28"/>
        </w:rPr>
        <w:t>нестационарных торговых объектов на территории</w:t>
      </w:r>
    </w:p>
    <w:p w:rsidR="00E141D4" w:rsidRPr="00A80B2C" w:rsidRDefault="00766AC0" w:rsidP="00766AC0">
      <w:pPr>
        <w:pStyle w:val="ConsPlusNormal"/>
        <w:jc w:val="center"/>
        <w:rPr>
          <w:rFonts w:ascii="Times New Roman" w:hAnsi="Times New Roman" w:cs="Times New Roman"/>
          <w:b/>
          <w:sz w:val="28"/>
          <w:szCs w:val="28"/>
        </w:rPr>
      </w:pPr>
      <w:r w:rsidRPr="00A80B2C">
        <w:rPr>
          <w:rFonts w:ascii="Times New Roman" w:hAnsi="Times New Roman" w:cs="Times New Roman"/>
          <w:b/>
          <w:sz w:val="28"/>
          <w:szCs w:val="28"/>
        </w:rPr>
        <w:t>Кунашакского муниципального района</w:t>
      </w:r>
    </w:p>
    <w:p w:rsidR="00766AC0" w:rsidRPr="00A80B2C" w:rsidRDefault="00766AC0" w:rsidP="00766AC0">
      <w:pPr>
        <w:pStyle w:val="ConsPlusNormal"/>
        <w:jc w:val="center"/>
        <w:rPr>
          <w:rFonts w:ascii="Times New Roman" w:hAnsi="Times New Roman" w:cs="Times New Roman"/>
          <w:b/>
          <w:sz w:val="28"/>
          <w:szCs w:val="28"/>
        </w:rPr>
      </w:pP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1. Данное положение определяет порядок определения размера платы за размещение нестационарного торгового объекта (далее - НТО)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на территории </w:t>
      </w:r>
      <w:r w:rsidR="00766AC0" w:rsidRPr="00A80B2C">
        <w:rPr>
          <w:rFonts w:ascii="Times New Roman" w:hAnsi="Times New Roman" w:cs="Times New Roman"/>
          <w:sz w:val="28"/>
          <w:szCs w:val="28"/>
        </w:rPr>
        <w:t>Кунашакского муниципального района</w:t>
      </w:r>
      <w:r w:rsidRPr="00A80B2C">
        <w:rPr>
          <w:rFonts w:ascii="Times New Roman" w:hAnsi="Times New Roman" w:cs="Times New Roman"/>
          <w:sz w:val="28"/>
          <w:szCs w:val="28"/>
        </w:rPr>
        <w:t>.</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2. Плата за размещение НТО подлежит зачислению в бюджет </w:t>
      </w:r>
      <w:r w:rsidR="00766AC0" w:rsidRPr="00A80B2C">
        <w:rPr>
          <w:rFonts w:ascii="Times New Roman" w:hAnsi="Times New Roman" w:cs="Times New Roman"/>
          <w:sz w:val="28"/>
          <w:szCs w:val="28"/>
        </w:rPr>
        <w:t>Кунашакского муниципального района.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Размер платы за размещение нестационарного торгового объекта в соответствии с договором на размещение НТО, заключаемого без проведения торгов, определяется по формуле:</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Normal"/>
        <w:jc w:val="center"/>
        <w:rPr>
          <w:rFonts w:ascii="Times New Roman" w:hAnsi="Times New Roman" w:cs="Times New Roman"/>
          <w:sz w:val="28"/>
          <w:szCs w:val="28"/>
        </w:rPr>
      </w:pPr>
      <w:proofErr w:type="gramStart"/>
      <w:r w:rsidRPr="00A80B2C">
        <w:rPr>
          <w:rFonts w:ascii="Times New Roman" w:hAnsi="Times New Roman" w:cs="Times New Roman"/>
          <w:sz w:val="28"/>
          <w:szCs w:val="28"/>
        </w:rPr>
        <w:t>П</w:t>
      </w:r>
      <w:proofErr w:type="gramEnd"/>
      <w:r w:rsidRPr="00A80B2C">
        <w:rPr>
          <w:rFonts w:ascii="Times New Roman" w:hAnsi="Times New Roman" w:cs="Times New Roman"/>
          <w:sz w:val="28"/>
          <w:szCs w:val="28"/>
        </w:rPr>
        <w:t xml:space="preserve"> = </w:t>
      </w:r>
      <w:proofErr w:type="spellStart"/>
      <w:r w:rsidRPr="00A80B2C">
        <w:rPr>
          <w:rFonts w:ascii="Times New Roman" w:hAnsi="Times New Roman" w:cs="Times New Roman"/>
          <w:sz w:val="28"/>
          <w:szCs w:val="28"/>
        </w:rPr>
        <w:t>Бс</w:t>
      </w:r>
      <w:proofErr w:type="spellEnd"/>
      <w:r w:rsidRPr="00A80B2C">
        <w:rPr>
          <w:rFonts w:ascii="Times New Roman" w:hAnsi="Times New Roman" w:cs="Times New Roman"/>
          <w:sz w:val="28"/>
          <w:szCs w:val="28"/>
        </w:rPr>
        <w:t xml:space="preserve"> x S x (</w:t>
      </w:r>
      <w:proofErr w:type="spellStart"/>
      <w:r w:rsidRPr="00A80B2C">
        <w:rPr>
          <w:rFonts w:ascii="Times New Roman" w:hAnsi="Times New Roman" w:cs="Times New Roman"/>
          <w:sz w:val="28"/>
          <w:szCs w:val="28"/>
        </w:rPr>
        <w:t>Сп</w:t>
      </w:r>
      <w:proofErr w:type="spellEnd"/>
      <w:r w:rsidRPr="00A80B2C">
        <w:rPr>
          <w:rFonts w:ascii="Times New Roman" w:hAnsi="Times New Roman" w:cs="Times New Roman"/>
          <w:sz w:val="28"/>
          <w:szCs w:val="28"/>
        </w:rPr>
        <w:t xml:space="preserve"> + Кс) x К</w:t>
      </w:r>
      <w:r w:rsidRPr="00A80B2C">
        <w:rPr>
          <w:rFonts w:ascii="Times New Roman" w:hAnsi="Times New Roman" w:cs="Times New Roman"/>
          <w:sz w:val="28"/>
          <w:szCs w:val="28"/>
          <w:vertAlign w:val="subscript"/>
        </w:rPr>
        <w:t>1</w:t>
      </w:r>
      <w:r w:rsidRPr="00A80B2C">
        <w:rPr>
          <w:rFonts w:ascii="Times New Roman" w:hAnsi="Times New Roman" w:cs="Times New Roman"/>
          <w:sz w:val="28"/>
          <w:szCs w:val="28"/>
        </w:rPr>
        <w:t xml:space="preserve"> x К</w:t>
      </w:r>
      <w:r w:rsidRPr="00A80B2C">
        <w:rPr>
          <w:rFonts w:ascii="Times New Roman" w:hAnsi="Times New Roman" w:cs="Times New Roman"/>
          <w:sz w:val="28"/>
          <w:szCs w:val="28"/>
          <w:vertAlign w:val="subscript"/>
        </w:rPr>
        <w:t>2</w:t>
      </w:r>
      <w:r w:rsidRPr="00A80B2C">
        <w:rPr>
          <w:rFonts w:ascii="Times New Roman" w:hAnsi="Times New Roman" w:cs="Times New Roman"/>
          <w:sz w:val="28"/>
          <w:szCs w:val="28"/>
        </w:rPr>
        <w:t>, где:</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Normal"/>
        <w:ind w:firstLine="540"/>
        <w:jc w:val="both"/>
        <w:rPr>
          <w:rFonts w:ascii="Times New Roman" w:hAnsi="Times New Roman" w:cs="Times New Roman"/>
          <w:sz w:val="28"/>
          <w:szCs w:val="28"/>
        </w:rPr>
      </w:pPr>
      <w:proofErr w:type="gramStart"/>
      <w:r w:rsidRPr="00A80B2C">
        <w:rPr>
          <w:rFonts w:ascii="Times New Roman" w:hAnsi="Times New Roman" w:cs="Times New Roman"/>
          <w:sz w:val="28"/>
          <w:szCs w:val="28"/>
        </w:rPr>
        <w:t>П</w:t>
      </w:r>
      <w:proofErr w:type="gramEnd"/>
      <w:r w:rsidRPr="00A80B2C">
        <w:rPr>
          <w:rFonts w:ascii="Times New Roman" w:hAnsi="Times New Roman" w:cs="Times New Roman"/>
          <w:sz w:val="28"/>
          <w:szCs w:val="28"/>
        </w:rPr>
        <w:t xml:space="preserve"> - размер платы </w:t>
      </w:r>
      <w:r w:rsidR="00383B88">
        <w:rPr>
          <w:rFonts w:ascii="Times New Roman" w:hAnsi="Times New Roman" w:cs="Times New Roman"/>
          <w:sz w:val="28"/>
          <w:szCs w:val="28"/>
        </w:rPr>
        <w:t xml:space="preserve">за размещение </w:t>
      </w:r>
      <w:r w:rsidRPr="00A80B2C">
        <w:rPr>
          <w:rFonts w:ascii="Times New Roman" w:hAnsi="Times New Roman" w:cs="Times New Roman"/>
          <w:sz w:val="28"/>
          <w:szCs w:val="28"/>
        </w:rPr>
        <w:t>(рублей в год);</w:t>
      </w:r>
    </w:p>
    <w:p w:rsidR="00E141D4" w:rsidRPr="00A80B2C" w:rsidRDefault="00E141D4" w:rsidP="00127EBE">
      <w:pPr>
        <w:pStyle w:val="ConsPlusNormal"/>
        <w:ind w:firstLine="540"/>
        <w:jc w:val="both"/>
        <w:rPr>
          <w:rFonts w:ascii="Times New Roman" w:hAnsi="Times New Roman" w:cs="Times New Roman"/>
          <w:sz w:val="28"/>
          <w:szCs w:val="28"/>
        </w:rPr>
      </w:pPr>
      <w:proofErr w:type="spellStart"/>
      <w:r w:rsidRPr="00A80B2C">
        <w:rPr>
          <w:rFonts w:ascii="Times New Roman" w:hAnsi="Times New Roman" w:cs="Times New Roman"/>
          <w:sz w:val="28"/>
          <w:szCs w:val="28"/>
        </w:rPr>
        <w:t>Бс</w:t>
      </w:r>
      <w:proofErr w:type="spellEnd"/>
      <w:r w:rsidRPr="00A80B2C">
        <w:rPr>
          <w:rFonts w:ascii="Times New Roman" w:hAnsi="Times New Roman" w:cs="Times New Roman"/>
          <w:sz w:val="28"/>
          <w:szCs w:val="28"/>
        </w:rPr>
        <w:t xml:space="preserve"> - базовая стоимость (рублей за 1 кв. м).</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Базовая стоимость установлена равной размеру среднего уровня кадастровой стоимости 1 квадратного метра земель населенных пунктов </w:t>
      </w:r>
      <w:r w:rsidR="00766AC0" w:rsidRPr="00A80B2C">
        <w:rPr>
          <w:rFonts w:ascii="Times New Roman" w:hAnsi="Times New Roman" w:cs="Times New Roman"/>
          <w:sz w:val="28"/>
          <w:szCs w:val="28"/>
        </w:rPr>
        <w:t>Кунашакского муниципального района</w:t>
      </w:r>
      <w:proofErr w:type="gramStart"/>
      <w:r w:rsidR="00766AC0" w:rsidRPr="00A80B2C">
        <w:rPr>
          <w:rFonts w:ascii="Times New Roman" w:hAnsi="Times New Roman" w:cs="Times New Roman"/>
          <w:sz w:val="28"/>
          <w:szCs w:val="28"/>
        </w:rPr>
        <w:t>.</w:t>
      </w:r>
      <w:r w:rsidRPr="00A80B2C">
        <w:rPr>
          <w:rFonts w:ascii="Times New Roman" w:hAnsi="Times New Roman" w:cs="Times New Roman"/>
          <w:sz w:val="28"/>
          <w:szCs w:val="28"/>
        </w:rPr>
        <w:t xml:space="preserve">, </w:t>
      </w:r>
      <w:proofErr w:type="gramEnd"/>
      <w:r w:rsidRPr="00A80B2C">
        <w:rPr>
          <w:rFonts w:ascii="Times New Roman" w:hAnsi="Times New Roman" w:cs="Times New Roman"/>
          <w:sz w:val="28"/>
          <w:szCs w:val="28"/>
        </w:rPr>
        <w:t>предназначенных для размещения объектов торговли, общественного питания и бытового обслуживания, утвержденного нормативно-правовым актом Министерств</w:t>
      </w:r>
      <w:r w:rsidR="009B126C">
        <w:rPr>
          <w:rFonts w:ascii="Times New Roman" w:hAnsi="Times New Roman" w:cs="Times New Roman"/>
          <w:sz w:val="28"/>
          <w:szCs w:val="28"/>
        </w:rPr>
        <w:t xml:space="preserve">а имущества </w:t>
      </w:r>
      <w:r w:rsidRPr="00A80B2C">
        <w:rPr>
          <w:rFonts w:ascii="Times New Roman" w:hAnsi="Times New Roman" w:cs="Times New Roman"/>
          <w:sz w:val="28"/>
          <w:szCs w:val="28"/>
        </w:rPr>
        <w:t>Челябинской области;</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S - площадь места размещения НТО согласно Схеме НТО (кв. м);</w:t>
      </w:r>
    </w:p>
    <w:p w:rsidR="00E141D4" w:rsidRPr="00A80B2C" w:rsidRDefault="00E141D4" w:rsidP="00127EBE">
      <w:pPr>
        <w:pStyle w:val="ConsPlusNormal"/>
        <w:ind w:firstLine="540"/>
        <w:jc w:val="both"/>
        <w:rPr>
          <w:rFonts w:ascii="Times New Roman" w:hAnsi="Times New Roman" w:cs="Times New Roman"/>
          <w:sz w:val="28"/>
          <w:szCs w:val="28"/>
        </w:rPr>
      </w:pPr>
      <w:proofErr w:type="spellStart"/>
      <w:r w:rsidRPr="00A80B2C">
        <w:rPr>
          <w:rFonts w:ascii="Times New Roman" w:hAnsi="Times New Roman" w:cs="Times New Roman"/>
          <w:sz w:val="28"/>
          <w:szCs w:val="28"/>
        </w:rPr>
        <w:t>Сп</w:t>
      </w:r>
      <w:proofErr w:type="spellEnd"/>
      <w:r w:rsidRPr="00A80B2C">
        <w:rPr>
          <w:rFonts w:ascii="Times New Roman" w:hAnsi="Times New Roman" w:cs="Times New Roman"/>
          <w:sz w:val="28"/>
          <w:szCs w:val="28"/>
        </w:rPr>
        <w:t xml:space="preserve"> - ставка платы в зависимости от категории земель и (или) вида использования земельного участка, установленная </w:t>
      </w:r>
      <w:hyperlink r:id="rId10" w:history="1">
        <w:r w:rsidRPr="00A80B2C">
          <w:rPr>
            <w:rFonts w:ascii="Times New Roman" w:hAnsi="Times New Roman" w:cs="Times New Roman"/>
            <w:color w:val="0000FF"/>
            <w:sz w:val="28"/>
            <w:szCs w:val="28"/>
          </w:rPr>
          <w:t>Законом</w:t>
        </w:r>
      </w:hyperlink>
      <w:r w:rsidRPr="00A80B2C">
        <w:rPr>
          <w:rFonts w:ascii="Times New Roman" w:hAnsi="Times New Roman" w:cs="Times New Roman"/>
          <w:sz w:val="28"/>
          <w:szCs w:val="28"/>
        </w:rPr>
        <w:t xml:space="preserve"> Челябинской области от 24.04.2008 N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sidRPr="00A80B2C">
        <w:rPr>
          <w:rFonts w:ascii="Times New Roman" w:hAnsi="Times New Roman" w:cs="Times New Roman"/>
          <w:sz w:val="28"/>
          <w:szCs w:val="28"/>
        </w:rPr>
        <w:t>" (%);</w:t>
      </w:r>
      <w:proofErr w:type="gramEnd"/>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К</w:t>
      </w:r>
      <w:proofErr w:type="gramStart"/>
      <w:r w:rsidRPr="00A80B2C">
        <w:rPr>
          <w:rFonts w:ascii="Times New Roman" w:hAnsi="Times New Roman" w:cs="Times New Roman"/>
          <w:sz w:val="28"/>
          <w:szCs w:val="28"/>
        </w:rPr>
        <w:t>1</w:t>
      </w:r>
      <w:proofErr w:type="gramEnd"/>
      <w:r w:rsidRPr="00A80B2C">
        <w:rPr>
          <w:rFonts w:ascii="Times New Roman" w:hAnsi="Times New Roman" w:cs="Times New Roman"/>
          <w:sz w:val="28"/>
          <w:szCs w:val="28"/>
        </w:rPr>
        <w:t xml:space="preserve"> - значение коэффициента, учитывающего вид разрешенного использования земельного участка, утвержденного решением Собрания депутатов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Челябинской области;</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К</w:t>
      </w:r>
      <w:proofErr w:type="gramStart"/>
      <w:r w:rsidRPr="00A80B2C">
        <w:rPr>
          <w:rFonts w:ascii="Times New Roman" w:hAnsi="Times New Roman" w:cs="Times New Roman"/>
          <w:sz w:val="28"/>
          <w:szCs w:val="28"/>
        </w:rPr>
        <w:t>2</w:t>
      </w:r>
      <w:proofErr w:type="gramEnd"/>
      <w:r w:rsidRPr="00A80B2C">
        <w:rPr>
          <w:rFonts w:ascii="Times New Roman" w:hAnsi="Times New Roman" w:cs="Times New Roman"/>
          <w:sz w:val="28"/>
          <w:szCs w:val="28"/>
        </w:rPr>
        <w:t xml:space="preserve"> - значение коэффициента, учитывающего территориальное расположение земельного участка, утвержденного решением Собрания депутатов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Челябинской области.</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Размер платы по договору НТО изменяется одностороннем порядке в случаях изменения среднего уровня кадастровой стоимости 1 квадратного метра земел</w:t>
      </w:r>
      <w:r w:rsidR="009B126C">
        <w:rPr>
          <w:rFonts w:ascii="Times New Roman" w:hAnsi="Times New Roman" w:cs="Times New Roman"/>
          <w:sz w:val="28"/>
          <w:szCs w:val="28"/>
        </w:rPr>
        <w:t xml:space="preserve">ь Кунашакского муниципального района </w:t>
      </w:r>
      <w:r w:rsidRPr="00A80B2C">
        <w:rPr>
          <w:rFonts w:ascii="Times New Roman" w:hAnsi="Times New Roman" w:cs="Times New Roman"/>
          <w:sz w:val="28"/>
          <w:szCs w:val="28"/>
        </w:rPr>
        <w:t xml:space="preserve">на основании результатов государственной кадастровой оценки земель населенных пунктов Челябинской области и (или) вступления в силу нормативных правовых актов Российской Федерации и Челябинской области, муниципальных правовых актов, влекущих изменение размера платы, в том </w:t>
      </w:r>
      <w:r w:rsidRPr="00A80B2C">
        <w:rPr>
          <w:rFonts w:ascii="Times New Roman" w:hAnsi="Times New Roman" w:cs="Times New Roman"/>
          <w:sz w:val="28"/>
          <w:szCs w:val="28"/>
        </w:rPr>
        <w:lastRenderedPageBreak/>
        <w:t>числе устанавливающих значения коэффициентов, применяемых при определении размера платы.</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5. Плата по договору на размещение нестационарного торгового объекта производится ежеквартально, до 15 числа месяца, следующего за </w:t>
      </w:r>
      <w:proofErr w:type="gramStart"/>
      <w:r w:rsidRPr="00A80B2C">
        <w:rPr>
          <w:rFonts w:ascii="Times New Roman" w:hAnsi="Times New Roman" w:cs="Times New Roman"/>
          <w:sz w:val="28"/>
          <w:szCs w:val="28"/>
        </w:rPr>
        <w:t>отчетным</w:t>
      </w:r>
      <w:proofErr w:type="gramEnd"/>
      <w:r w:rsidRPr="00A80B2C">
        <w:rPr>
          <w:rFonts w:ascii="Times New Roman" w:hAnsi="Times New Roman" w:cs="Times New Roman"/>
          <w:sz w:val="28"/>
          <w:szCs w:val="28"/>
        </w:rPr>
        <w:t>.</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6. Размер платы за размещение НТО по договору, заключаемому на торгах, определяется по результатам торгов (аукционов). Начальная цена предмета аукциона устанавливается в размере ежегодной платы за размещение нестационарного торгового объекта, определенной по результатам рыночной оценки, проводимой в соответствии с законодательством Российской Федерации об оценочной деятельности.</w:t>
      </w:r>
    </w:p>
    <w:p w:rsidR="003E7B93" w:rsidRPr="00A80B2C" w:rsidRDefault="003E7B93" w:rsidP="00127EBE">
      <w:pPr>
        <w:pStyle w:val="ConsPlusNormal"/>
        <w:jc w:val="center"/>
        <w:rPr>
          <w:rFonts w:ascii="Times New Roman" w:hAnsi="Times New Roman" w:cs="Times New Roman"/>
          <w:sz w:val="28"/>
          <w:szCs w:val="28"/>
        </w:rPr>
      </w:pP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pPr>
        <w:pStyle w:val="ConsPlusNormal"/>
        <w:jc w:val="both"/>
        <w:rPr>
          <w:rFonts w:ascii="Times New Roman" w:hAnsi="Times New Roman" w:cs="Times New Roman"/>
          <w:sz w:val="28"/>
          <w:szCs w:val="28"/>
        </w:rPr>
      </w:pPr>
    </w:p>
    <w:p w:rsidR="00E141D4" w:rsidRPr="00A80B2C" w:rsidRDefault="00E141D4">
      <w:pPr>
        <w:pStyle w:val="ConsPlusNormal"/>
        <w:jc w:val="both"/>
        <w:rPr>
          <w:rFonts w:ascii="Times New Roman" w:hAnsi="Times New Roman" w:cs="Times New Roman"/>
          <w:sz w:val="28"/>
          <w:szCs w:val="28"/>
        </w:rPr>
      </w:pPr>
    </w:p>
    <w:p w:rsidR="00E141D4" w:rsidRDefault="00E141D4">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A80B2C" w:rsidRDefault="00A80B2C">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9B126C" w:rsidRDefault="009B126C">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E141D4" w:rsidRPr="006210DB" w:rsidRDefault="00E141D4">
      <w:pPr>
        <w:pStyle w:val="ConsPlusNormal"/>
        <w:jc w:val="right"/>
        <w:outlineLvl w:val="0"/>
        <w:rPr>
          <w:rFonts w:ascii="Times New Roman" w:hAnsi="Times New Roman" w:cs="Times New Roman"/>
          <w:sz w:val="24"/>
          <w:szCs w:val="24"/>
        </w:rPr>
      </w:pPr>
      <w:r w:rsidRPr="006210DB">
        <w:rPr>
          <w:rFonts w:ascii="Times New Roman" w:hAnsi="Times New Roman" w:cs="Times New Roman"/>
          <w:sz w:val="24"/>
          <w:szCs w:val="24"/>
        </w:rPr>
        <w:t xml:space="preserve">Приложение </w:t>
      </w:r>
      <w:r w:rsidR="004B0B39" w:rsidRPr="006210DB">
        <w:rPr>
          <w:rFonts w:ascii="Times New Roman" w:hAnsi="Times New Roman" w:cs="Times New Roman"/>
          <w:sz w:val="24"/>
          <w:szCs w:val="24"/>
        </w:rPr>
        <w:t>№2</w:t>
      </w:r>
    </w:p>
    <w:p w:rsidR="00E141D4" w:rsidRPr="006210DB" w:rsidRDefault="00E141D4">
      <w:pPr>
        <w:pStyle w:val="ConsPlusNormal"/>
        <w:jc w:val="right"/>
        <w:rPr>
          <w:rFonts w:ascii="Times New Roman" w:hAnsi="Times New Roman" w:cs="Times New Roman"/>
          <w:sz w:val="24"/>
          <w:szCs w:val="24"/>
        </w:rPr>
      </w:pPr>
      <w:r w:rsidRPr="006210DB">
        <w:rPr>
          <w:rFonts w:ascii="Times New Roman" w:hAnsi="Times New Roman" w:cs="Times New Roman"/>
          <w:sz w:val="24"/>
          <w:szCs w:val="24"/>
        </w:rPr>
        <w:t>к постановлению</w:t>
      </w:r>
      <w:r w:rsidR="004B0B39" w:rsidRPr="006210DB">
        <w:rPr>
          <w:rFonts w:ascii="Times New Roman" w:hAnsi="Times New Roman" w:cs="Times New Roman"/>
          <w:sz w:val="24"/>
          <w:szCs w:val="24"/>
        </w:rPr>
        <w:t xml:space="preserve"> </w:t>
      </w:r>
      <w:r w:rsidRPr="006210DB">
        <w:rPr>
          <w:rFonts w:ascii="Times New Roman" w:hAnsi="Times New Roman" w:cs="Times New Roman"/>
          <w:sz w:val="24"/>
          <w:szCs w:val="24"/>
        </w:rPr>
        <w:t>администрации</w:t>
      </w:r>
    </w:p>
    <w:p w:rsidR="00766AC0" w:rsidRPr="006210DB" w:rsidRDefault="00766AC0">
      <w:pPr>
        <w:pStyle w:val="ConsPlusNormal"/>
        <w:jc w:val="right"/>
        <w:rPr>
          <w:rFonts w:ascii="Times New Roman" w:hAnsi="Times New Roman" w:cs="Times New Roman"/>
          <w:sz w:val="24"/>
          <w:szCs w:val="24"/>
        </w:rPr>
      </w:pPr>
      <w:r w:rsidRPr="006210DB">
        <w:rPr>
          <w:rFonts w:ascii="Times New Roman" w:hAnsi="Times New Roman" w:cs="Times New Roman"/>
          <w:sz w:val="24"/>
          <w:szCs w:val="24"/>
        </w:rPr>
        <w:t>Кунашакского</w:t>
      </w:r>
      <w:r w:rsidR="004B0B39" w:rsidRPr="006210DB">
        <w:rPr>
          <w:rFonts w:ascii="Times New Roman" w:hAnsi="Times New Roman" w:cs="Times New Roman"/>
          <w:sz w:val="24"/>
          <w:szCs w:val="24"/>
        </w:rPr>
        <w:t xml:space="preserve"> </w:t>
      </w:r>
      <w:r w:rsidRPr="006210DB">
        <w:rPr>
          <w:rFonts w:ascii="Times New Roman" w:hAnsi="Times New Roman" w:cs="Times New Roman"/>
          <w:sz w:val="24"/>
          <w:szCs w:val="24"/>
        </w:rPr>
        <w:t xml:space="preserve"> муниципального района </w:t>
      </w:r>
    </w:p>
    <w:p w:rsidR="00E141D4" w:rsidRPr="006210DB" w:rsidRDefault="00E141D4">
      <w:pPr>
        <w:pStyle w:val="ConsPlusNormal"/>
        <w:jc w:val="right"/>
        <w:rPr>
          <w:rFonts w:ascii="Times New Roman" w:hAnsi="Times New Roman" w:cs="Times New Roman"/>
          <w:sz w:val="24"/>
          <w:szCs w:val="24"/>
        </w:rPr>
      </w:pPr>
      <w:r w:rsidRPr="006210DB">
        <w:rPr>
          <w:rFonts w:ascii="Times New Roman" w:hAnsi="Times New Roman" w:cs="Times New Roman"/>
          <w:sz w:val="24"/>
          <w:szCs w:val="24"/>
        </w:rPr>
        <w:t>Челябинской области</w:t>
      </w:r>
    </w:p>
    <w:p w:rsidR="00E141D4" w:rsidRPr="006210DB" w:rsidRDefault="00E141D4">
      <w:pPr>
        <w:pStyle w:val="ConsPlusNormal"/>
        <w:jc w:val="right"/>
        <w:rPr>
          <w:rFonts w:ascii="Times New Roman" w:hAnsi="Times New Roman" w:cs="Times New Roman"/>
          <w:sz w:val="24"/>
          <w:szCs w:val="24"/>
        </w:rPr>
      </w:pPr>
      <w:r w:rsidRPr="006210DB">
        <w:rPr>
          <w:rFonts w:ascii="Times New Roman" w:hAnsi="Times New Roman" w:cs="Times New Roman"/>
          <w:sz w:val="24"/>
          <w:szCs w:val="24"/>
        </w:rPr>
        <w:t xml:space="preserve">от </w:t>
      </w:r>
      <w:r w:rsidR="004B0B39" w:rsidRPr="006210DB">
        <w:rPr>
          <w:rFonts w:ascii="Times New Roman" w:hAnsi="Times New Roman" w:cs="Times New Roman"/>
          <w:sz w:val="24"/>
          <w:szCs w:val="24"/>
        </w:rPr>
        <w:t>___________</w:t>
      </w:r>
      <w:r w:rsidRPr="006210DB">
        <w:rPr>
          <w:rFonts w:ascii="Times New Roman" w:hAnsi="Times New Roman" w:cs="Times New Roman"/>
          <w:sz w:val="24"/>
          <w:szCs w:val="24"/>
        </w:rPr>
        <w:t xml:space="preserve"> </w:t>
      </w:r>
      <w:proofErr w:type="gramStart"/>
      <w:r w:rsidRPr="006210DB">
        <w:rPr>
          <w:rFonts w:ascii="Times New Roman" w:hAnsi="Times New Roman" w:cs="Times New Roman"/>
          <w:sz w:val="24"/>
          <w:szCs w:val="24"/>
        </w:rPr>
        <w:t>г</w:t>
      </w:r>
      <w:proofErr w:type="gramEnd"/>
      <w:r w:rsidRPr="006210DB">
        <w:rPr>
          <w:rFonts w:ascii="Times New Roman" w:hAnsi="Times New Roman" w:cs="Times New Roman"/>
          <w:sz w:val="24"/>
          <w:szCs w:val="24"/>
        </w:rPr>
        <w:t>.</w:t>
      </w:r>
      <w:r w:rsidR="004B0B39" w:rsidRPr="006210DB">
        <w:rPr>
          <w:rFonts w:ascii="Times New Roman" w:hAnsi="Times New Roman" w:cs="Times New Roman"/>
          <w:sz w:val="24"/>
          <w:szCs w:val="24"/>
        </w:rPr>
        <w:t xml:space="preserve"> №_____</w:t>
      </w:r>
    </w:p>
    <w:p w:rsidR="00E141D4" w:rsidRPr="00A80B2C" w:rsidRDefault="00E141D4">
      <w:pPr>
        <w:pStyle w:val="ConsPlusNormal"/>
        <w:jc w:val="both"/>
        <w:rPr>
          <w:rFonts w:ascii="Times New Roman" w:hAnsi="Times New Roman" w:cs="Times New Roman"/>
          <w:sz w:val="28"/>
          <w:szCs w:val="28"/>
        </w:rPr>
      </w:pPr>
    </w:p>
    <w:p w:rsidR="00E141D4" w:rsidRPr="00A80B2C" w:rsidRDefault="00E141D4">
      <w:pPr>
        <w:pStyle w:val="ConsPlusTitle"/>
        <w:jc w:val="center"/>
        <w:rPr>
          <w:rFonts w:ascii="Times New Roman" w:hAnsi="Times New Roman" w:cs="Times New Roman"/>
          <w:sz w:val="28"/>
          <w:szCs w:val="28"/>
        </w:rPr>
      </w:pPr>
      <w:bookmarkStart w:id="2" w:name="P89"/>
      <w:bookmarkEnd w:id="2"/>
      <w:r w:rsidRPr="00A80B2C">
        <w:rPr>
          <w:rFonts w:ascii="Times New Roman" w:hAnsi="Times New Roman" w:cs="Times New Roman"/>
          <w:sz w:val="28"/>
          <w:szCs w:val="28"/>
        </w:rPr>
        <w:lastRenderedPageBreak/>
        <w:t>ПОРЯДОК</w:t>
      </w:r>
    </w:p>
    <w:p w:rsidR="00E141D4" w:rsidRPr="00A80B2C" w:rsidRDefault="00E141D4">
      <w:pPr>
        <w:pStyle w:val="ConsPlusTitle"/>
        <w:jc w:val="center"/>
        <w:rPr>
          <w:rFonts w:ascii="Times New Roman" w:hAnsi="Times New Roman" w:cs="Times New Roman"/>
          <w:sz w:val="28"/>
          <w:szCs w:val="28"/>
        </w:rPr>
      </w:pPr>
      <w:r w:rsidRPr="00A80B2C">
        <w:rPr>
          <w:rFonts w:ascii="Times New Roman" w:hAnsi="Times New Roman" w:cs="Times New Roman"/>
          <w:sz w:val="28"/>
          <w:szCs w:val="28"/>
        </w:rPr>
        <w:t>организации и проведения торгов на право заключения</w:t>
      </w:r>
    </w:p>
    <w:p w:rsidR="00E141D4" w:rsidRPr="00A80B2C" w:rsidRDefault="00E141D4">
      <w:pPr>
        <w:pStyle w:val="ConsPlusTitle"/>
        <w:jc w:val="center"/>
        <w:rPr>
          <w:rFonts w:ascii="Times New Roman" w:hAnsi="Times New Roman" w:cs="Times New Roman"/>
          <w:sz w:val="28"/>
          <w:szCs w:val="28"/>
        </w:rPr>
      </w:pPr>
      <w:r w:rsidRPr="00A80B2C">
        <w:rPr>
          <w:rFonts w:ascii="Times New Roman" w:hAnsi="Times New Roman" w:cs="Times New Roman"/>
          <w:sz w:val="28"/>
          <w:szCs w:val="28"/>
        </w:rPr>
        <w:t>договора на размещение нестационарного торгового объекта</w:t>
      </w:r>
    </w:p>
    <w:p w:rsidR="00E141D4" w:rsidRPr="00A80B2C" w:rsidRDefault="00E141D4">
      <w:pPr>
        <w:pStyle w:val="ConsPlusTitle"/>
        <w:jc w:val="center"/>
        <w:rPr>
          <w:rFonts w:ascii="Times New Roman" w:hAnsi="Times New Roman" w:cs="Times New Roman"/>
          <w:sz w:val="28"/>
          <w:szCs w:val="28"/>
        </w:rPr>
      </w:pPr>
      <w:r w:rsidRPr="00A80B2C">
        <w:rPr>
          <w:rFonts w:ascii="Times New Roman" w:hAnsi="Times New Roman" w:cs="Times New Roman"/>
          <w:sz w:val="28"/>
          <w:szCs w:val="28"/>
        </w:rPr>
        <w:t xml:space="preserve">на территории </w:t>
      </w:r>
      <w:r w:rsidR="00766AC0" w:rsidRPr="00A80B2C">
        <w:rPr>
          <w:rFonts w:ascii="Times New Roman" w:hAnsi="Times New Roman" w:cs="Times New Roman"/>
          <w:sz w:val="28"/>
          <w:szCs w:val="28"/>
        </w:rPr>
        <w:t>Кунашакского муниципального района</w:t>
      </w:r>
    </w:p>
    <w:p w:rsidR="00E141D4" w:rsidRPr="00A80B2C" w:rsidRDefault="00E141D4">
      <w:pPr>
        <w:pStyle w:val="ConsPlusNormal"/>
        <w:jc w:val="both"/>
        <w:rPr>
          <w:rFonts w:ascii="Times New Roman" w:hAnsi="Times New Roman" w:cs="Times New Roman"/>
          <w:sz w:val="28"/>
          <w:szCs w:val="28"/>
        </w:rPr>
      </w:pPr>
    </w:p>
    <w:p w:rsidR="00E141D4" w:rsidRPr="00A80B2C" w:rsidRDefault="00E141D4">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1. Общие положения</w:t>
      </w:r>
    </w:p>
    <w:p w:rsidR="00E141D4" w:rsidRPr="00A80B2C" w:rsidRDefault="00E141D4">
      <w:pPr>
        <w:pStyle w:val="ConsPlusNormal"/>
        <w:jc w:val="both"/>
        <w:rPr>
          <w:rFonts w:ascii="Times New Roman" w:hAnsi="Times New Roman" w:cs="Times New Roman"/>
          <w:sz w:val="28"/>
          <w:szCs w:val="28"/>
        </w:rPr>
      </w:pP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1. </w:t>
      </w:r>
      <w:proofErr w:type="gramStart"/>
      <w:r w:rsidRPr="00A80B2C">
        <w:rPr>
          <w:rFonts w:ascii="Times New Roman" w:hAnsi="Times New Roman" w:cs="Times New Roman"/>
          <w:sz w:val="28"/>
          <w:szCs w:val="28"/>
        </w:rPr>
        <w:t xml:space="preserve">Порядок организации и проведения торгов на право заключения договора на размещение нестационарного торгового объекта (далее НТО) на территории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 xml:space="preserve">разработан в соответствии с Гражданским </w:t>
      </w:r>
      <w:hyperlink r:id="rId11" w:history="1">
        <w:r w:rsidRPr="00A80B2C">
          <w:rPr>
            <w:rFonts w:ascii="Times New Roman" w:hAnsi="Times New Roman" w:cs="Times New Roman"/>
            <w:color w:val="0000FF"/>
            <w:sz w:val="28"/>
            <w:szCs w:val="28"/>
          </w:rPr>
          <w:t>кодексом</w:t>
        </w:r>
      </w:hyperlink>
      <w:r w:rsidRPr="00A80B2C">
        <w:rPr>
          <w:rFonts w:ascii="Times New Roman" w:hAnsi="Times New Roman" w:cs="Times New Roman"/>
          <w:sz w:val="28"/>
          <w:szCs w:val="28"/>
        </w:rPr>
        <w:t xml:space="preserve"> Российской Федерации, Федеральными законами "</w:t>
      </w:r>
      <w:hyperlink r:id="rId12" w:history="1">
        <w:r w:rsidRPr="00A80B2C">
          <w:rPr>
            <w:rFonts w:ascii="Times New Roman" w:hAnsi="Times New Roman" w:cs="Times New Roman"/>
            <w:color w:val="0000FF"/>
            <w:sz w:val="28"/>
            <w:szCs w:val="28"/>
          </w:rPr>
          <w:t>Об общих принципах</w:t>
        </w:r>
      </w:hyperlink>
      <w:r w:rsidRPr="00A80B2C">
        <w:rPr>
          <w:rFonts w:ascii="Times New Roman" w:hAnsi="Times New Roman" w:cs="Times New Roman"/>
          <w:sz w:val="28"/>
          <w:szCs w:val="28"/>
        </w:rPr>
        <w:t xml:space="preserve"> организации местного самоуправления в Российской Федерации", "</w:t>
      </w:r>
      <w:hyperlink r:id="rId13" w:history="1">
        <w:r w:rsidRPr="00A80B2C">
          <w:rPr>
            <w:rFonts w:ascii="Times New Roman" w:hAnsi="Times New Roman" w:cs="Times New Roman"/>
            <w:color w:val="0000FF"/>
            <w:sz w:val="28"/>
            <w:szCs w:val="28"/>
          </w:rPr>
          <w:t>Об основах</w:t>
        </w:r>
      </w:hyperlink>
      <w:r w:rsidRPr="00A80B2C">
        <w:rPr>
          <w:rFonts w:ascii="Times New Roman" w:hAnsi="Times New Roman" w:cs="Times New Roman"/>
          <w:sz w:val="28"/>
          <w:szCs w:val="28"/>
        </w:rPr>
        <w:t xml:space="preserve"> государственного регулирования торговой деятельности в Российской Федерации", </w:t>
      </w:r>
      <w:hyperlink r:id="rId14" w:history="1">
        <w:r w:rsidRPr="00A80B2C">
          <w:rPr>
            <w:rFonts w:ascii="Times New Roman" w:hAnsi="Times New Roman" w:cs="Times New Roman"/>
            <w:color w:val="0000FF"/>
            <w:sz w:val="28"/>
            <w:szCs w:val="28"/>
          </w:rPr>
          <w:t>Законом</w:t>
        </w:r>
      </w:hyperlink>
      <w:r w:rsidRPr="00A80B2C">
        <w:rPr>
          <w:rFonts w:ascii="Times New Roman" w:hAnsi="Times New Roman" w:cs="Times New Roman"/>
          <w:sz w:val="28"/>
          <w:szCs w:val="28"/>
        </w:rPr>
        <w:t xml:space="preserve"> Челябинской области от 09.04.2020 N 131-ЗО "О порядке и условиях</w:t>
      </w:r>
      <w:proofErr w:type="gramEnd"/>
      <w:r w:rsidRPr="00A80B2C">
        <w:rPr>
          <w:rFonts w:ascii="Times New Roman" w:hAnsi="Times New Roman" w:cs="Times New Roman"/>
          <w:sz w:val="28"/>
          <w:szCs w:val="28"/>
        </w:rPr>
        <w:t xml:space="preserve">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2. Организатором торгов является Администрация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 xml:space="preserve">в лице </w:t>
      </w:r>
      <w:r w:rsidR="00766AC0" w:rsidRPr="00A80B2C">
        <w:rPr>
          <w:rFonts w:ascii="Times New Roman" w:hAnsi="Times New Roman" w:cs="Times New Roman"/>
          <w:sz w:val="28"/>
          <w:szCs w:val="28"/>
        </w:rPr>
        <w:t>Управления имущественных и земельных отношений</w:t>
      </w:r>
      <w:r w:rsidRPr="00A80B2C">
        <w:rPr>
          <w:rFonts w:ascii="Times New Roman" w:hAnsi="Times New Roman" w:cs="Times New Roman"/>
          <w:sz w:val="28"/>
          <w:szCs w:val="28"/>
        </w:rPr>
        <w:t xml:space="preserve"> администрации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(далее - Организатор).</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Торги проводятся в форме аукциона, победителем которого признается лицо, предложившее наиболее высокую цену за право заключения договора на размещения нестационарного торгового объекта.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Проведение аукциона осуществляется на основании постановления Администрац</w:t>
      </w:r>
      <w:r w:rsidR="009B126C">
        <w:rPr>
          <w:rFonts w:ascii="Times New Roman" w:hAnsi="Times New Roman" w:cs="Times New Roman"/>
          <w:sz w:val="28"/>
          <w:szCs w:val="28"/>
        </w:rPr>
        <w:t>ии Кунашакского муниципального района</w:t>
      </w:r>
      <w:r w:rsidRPr="00A80B2C">
        <w:rPr>
          <w:rFonts w:ascii="Times New Roman" w:hAnsi="Times New Roman" w:cs="Times New Roman"/>
          <w:sz w:val="28"/>
          <w:szCs w:val="28"/>
        </w:rPr>
        <w:t xml:space="preserve"> о проведен</w:t>
      </w:r>
      <w:proofErr w:type="gramStart"/>
      <w:r w:rsidRPr="00A80B2C">
        <w:rPr>
          <w:rFonts w:ascii="Times New Roman" w:hAnsi="Times New Roman" w:cs="Times New Roman"/>
          <w:sz w:val="28"/>
          <w:szCs w:val="28"/>
        </w:rPr>
        <w:t>ии ау</w:t>
      </w:r>
      <w:proofErr w:type="gramEnd"/>
      <w:r w:rsidRPr="00A80B2C">
        <w:rPr>
          <w:rFonts w:ascii="Times New Roman" w:hAnsi="Times New Roman" w:cs="Times New Roman"/>
          <w:sz w:val="28"/>
          <w:szCs w:val="28"/>
        </w:rPr>
        <w:t>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5. Предметом аукциона является право на заключение договора на размещение нестационарного торгового объекта на территории </w:t>
      </w:r>
      <w:r w:rsidR="00766AC0" w:rsidRPr="00A80B2C">
        <w:rPr>
          <w:rFonts w:ascii="Times New Roman" w:hAnsi="Times New Roman" w:cs="Times New Roman"/>
          <w:sz w:val="28"/>
          <w:szCs w:val="28"/>
        </w:rPr>
        <w:t xml:space="preserve">Кунашакского муниципального района </w:t>
      </w:r>
      <w:r w:rsidRPr="00A80B2C">
        <w:rPr>
          <w:rFonts w:ascii="Times New Roman" w:hAnsi="Times New Roman" w:cs="Times New Roman"/>
          <w:sz w:val="28"/>
          <w:szCs w:val="28"/>
        </w:rPr>
        <w:t>в виде ежегодного размера платы по договору на размещение НТО.</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6. Начальная цена предмета аукциона устанавливается в размере ежегодной платы за право заключения договора на размещение НТО, определенном по результатам рыночной оценки в соответствии с законодательством Российской Федерации об оценочной деятельности, заказчиком проведения которой выступает Организатор.</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7. Шаг аукциона </w:t>
      </w:r>
      <w:r w:rsidR="009B126C">
        <w:rPr>
          <w:rFonts w:ascii="Times New Roman" w:hAnsi="Times New Roman" w:cs="Times New Roman"/>
          <w:sz w:val="28"/>
          <w:szCs w:val="28"/>
        </w:rPr>
        <w:t>устанавливается в размере двадцати</w:t>
      </w:r>
      <w:r w:rsidRPr="00A80B2C">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A80B2C">
        <w:rPr>
          <w:rFonts w:ascii="Times New Roman" w:hAnsi="Times New Roman" w:cs="Times New Roman"/>
          <w:sz w:val="28"/>
          <w:szCs w:val="28"/>
        </w:rPr>
        <w:t>ии ау</w:t>
      </w:r>
      <w:proofErr w:type="gramEnd"/>
      <w:r w:rsidRPr="00A80B2C">
        <w:rPr>
          <w:rFonts w:ascii="Times New Roman" w:hAnsi="Times New Roman" w:cs="Times New Roman"/>
          <w:sz w:val="28"/>
          <w:szCs w:val="28"/>
        </w:rPr>
        <w:t>кциона.</w:t>
      </w:r>
    </w:p>
    <w:p w:rsidR="009B126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8.</w:t>
      </w:r>
      <w:r w:rsidR="009B126C">
        <w:rPr>
          <w:rFonts w:ascii="Times New Roman" w:hAnsi="Times New Roman" w:cs="Times New Roman"/>
          <w:sz w:val="28"/>
          <w:szCs w:val="28"/>
        </w:rPr>
        <w:t xml:space="preserve"> </w:t>
      </w:r>
      <w:r w:rsidR="009B126C" w:rsidRPr="009B126C">
        <w:rPr>
          <w:rFonts w:ascii="Times New Roman" w:hAnsi="Times New Roman" w:cs="Times New Roman"/>
          <w:sz w:val="28"/>
          <w:szCs w:val="28"/>
        </w:rPr>
        <w:t>Уполномоченный орган принимает решение об отказе в проведен</w:t>
      </w:r>
      <w:proofErr w:type="gramStart"/>
      <w:r w:rsidR="009B126C" w:rsidRPr="009B126C">
        <w:rPr>
          <w:rFonts w:ascii="Times New Roman" w:hAnsi="Times New Roman" w:cs="Times New Roman"/>
          <w:sz w:val="28"/>
          <w:szCs w:val="28"/>
        </w:rPr>
        <w:t>ии ау</w:t>
      </w:r>
      <w:proofErr w:type="gramEnd"/>
      <w:r w:rsidR="009B126C" w:rsidRPr="009B126C">
        <w:rPr>
          <w:rFonts w:ascii="Times New Roman" w:hAnsi="Times New Roman" w:cs="Times New Roman"/>
          <w:sz w:val="28"/>
          <w:szCs w:val="28"/>
        </w:rPr>
        <w:t>кциона в случае выявлени</w:t>
      </w:r>
      <w:r w:rsidR="009B126C">
        <w:rPr>
          <w:rFonts w:ascii="Times New Roman" w:hAnsi="Times New Roman" w:cs="Times New Roman"/>
          <w:sz w:val="28"/>
          <w:szCs w:val="28"/>
        </w:rPr>
        <w:t>я обстоятельств, предусмотренных п</w:t>
      </w:r>
      <w:r w:rsidR="006210DB">
        <w:rPr>
          <w:rFonts w:ascii="Times New Roman" w:hAnsi="Times New Roman" w:cs="Times New Roman"/>
          <w:sz w:val="28"/>
          <w:szCs w:val="28"/>
        </w:rPr>
        <w:t>.</w:t>
      </w:r>
      <w:r w:rsidR="009B126C">
        <w:rPr>
          <w:rFonts w:ascii="Times New Roman" w:hAnsi="Times New Roman" w:cs="Times New Roman"/>
          <w:sz w:val="28"/>
          <w:szCs w:val="28"/>
        </w:rPr>
        <w:t>8 ст</w:t>
      </w:r>
      <w:r w:rsidR="00C60C55">
        <w:rPr>
          <w:rFonts w:ascii="Times New Roman" w:hAnsi="Times New Roman" w:cs="Times New Roman"/>
          <w:sz w:val="28"/>
          <w:szCs w:val="28"/>
        </w:rPr>
        <w:t xml:space="preserve">атьи </w:t>
      </w:r>
      <w:r w:rsidR="00C60C55">
        <w:rPr>
          <w:rFonts w:ascii="Times New Roman" w:hAnsi="Times New Roman" w:cs="Times New Roman"/>
          <w:sz w:val="28"/>
          <w:szCs w:val="28"/>
        </w:rPr>
        <w:lastRenderedPageBreak/>
        <w:t>39.11 Земельного кодекса Российской Федерации.</w:t>
      </w:r>
      <w:r w:rsidR="009B126C" w:rsidRPr="009B126C">
        <w:rPr>
          <w:rFonts w:ascii="Times New Roman" w:hAnsi="Times New Roman" w:cs="Times New Roman"/>
          <w:sz w:val="28"/>
          <w:szCs w:val="28"/>
        </w:rPr>
        <w:t xml:space="preserve"> И</w:t>
      </w:r>
      <w:r w:rsidR="00C60C55">
        <w:rPr>
          <w:rFonts w:ascii="Times New Roman" w:hAnsi="Times New Roman" w:cs="Times New Roman"/>
          <w:sz w:val="28"/>
          <w:szCs w:val="28"/>
        </w:rPr>
        <w:t xml:space="preserve">звещение об отказе в проведении </w:t>
      </w:r>
      <w:r w:rsidR="009B126C" w:rsidRPr="009B126C">
        <w:rPr>
          <w:rFonts w:ascii="Times New Roman" w:hAnsi="Times New Roman" w:cs="Times New Roman"/>
          <w:sz w:val="28"/>
          <w:szCs w:val="28"/>
        </w:rPr>
        <w:t>аукциона размещается на</w:t>
      </w:r>
      <w:r w:rsidR="009B126C">
        <w:rPr>
          <w:rFonts w:ascii="Times New Roman" w:hAnsi="Times New Roman" w:cs="Times New Roman"/>
          <w:sz w:val="28"/>
          <w:szCs w:val="28"/>
        </w:rPr>
        <w:t xml:space="preserve"> официальном сайте  Администрации Кунашакского  муниципального района</w:t>
      </w:r>
      <w:r w:rsidR="009B126C" w:rsidRPr="009B126C">
        <w:rPr>
          <w:rFonts w:ascii="Times New Roman" w:hAnsi="Times New Roman" w:cs="Times New Roman"/>
          <w:sz w:val="28"/>
          <w:szCs w:val="28"/>
        </w:rPr>
        <w:t xml:space="preserve">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9B126C" w:rsidRPr="009B126C">
        <w:rPr>
          <w:rFonts w:ascii="Times New Roman" w:hAnsi="Times New Roman" w:cs="Times New Roman"/>
          <w:sz w:val="28"/>
          <w:szCs w:val="28"/>
        </w:rPr>
        <w:t>ии ау</w:t>
      </w:r>
      <w:proofErr w:type="gramEnd"/>
      <w:r w:rsidR="009B126C" w:rsidRPr="009B126C">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r w:rsidRPr="00A80B2C">
        <w:rPr>
          <w:rFonts w:ascii="Times New Roman" w:hAnsi="Times New Roman" w:cs="Times New Roman"/>
          <w:sz w:val="28"/>
          <w:szCs w:val="28"/>
        </w:rPr>
        <w:t xml:space="preserve"> </w:t>
      </w:r>
    </w:p>
    <w:p w:rsidR="00E141D4" w:rsidRPr="00A80B2C" w:rsidRDefault="00E141D4" w:rsidP="00127EBE">
      <w:pPr>
        <w:pStyle w:val="ConsPlusNormal"/>
        <w:jc w:val="both"/>
        <w:rPr>
          <w:rFonts w:ascii="Times New Roman" w:hAnsi="Times New Roman" w:cs="Times New Roman"/>
          <w:sz w:val="28"/>
          <w:szCs w:val="28"/>
        </w:rPr>
      </w:pPr>
    </w:p>
    <w:p w:rsidR="000B3510" w:rsidRPr="00A80B2C" w:rsidRDefault="000B3510" w:rsidP="00127EBE">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2. Термины и определения</w:t>
      </w:r>
    </w:p>
    <w:p w:rsidR="000B3510" w:rsidRPr="00A80B2C" w:rsidRDefault="000B3510" w:rsidP="00127EBE">
      <w:pPr>
        <w:pStyle w:val="ConsPlusNormal"/>
        <w:ind w:firstLine="709"/>
        <w:jc w:val="center"/>
        <w:rPr>
          <w:rFonts w:ascii="Times New Roman" w:hAnsi="Times New Roman" w:cs="Times New Roman"/>
          <w:sz w:val="28"/>
          <w:szCs w:val="28"/>
        </w:rPr>
      </w:pP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9. Для целей настоящего Положения используются следующие основные понятия:</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5) Торговый автомат (</w:t>
      </w:r>
      <w:proofErr w:type="spellStart"/>
      <w:r w:rsidRPr="00A80B2C">
        <w:rPr>
          <w:rFonts w:ascii="Times New Roman" w:hAnsi="Times New Roman" w:cs="Times New Roman"/>
          <w:sz w:val="28"/>
          <w:szCs w:val="28"/>
        </w:rPr>
        <w:t>вендинговый</w:t>
      </w:r>
      <w:proofErr w:type="spellEnd"/>
      <w:r w:rsidRPr="00A80B2C">
        <w:rPr>
          <w:rFonts w:ascii="Times New Roman" w:hAnsi="Times New Roman" w:cs="Times New Roman"/>
          <w:sz w:val="28"/>
          <w:szCs w:val="28"/>
        </w:rPr>
        <w:t xml:space="preserve">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6)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7) Торгово-выставочная площадка - комплекс торговых мест (в том числе павильоны, киоски, палатки, лотки), предназначенный для </w:t>
      </w:r>
      <w:r w:rsidRPr="00A80B2C">
        <w:rPr>
          <w:rFonts w:ascii="Times New Roman" w:hAnsi="Times New Roman" w:cs="Times New Roman"/>
          <w:sz w:val="28"/>
          <w:szCs w:val="28"/>
        </w:rPr>
        <w:lastRenderedPageBreak/>
        <w:t>осуществления деятельности по продаже товаров (выполнению работ, оказанию услуг);</w:t>
      </w:r>
    </w:p>
    <w:p w:rsidR="000B3510" w:rsidRPr="00A80B2C" w:rsidRDefault="000B3510" w:rsidP="00127EBE">
      <w:pPr>
        <w:pStyle w:val="ConsPlusNormal"/>
        <w:ind w:firstLine="540"/>
        <w:jc w:val="both"/>
        <w:rPr>
          <w:rFonts w:ascii="Times New Roman" w:hAnsi="Times New Roman" w:cs="Times New Roman"/>
          <w:sz w:val="28"/>
          <w:szCs w:val="28"/>
        </w:rPr>
      </w:pPr>
      <w:proofErr w:type="gramStart"/>
      <w:r w:rsidRPr="00A80B2C">
        <w:rPr>
          <w:rFonts w:ascii="Times New Roman" w:hAnsi="Times New Roman" w:cs="Times New Roman"/>
          <w:sz w:val="28"/>
          <w:szCs w:val="28"/>
        </w:rPr>
        <w:t>8) Мелкорозничная (сезонная) торговля - разновидность розничной торговли, связанная с реализацией товаров ограниченного ассортимента в нестационарных торговых объектах, устанавливаемые на ограниченный период времени (сезон) (палатка, лоток, торговый стенд, бахчевой развал, ёлочный базар);</w:t>
      </w:r>
      <w:proofErr w:type="gramEnd"/>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9) Лоток - торговый объект, осуществляющий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A80B2C">
        <w:rPr>
          <w:rFonts w:ascii="Times New Roman" w:hAnsi="Times New Roman" w:cs="Times New Roman"/>
          <w:sz w:val="28"/>
          <w:szCs w:val="28"/>
        </w:rPr>
        <w:t>площади</w:t>
      </w:r>
      <w:proofErr w:type="gramEnd"/>
      <w:r w:rsidRPr="00A80B2C">
        <w:rPr>
          <w:rFonts w:ascii="Times New Roman" w:hAnsi="Times New Roman" w:cs="Times New Roman"/>
          <w:sz w:val="28"/>
          <w:szCs w:val="28"/>
        </w:rPr>
        <w:t xml:space="preserve"> которой размещен товарный запас на один день;</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10) Торговый стенд – торговое оборудование для демонстрации и продажи товара;</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11) Палатка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12)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13) 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веток хвойных деревьев и товаров новогодней тематики.</w:t>
      </w:r>
    </w:p>
    <w:p w:rsidR="000B3510"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14) Летнее кафе - это временное сооружение или конструкция, открытая площадка, предназначенная и специально оборудованная для потребления готовой кулинарной продукции и кондитерских изделий и для отдыха потребителей. Основное здание объекта общественного питания и принадлежащее ему летнее кафе не могут функционировать обособленно друг от друга.</w:t>
      </w:r>
    </w:p>
    <w:p w:rsidR="00E141D4" w:rsidRPr="00A80B2C" w:rsidRDefault="00E141D4" w:rsidP="00127EBE">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3. Условия участия в аукционе</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10</w:t>
      </w:r>
      <w:r w:rsidR="00E141D4" w:rsidRPr="00A80B2C">
        <w:rPr>
          <w:rFonts w:ascii="Times New Roman" w:hAnsi="Times New Roman" w:cs="Times New Roman"/>
          <w:sz w:val="28"/>
          <w:szCs w:val="28"/>
        </w:rPr>
        <w:t>. В аукционе может принять участие любое юридическое лицо независимо от организационно-правовой формы, формы собственности, места нахождения, индивидуальный предприниматель, претендующие на заключение договора.</w:t>
      </w:r>
    </w:p>
    <w:p w:rsidR="00FC0D20" w:rsidRPr="00FC0D20" w:rsidRDefault="000B3510" w:rsidP="00127EBE">
      <w:pPr>
        <w:autoSpaceDE w:val="0"/>
        <w:autoSpaceDN w:val="0"/>
        <w:adjustRightInd w:val="0"/>
        <w:spacing w:after="0" w:line="240" w:lineRule="auto"/>
        <w:ind w:firstLine="540"/>
        <w:jc w:val="both"/>
        <w:rPr>
          <w:rFonts w:ascii="Times New Roman" w:hAnsi="Times New Roman" w:cs="Times New Roman"/>
          <w:sz w:val="28"/>
          <w:szCs w:val="28"/>
        </w:rPr>
      </w:pPr>
      <w:bookmarkStart w:id="3" w:name="P123"/>
      <w:bookmarkEnd w:id="3"/>
      <w:r w:rsidRPr="00FC0D20">
        <w:rPr>
          <w:rFonts w:ascii="Times New Roman" w:hAnsi="Times New Roman" w:cs="Times New Roman"/>
          <w:sz w:val="28"/>
          <w:szCs w:val="28"/>
        </w:rPr>
        <w:t>11</w:t>
      </w:r>
      <w:r w:rsidR="00E141D4" w:rsidRPr="00FC0D20">
        <w:rPr>
          <w:rFonts w:ascii="Times New Roman" w:hAnsi="Times New Roman" w:cs="Times New Roman"/>
          <w:sz w:val="28"/>
          <w:szCs w:val="28"/>
        </w:rPr>
        <w:t xml:space="preserve">. </w:t>
      </w:r>
      <w:r w:rsidR="00FC0D20" w:rsidRPr="00FC0D20">
        <w:rPr>
          <w:rFonts w:ascii="Times New Roman" w:hAnsi="Times New Roman" w:cs="Times New Roman"/>
          <w:sz w:val="28"/>
          <w:szCs w:val="28"/>
        </w:rPr>
        <w:t>Для участия в аукционе заявители представляют в установленный в извещении о проведен</w:t>
      </w:r>
      <w:proofErr w:type="gramStart"/>
      <w:r w:rsidR="00FC0D20" w:rsidRPr="00FC0D20">
        <w:rPr>
          <w:rFonts w:ascii="Times New Roman" w:hAnsi="Times New Roman" w:cs="Times New Roman"/>
          <w:sz w:val="28"/>
          <w:szCs w:val="28"/>
        </w:rPr>
        <w:t>ии ау</w:t>
      </w:r>
      <w:proofErr w:type="gramEnd"/>
      <w:r w:rsidR="00FC0D20" w:rsidRPr="00FC0D20">
        <w:rPr>
          <w:rFonts w:ascii="Times New Roman" w:hAnsi="Times New Roman" w:cs="Times New Roman"/>
          <w:sz w:val="28"/>
          <w:szCs w:val="28"/>
        </w:rPr>
        <w:t>кциона срок следующие документы:</w:t>
      </w:r>
    </w:p>
    <w:p w:rsidR="00FC0D20" w:rsidRPr="00FC0D20" w:rsidRDefault="00FC0D20" w:rsidP="00127EBE">
      <w:pPr>
        <w:autoSpaceDE w:val="0"/>
        <w:autoSpaceDN w:val="0"/>
        <w:adjustRightInd w:val="0"/>
        <w:spacing w:after="0" w:line="240" w:lineRule="auto"/>
        <w:ind w:firstLine="540"/>
        <w:jc w:val="both"/>
        <w:rPr>
          <w:rFonts w:ascii="Times New Roman" w:hAnsi="Times New Roman" w:cs="Times New Roman"/>
          <w:sz w:val="28"/>
          <w:szCs w:val="28"/>
        </w:rPr>
      </w:pPr>
      <w:r w:rsidRPr="00FC0D2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C0D20">
        <w:rPr>
          <w:rFonts w:ascii="Times New Roman" w:hAnsi="Times New Roman" w:cs="Times New Roman"/>
          <w:sz w:val="28"/>
          <w:szCs w:val="28"/>
        </w:rPr>
        <w:t>ии ау</w:t>
      </w:r>
      <w:proofErr w:type="gramEnd"/>
      <w:r w:rsidRPr="00FC0D20">
        <w:rPr>
          <w:rFonts w:ascii="Times New Roman" w:hAnsi="Times New Roman" w:cs="Times New Roman"/>
          <w:sz w:val="28"/>
          <w:szCs w:val="28"/>
        </w:rPr>
        <w:t>кциона форме с указанием банковских реквизитов счета для возврата задатка;</w:t>
      </w:r>
    </w:p>
    <w:p w:rsidR="00FC0D20" w:rsidRPr="00FC0D20" w:rsidRDefault="00FC0D20" w:rsidP="00127EBE">
      <w:pPr>
        <w:autoSpaceDE w:val="0"/>
        <w:autoSpaceDN w:val="0"/>
        <w:adjustRightInd w:val="0"/>
        <w:spacing w:after="0" w:line="240" w:lineRule="auto"/>
        <w:ind w:firstLine="540"/>
        <w:jc w:val="both"/>
        <w:rPr>
          <w:rFonts w:ascii="Times New Roman" w:hAnsi="Times New Roman" w:cs="Times New Roman"/>
          <w:sz w:val="28"/>
          <w:szCs w:val="28"/>
        </w:rPr>
      </w:pPr>
      <w:r w:rsidRPr="00FC0D20">
        <w:rPr>
          <w:rFonts w:ascii="Times New Roman" w:hAnsi="Times New Roman" w:cs="Times New Roman"/>
          <w:sz w:val="28"/>
          <w:szCs w:val="28"/>
        </w:rPr>
        <w:t>2) копии документов, удостоверяющих личность заявителя (для граждан);</w:t>
      </w:r>
    </w:p>
    <w:p w:rsidR="00FC0D20" w:rsidRPr="00FC0D20" w:rsidRDefault="00FC0D20" w:rsidP="00127EBE">
      <w:pPr>
        <w:autoSpaceDE w:val="0"/>
        <w:autoSpaceDN w:val="0"/>
        <w:adjustRightInd w:val="0"/>
        <w:spacing w:after="0" w:line="240" w:lineRule="auto"/>
        <w:ind w:firstLine="540"/>
        <w:jc w:val="both"/>
        <w:rPr>
          <w:rFonts w:ascii="Times New Roman" w:hAnsi="Times New Roman" w:cs="Times New Roman"/>
          <w:sz w:val="28"/>
          <w:szCs w:val="28"/>
        </w:rPr>
      </w:pPr>
      <w:r w:rsidRPr="00FC0D20">
        <w:rPr>
          <w:rFonts w:ascii="Times New Roman" w:hAnsi="Times New Roman" w:cs="Times New Roman"/>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0D20" w:rsidRPr="00FC0D20" w:rsidRDefault="00FC0D20" w:rsidP="00127EBE">
      <w:pPr>
        <w:autoSpaceDE w:val="0"/>
        <w:autoSpaceDN w:val="0"/>
        <w:adjustRightInd w:val="0"/>
        <w:spacing w:after="0" w:line="240" w:lineRule="auto"/>
        <w:ind w:firstLine="540"/>
        <w:jc w:val="both"/>
        <w:rPr>
          <w:rFonts w:ascii="Times New Roman" w:hAnsi="Times New Roman" w:cs="Times New Roman"/>
          <w:sz w:val="28"/>
          <w:szCs w:val="28"/>
        </w:rPr>
      </w:pPr>
      <w:r w:rsidRPr="00FC0D20">
        <w:rPr>
          <w:rFonts w:ascii="Times New Roman" w:hAnsi="Times New Roman" w:cs="Times New Roman"/>
          <w:sz w:val="28"/>
          <w:szCs w:val="28"/>
        </w:rPr>
        <w:t>4) документы, подтверждающие внесение задатка.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2</w:t>
      </w:r>
      <w:r w:rsidR="00E141D4" w:rsidRPr="00A80B2C">
        <w:rPr>
          <w:rFonts w:ascii="Times New Roman" w:hAnsi="Times New Roman" w:cs="Times New Roman"/>
          <w:sz w:val="28"/>
          <w:szCs w:val="28"/>
        </w:rPr>
        <w:t xml:space="preserve">. Не допускается требовать от заявителя иное, за исключением документов и сведений, предусмотренных </w:t>
      </w:r>
      <w:hyperlink w:anchor="P123" w:history="1">
        <w:r w:rsidR="00E141D4" w:rsidRPr="00A80B2C">
          <w:rPr>
            <w:rFonts w:ascii="Times New Roman" w:hAnsi="Times New Roman" w:cs="Times New Roman"/>
            <w:color w:val="0000FF"/>
            <w:sz w:val="28"/>
            <w:szCs w:val="28"/>
          </w:rPr>
          <w:t>пунктом 1</w:t>
        </w:r>
      </w:hyperlink>
      <w:r w:rsidR="00127EBE">
        <w:rPr>
          <w:rFonts w:ascii="Times New Roman" w:hAnsi="Times New Roman" w:cs="Times New Roman"/>
          <w:color w:val="0000FF"/>
          <w:sz w:val="28"/>
          <w:szCs w:val="28"/>
        </w:rPr>
        <w:t xml:space="preserve">1 </w:t>
      </w:r>
      <w:r w:rsidR="00E141D4" w:rsidRPr="00A80B2C">
        <w:rPr>
          <w:rFonts w:ascii="Times New Roman" w:hAnsi="Times New Roman" w:cs="Times New Roman"/>
          <w:sz w:val="28"/>
          <w:szCs w:val="28"/>
        </w:rPr>
        <w:t>настоящего Порядка.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3</w:t>
      </w:r>
      <w:r w:rsidR="00E141D4" w:rsidRPr="00A80B2C">
        <w:rPr>
          <w:rFonts w:ascii="Times New Roman" w:hAnsi="Times New Roman" w:cs="Times New Roman"/>
          <w:sz w:val="28"/>
          <w:szCs w:val="28"/>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123" w:history="1">
        <w:r w:rsidR="00E141D4" w:rsidRPr="00A80B2C">
          <w:rPr>
            <w:rFonts w:ascii="Times New Roman" w:hAnsi="Times New Roman" w:cs="Times New Roman"/>
            <w:color w:val="0000FF"/>
            <w:sz w:val="28"/>
            <w:szCs w:val="28"/>
          </w:rPr>
          <w:t>пункте 1</w:t>
        </w:r>
      </w:hyperlink>
      <w:r w:rsidR="00127EBE">
        <w:rPr>
          <w:rFonts w:ascii="Times New Roman" w:hAnsi="Times New Roman" w:cs="Times New Roman"/>
          <w:color w:val="0000FF"/>
          <w:sz w:val="28"/>
          <w:szCs w:val="28"/>
        </w:rPr>
        <w:t>1</w:t>
      </w:r>
      <w:r w:rsidR="00E141D4" w:rsidRPr="00A80B2C">
        <w:rPr>
          <w:rFonts w:ascii="Times New Roman" w:hAnsi="Times New Roman" w:cs="Times New Roman"/>
          <w:sz w:val="28"/>
          <w:szCs w:val="28"/>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аукционе.</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4</w:t>
      </w:r>
      <w:r w:rsidR="00E141D4" w:rsidRPr="00A80B2C">
        <w:rPr>
          <w:rFonts w:ascii="Times New Roman" w:hAnsi="Times New Roman" w:cs="Times New Roman"/>
          <w:sz w:val="28"/>
          <w:szCs w:val="28"/>
        </w:rPr>
        <w:t>. Заявитель вправе подать только одну заявку в отношении каждого предмета аукциона (лота).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5</w:t>
      </w:r>
      <w:r w:rsidR="00E141D4" w:rsidRPr="00A80B2C">
        <w:rPr>
          <w:rFonts w:ascii="Times New Roman" w:hAnsi="Times New Roman" w:cs="Times New Roman"/>
          <w:sz w:val="28"/>
          <w:szCs w:val="28"/>
        </w:rPr>
        <w:t xml:space="preserve">. Прием заявок на участие в аукционе прекращается </w:t>
      </w:r>
      <w:proofErr w:type="gramStart"/>
      <w:r w:rsidR="00E141D4" w:rsidRPr="00A80B2C">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00E141D4" w:rsidRPr="00A80B2C">
        <w:rPr>
          <w:rFonts w:ascii="Times New Roman" w:hAnsi="Times New Roman" w:cs="Times New Roman"/>
          <w:sz w:val="28"/>
          <w:szCs w:val="28"/>
        </w:rPr>
        <w:t xml:space="preserve"> непосредственно перед началом рассмотрения заявок.</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6</w:t>
      </w:r>
      <w:r w:rsidR="00E141D4" w:rsidRPr="00A80B2C">
        <w:rPr>
          <w:rFonts w:ascii="Times New Roman" w:hAnsi="Times New Roman" w:cs="Times New Roman"/>
          <w:sz w:val="28"/>
          <w:szCs w:val="28"/>
        </w:rPr>
        <w:t>. Каждая заявка на участие в аукционе, поступившая в срок, указанный в извещении о проведен</w:t>
      </w:r>
      <w:proofErr w:type="gramStart"/>
      <w:r w:rsidR="00E141D4" w:rsidRPr="00A80B2C">
        <w:rPr>
          <w:rFonts w:ascii="Times New Roman" w:hAnsi="Times New Roman" w:cs="Times New Roman"/>
          <w:sz w:val="28"/>
          <w:szCs w:val="28"/>
        </w:rPr>
        <w:t>ии ау</w:t>
      </w:r>
      <w:proofErr w:type="gramEnd"/>
      <w:r w:rsidR="00E141D4" w:rsidRPr="00A80B2C">
        <w:rPr>
          <w:rFonts w:ascii="Times New Roman" w:hAnsi="Times New Roman" w:cs="Times New Roman"/>
          <w:sz w:val="28"/>
          <w:szCs w:val="28"/>
        </w:rPr>
        <w:t>кциона, регистрируется организатором аукциона или специализированной организацией. По требованию заявителя организатор аукциона выдают расписку в получении такой заявки с указанием даты и времени ее получения.</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7</w:t>
      </w:r>
      <w:r w:rsidR="00E141D4" w:rsidRPr="00A80B2C">
        <w:rPr>
          <w:rFonts w:ascii="Times New Roman" w:hAnsi="Times New Roman" w:cs="Times New Roman"/>
          <w:sz w:val="28"/>
          <w:szCs w:val="28"/>
        </w:rPr>
        <w:t>. В случае</w:t>
      </w:r>
      <w:proofErr w:type="gramStart"/>
      <w:r w:rsidR="00E141D4" w:rsidRPr="00A80B2C">
        <w:rPr>
          <w:rFonts w:ascii="Times New Roman" w:hAnsi="Times New Roman" w:cs="Times New Roman"/>
          <w:sz w:val="28"/>
          <w:szCs w:val="28"/>
        </w:rPr>
        <w:t>,</w:t>
      </w:r>
      <w:proofErr w:type="gramEnd"/>
      <w:r w:rsidR="00E141D4" w:rsidRPr="00A80B2C">
        <w:rPr>
          <w:rFonts w:ascii="Times New Roman" w:hAnsi="Times New Roman" w:cs="Times New Roman"/>
          <w:sz w:val="28"/>
          <w:szCs w:val="28"/>
        </w:rPr>
        <w:t xml:space="preserve"> если претендентом на участие в аукционе поданы заявки на несколько лотов, документы, указанные в </w:t>
      </w:r>
      <w:hyperlink w:anchor="P123" w:history="1">
        <w:r w:rsidR="00E141D4" w:rsidRPr="00A80B2C">
          <w:rPr>
            <w:rFonts w:ascii="Times New Roman" w:hAnsi="Times New Roman" w:cs="Times New Roman"/>
            <w:color w:val="0000FF"/>
            <w:sz w:val="28"/>
            <w:szCs w:val="28"/>
          </w:rPr>
          <w:t>пункте 1</w:t>
        </w:r>
        <w:r w:rsidR="009E4870">
          <w:rPr>
            <w:rFonts w:ascii="Times New Roman" w:hAnsi="Times New Roman" w:cs="Times New Roman"/>
            <w:color w:val="0000FF"/>
            <w:sz w:val="28"/>
            <w:szCs w:val="28"/>
          </w:rPr>
          <w:t>1</w:t>
        </w:r>
      </w:hyperlink>
      <w:r w:rsidR="00E141D4" w:rsidRPr="00A80B2C">
        <w:rPr>
          <w:rFonts w:ascii="Times New Roman" w:hAnsi="Times New Roman" w:cs="Times New Roman"/>
          <w:sz w:val="28"/>
          <w:szCs w:val="28"/>
        </w:rPr>
        <w:t xml:space="preserve"> настоящего Положения, могут быть представлены в единственном экземпляре для всех лотов, на которые поданы заявки на участие в аукционе, который прикладывается к заявке с наименьшим номером лота.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w:t>
      </w:r>
      <w:r w:rsidR="00421F8F">
        <w:rPr>
          <w:rFonts w:ascii="Times New Roman" w:hAnsi="Times New Roman" w:cs="Times New Roman"/>
          <w:sz w:val="28"/>
          <w:szCs w:val="28"/>
        </w:rPr>
        <w:t>8</w:t>
      </w:r>
      <w:r w:rsidR="00E141D4" w:rsidRPr="00A80B2C">
        <w:rPr>
          <w:rFonts w:ascii="Times New Roman" w:hAnsi="Times New Roman" w:cs="Times New Roman"/>
          <w:sz w:val="28"/>
          <w:szCs w:val="28"/>
        </w:rPr>
        <w:t xml:space="preserve">. Все листы заявки с приложенными документами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претендента на участие в аукционе (для юридических лиц) и </w:t>
      </w:r>
      <w:proofErr w:type="gramStart"/>
      <w:r w:rsidR="00E141D4" w:rsidRPr="00A80B2C">
        <w:rPr>
          <w:rFonts w:ascii="Times New Roman" w:hAnsi="Times New Roman" w:cs="Times New Roman"/>
          <w:sz w:val="28"/>
          <w:szCs w:val="28"/>
        </w:rPr>
        <w:t>подписаны</w:t>
      </w:r>
      <w:proofErr w:type="gramEnd"/>
      <w:r w:rsidR="00E141D4" w:rsidRPr="00A80B2C">
        <w:rPr>
          <w:rFonts w:ascii="Times New Roman" w:hAnsi="Times New Roman" w:cs="Times New Roman"/>
          <w:sz w:val="28"/>
          <w:szCs w:val="28"/>
        </w:rPr>
        <w:t xml:space="preserve"> претендентом на участие в аукционе или лицом, уполномоченным таким претендентом на участие в аукционе. 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E141D4" w:rsidRPr="00A80B2C" w:rsidRDefault="00421F8F"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141D4" w:rsidRPr="00A80B2C">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При этом Организатор обязан вернуть задаток указанным заявителям в течение пяти рабочих дней </w:t>
      </w:r>
      <w:proofErr w:type="gramStart"/>
      <w:r w:rsidR="00E141D4" w:rsidRPr="00A80B2C">
        <w:rPr>
          <w:rFonts w:ascii="Times New Roman" w:hAnsi="Times New Roman" w:cs="Times New Roman"/>
          <w:sz w:val="28"/>
          <w:szCs w:val="28"/>
        </w:rPr>
        <w:t>с даты подписания</w:t>
      </w:r>
      <w:proofErr w:type="gramEnd"/>
      <w:r w:rsidR="00E141D4" w:rsidRPr="00A80B2C">
        <w:rPr>
          <w:rFonts w:ascii="Times New Roman" w:hAnsi="Times New Roman" w:cs="Times New Roman"/>
          <w:sz w:val="28"/>
          <w:szCs w:val="28"/>
        </w:rPr>
        <w:t xml:space="preserve"> протокола аукциона.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0</w:t>
      </w:r>
      <w:r w:rsidR="00E141D4" w:rsidRPr="00A80B2C">
        <w:rPr>
          <w:rFonts w:ascii="Times New Roman" w:hAnsi="Times New Roman" w:cs="Times New Roman"/>
          <w:sz w:val="28"/>
          <w:szCs w:val="28"/>
        </w:rPr>
        <w:t xml:space="preserve">. Заявитель вправе отозвать заявку в любое время до установленных </w:t>
      </w:r>
      <w:r w:rsidR="00E141D4" w:rsidRPr="00A80B2C">
        <w:rPr>
          <w:rFonts w:ascii="Times New Roman" w:hAnsi="Times New Roman" w:cs="Times New Roman"/>
          <w:sz w:val="28"/>
          <w:szCs w:val="28"/>
        </w:rPr>
        <w:lastRenderedPageBreak/>
        <w:t xml:space="preserve">даты и времени начала рассмотрения заявок на участие в аукционе. В таком случае Организатор обязан вернуть задаток указанному заявителю </w:t>
      </w:r>
      <w:proofErr w:type="gramStart"/>
      <w:r w:rsidR="00E141D4" w:rsidRPr="00A80B2C">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00E141D4" w:rsidRPr="00A80B2C">
        <w:rPr>
          <w:rFonts w:ascii="Times New Roman" w:hAnsi="Times New Roman" w:cs="Times New Roman"/>
          <w:sz w:val="28"/>
          <w:szCs w:val="28"/>
        </w:rPr>
        <w:t>.</w:t>
      </w:r>
    </w:p>
    <w:p w:rsidR="00E141D4" w:rsidRPr="00A80B2C" w:rsidRDefault="000B3510" w:rsidP="00127EBE">
      <w:pPr>
        <w:pStyle w:val="ConsPlusNormal"/>
        <w:ind w:firstLine="540"/>
        <w:jc w:val="both"/>
        <w:rPr>
          <w:rFonts w:ascii="Times New Roman" w:hAnsi="Times New Roman" w:cs="Times New Roman"/>
          <w:sz w:val="28"/>
          <w:szCs w:val="28"/>
        </w:rPr>
      </w:pPr>
      <w:bookmarkStart w:id="4" w:name="P144"/>
      <w:bookmarkEnd w:id="4"/>
      <w:r w:rsidRPr="00A80B2C">
        <w:rPr>
          <w:rFonts w:ascii="Times New Roman" w:hAnsi="Times New Roman" w:cs="Times New Roman"/>
          <w:sz w:val="28"/>
          <w:szCs w:val="28"/>
        </w:rPr>
        <w:t>2</w:t>
      </w:r>
      <w:r w:rsidR="00421F8F">
        <w:rPr>
          <w:rFonts w:ascii="Times New Roman" w:hAnsi="Times New Roman" w:cs="Times New Roman"/>
          <w:sz w:val="28"/>
          <w:szCs w:val="28"/>
        </w:rPr>
        <w:t>1</w:t>
      </w:r>
      <w:r w:rsidR="00E141D4" w:rsidRPr="00A80B2C">
        <w:rPr>
          <w:rFonts w:ascii="Times New Roman" w:hAnsi="Times New Roman" w:cs="Times New Roman"/>
          <w:sz w:val="28"/>
          <w:szCs w:val="28"/>
        </w:rPr>
        <w:t>. Заявитель не допускается аукционной комиссией к участию в аукционе в случаях:</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1) непредставления документов, определенных </w:t>
      </w:r>
      <w:hyperlink w:anchor="P123" w:history="1">
        <w:r w:rsidRPr="00A80B2C">
          <w:rPr>
            <w:rFonts w:ascii="Times New Roman" w:hAnsi="Times New Roman" w:cs="Times New Roman"/>
            <w:color w:val="0000FF"/>
            <w:sz w:val="28"/>
            <w:szCs w:val="28"/>
          </w:rPr>
          <w:t>пунктом 1</w:t>
        </w:r>
      </w:hyperlink>
      <w:r w:rsidR="009E4870">
        <w:rPr>
          <w:rFonts w:ascii="Times New Roman" w:hAnsi="Times New Roman" w:cs="Times New Roman"/>
          <w:color w:val="0000FF"/>
          <w:sz w:val="28"/>
          <w:szCs w:val="28"/>
        </w:rPr>
        <w:t>1</w:t>
      </w:r>
      <w:r w:rsidRPr="00A80B2C">
        <w:rPr>
          <w:rFonts w:ascii="Times New Roman" w:hAnsi="Times New Roman" w:cs="Times New Roman"/>
          <w:sz w:val="28"/>
          <w:szCs w:val="28"/>
        </w:rPr>
        <w:t xml:space="preserve"> настоящего Порядка, либо наличия в таких документах недостоверных сведений;</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 невнесения задатка;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подачи заявки на участие в аукционе заявителем, не являющимся юридическим лицом или индивидуальным предпринимателем;</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6) наличие решения о приостановлении деятельности заявителя в порядке, предусмотренном </w:t>
      </w:r>
      <w:hyperlink r:id="rId15" w:history="1">
        <w:r w:rsidRPr="00A80B2C">
          <w:rPr>
            <w:rFonts w:ascii="Times New Roman" w:hAnsi="Times New Roman" w:cs="Times New Roman"/>
            <w:color w:val="0000FF"/>
            <w:sz w:val="28"/>
            <w:szCs w:val="28"/>
          </w:rPr>
          <w:t>Кодексом</w:t>
        </w:r>
      </w:hyperlink>
      <w:r w:rsidRPr="00A80B2C">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E141D4" w:rsidRPr="00A80B2C">
        <w:rPr>
          <w:rFonts w:ascii="Times New Roman" w:hAnsi="Times New Roman" w:cs="Times New Roman"/>
          <w:sz w:val="28"/>
          <w:szCs w:val="28"/>
        </w:rPr>
        <w:t xml:space="preserve">. Отказ в допуске к участию в конкурсе или аукционе по иным основаниям, кроме случаев, указанных в </w:t>
      </w:r>
      <w:hyperlink w:anchor="P144" w:history="1">
        <w:r w:rsidR="00E141D4" w:rsidRPr="00A80B2C">
          <w:rPr>
            <w:rFonts w:ascii="Times New Roman" w:hAnsi="Times New Roman" w:cs="Times New Roman"/>
            <w:color w:val="0000FF"/>
            <w:sz w:val="28"/>
            <w:szCs w:val="28"/>
          </w:rPr>
          <w:t>пункте 2</w:t>
        </w:r>
        <w:r w:rsidR="009E4870">
          <w:rPr>
            <w:rFonts w:ascii="Times New Roman" w:hAnsi="Times New Roman" w:cs="Times New Roman"/>
            <w:color w:val="0000FF"/>
            <w:sz w:val="28"/>
            <w:szCs w:val="28"/>
          </w:rPr>
          <w:t>1</w:t>
        </w:r>
      </w:hyperlink>
      <w:r w:rsidR="00E141D4" w:rsidRPr="00A80B2C">
        <w:rPr>
          <w:rFonts w:ascii="Times New Roman" w:hAnsi="Times New Roman" w:cs="Times New Roman"/>
          <w:sz w:val="28"/>
          <w:szCs w:val="28"/>
        </w:rPr>
        <w:t xml:space="preserve"> настоящего Положения, не допускается.</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2</w:t>
      </w:r>
      <w:r w:rsidR="00E141D4" w:rsidRPr="00A80B2C">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аукциона, аукционная комиссия обязана отстранить такого заявителя аукциона от участия в аукционе на любом этапе его проведения. Протокол об отстранении заявителя аукциона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4. Документация об аукционе</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3</w:t>
      </w:r>
      <w:r w:rsidR="00E141D4" w:rsidRPr="00A80B2C">
        <w:rPr>
          <w:rFonts w:ascii="Times New Roman" w:hAnsi="Times New Roman" w:cs="Times New Roman"/>
          <w:sz w:val="28"/>
          <w:szCs w:val="28"/>
        </w:rPr>
        <w:t>. Документация об аукционе разрабатывается и утверждается Организатором и состоит из извещения о проведен</w:t>
      </w:r>
      <w:proofErr w:type="gramStart"/>
      <w:r w:rsidR="00E141D4" w:rsidRPr="00A80B2C">
        <w:rPr>
          <w:rFonts w:ascii="Times New Roman" w:hAnsi="Times New Roman" w:cs="Times New Roman"/>
          <w:sz w:val="28"/>
          <w:szCs w:val="28"/>
        </w:rPr>
        <w:t>ии ау</w:t>
      </w:r>
      <w:proofErr w:type="gramEnd"/>
      <w:r w:rsidR="00E141D4" w:rsidRPr="00A80B2C">
        <w:rPr>
          <w:rFonts w:ascii="Times New Roman" w:hAnsi="Times New Roman" w:cs="Times New Roman"/>
          <w:sz w:val="28"/>
          <w:szCs w:val="28"/>
        </w:rPr>
        <w:t>кциона и проекта договора на размещение нестационарного торгового объекта.</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4</w:t>
      </w:r>
      <w:r w:rsidR="00E141D4" w:rsidRPr="00A80B2C">
        <w:rPr>
          <w:rFonts w:ascii="Times New Roman" w:hAnsi="Times New Roman" w:cs="Times New Roman"/>
          <w:sz w:val="28"/>
          <w:szCs w:val="28"/>
        </w:rPr>
        <w:t>. Организатор аукциона не менее чем за 30 дней до дня окончания подачи заявок размещает извещение о проведен</w:t>
      </w:r>
      <w:proofErr w:type="gramStart"/>
      <w:r w:rsidR="00E141D4" w:rsidRPr="00A80B2C">
        <w:rPr>
          <w:rFonts w:ascii="Times New Roman" w:hAnsi="Times New Roman" w:cs="Times New Roman"/>
          <w:sz w:val="28"/>
          <w:szCs w:val="28"/>
        </w:rPr>
        <w:t>ии ау</w:t>
      </w:r>
      <w:proofErr w:type="gramEnd"/>
      <w:r w:rsidR="00E141D4" w:rsidRPr="00A80B2C">
        <w:rPr>
          <w:rFonts w:ascii="Times New Roman" w:hAnsi="Times New Roman" w:cs="Times New Roman"/>
          <w:sz w:val="28"/>
          <w:szCs w:val="28"/>
        </w:rPr>
        <w:t>кциона (далее - извещение) на официальном сайте администрац</w:t>
      </w:r>
      <w:r w:rsidRPr="00A80B2C">
        <w:rPr>
          <w:rFonts w:ascii="Times New Roman" w:hAnsi="Times New Roman" w:cs="Times New Roman"/>
          <w:sz w:val="28"/>
          <w:szCs w:val="28"/>
        </w:rPr>
        <w:t>ии Кунашакского муниципального района</w:t>
      </w:r>
      <w:r w:rsidR="00E141D4" w:rsidRPr="00A80B2C">
        <w:rPr>
          <w:rFonts w:ascii="Times New Roman" w:hAnsi="Times New Roman" w:cs="Times New Roman"/>
          <w:sz w:val="28"/>
          <w:szCs w:val="28"/>
        </w:rPr>
        <w:t xml:space="preserve"> в сети Интернет, а также в официальном средстве массовой информации.</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lastRenderedPageBreak/>
        <w:t>2</w:t>
      </w:r>
      <w:r w:rsidR="00421F8F">
        <w:rPr>
          <w:rFonts w:ascii="Times New Roman" w:hAnsi="Times New Roman" w:cs="Times New Roman"/>
          <w:sz w:val="28"/>
          <w:szCs w:val="28"/>
        </w:rPr>
        <w:t>5</w:t>
      </w:r>
      <w:r w:rsidR="00E141D4" w:rsidRPr="00A80B2C">
        <w:rPr>
          <w:rFonts w:ascii="Times New Roman" w:hAnsi="Times New Roman" w:cs="Times New Roman"/>
          <w:sz w:val="28"/>
          <w:szCs w:val="28"/>
        </w:rPr>
        <w:t>. В извещении о проведен</w:t>
      </w:r>
      <w:proofErr w:type="gramStart"/>
      <w:r w:rsidR="00E141D4" w:rsidRPr="00A80B2C">
        <w:rPr>
          <w:rFonts w:ascii="Times New Roman" w:hAnsi="Times New Roman" w:cs="Times New Roman"/>
          <w:sz w:val="28"/>
          <w:szCs w:val="28"/>
        </w:rPr>
        <w:t>ии ау</w:t>
      </w:r>
      <w:proofErr w:type="gramEnd"/>
      <w:r w:rsidR="00E141D4" w:rsidRPr="00A80B2C">
        <w:rPr>
          <w:rFonts w:ascii="Times New Roman" w:hAnsi="Times New Roman" w:cs="Times New Roman"/>
          <w:sz w:val="28"/>
          <w:szCs w:val="28"/>
        </w:rPr>
        <w:t>кциона указывается: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 наименование, местонахождение, почтовый адрес, адрес электронной почты, номер контактного телефона Организатора;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 предмет торгов;</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описание и технические характеристики мест, предоставляемых для размещения нестационарного торгового объекта;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начальная (минимальная) цена договора (цена лота) в размере ежегодного платежа за размещение НТО;</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5) шаг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6) электронный адрес сайта в сети "Интернет", на котором размещена документация об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7) требование о внесении задатка, размер задатка, срок и порядок внесения задатка, реквизиты счета для перечисления задатка;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8) срок, в течение которого организатор аукциона вправе отказаться от проведения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9) требования к участникам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10) порядок, место, дата начала и дата окончания подачи заявок на участие в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11) требования к содержанию, составу и форме заявки на участие в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12) порядок и срок отзыва заявок на участие в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13) форму, порядок, дата начала и окончания предоставления участникам аукциона разъяснений положений документации об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14) место, дата и время начала рассмотрения заявок на участие в аукционе;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15) место, дата и время проведения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16) срок, в течение которого должен быть подписан проект договора;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17) указание на то, что цена заключенного договора не может быть пересмотрена сторонами в сторону уменьшения;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18) указание на то, что при заключении и исполнении договора изменение условий договора, указанных в документации об аукционе, по соглашению сторон в одностороннем порядке не допускается;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19) срок действия договора;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20) порядок внесения платы за право заключения договора на размещение НТО;</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21) форму, сроки и порядок оплаты по договору на размещение НТО;</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22) указание на то, что размещаемый нестационарный торговый объект должен соответствовать требования</w:t>
      </w:r>
      <w:r w:rsidR="00C60C55">
        <w:rPr>
          <w:rFonts w:ascii="Times New Roman" w:hAnsi="Times New Roman" w:cs="Times New Roman"/>
          <w:sz w:val="28"/>
          <w:szCs w:val="28"/>
        </w:rPr>
        <w:t>м</w:t>
      </w:r>
      <w:r w:rsidRPr="00A80B2C">
        <w:rPr>
          <w:rFonts w:ascii="Times New Roman" w:hAnsi="Times New Roman" w:cs="Times New Roman"/>
          <w:sz w:val="28"/>
          <w:szCs w:val="28"/>
        </w:rPr>
        <w:t xml:space="preserve"> правил благоустройст</w:t>
      </w:r>
      <w:r w:rsidR="00C60C55">
        <w:rPr>
          <w:rFonts w:ascii="Times New Roman" w:hAnsi="Times New Roman" w:cs="Times New Roman"/>
          <w:sz w:val="28"/>
          <w:szCs w:val="28"/>
        </w:rPr>
        <w:t>ва Кунашакского муниципального района</w:t>
      </w:r>
      <w:r w:rsidRPr="00A80B2C">
        <w:rPr>
          <w:rFonts w:ascii="Times New Roman" w:hAnsi="Times New Roman" w:cs="Times New Roman"/>
          <w:sz w:val="28"/>
          <w:szCs w:val="28"/>
        </w:rPr>
        <w:t>;</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23) иные сведения.</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6</w:t>
      </w:r>
      <w:r w:rsidR="00E141D4" w:rsidRPr="00A80B2C">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 даты поступления указанного запроса Организатор обязан направить в письменной форме или в форме электронного документа разъяснения </w:t>
      </w:r>
      <w:r w:rsidR="00E141D4" w:rsidRPr="00A80B2C">
        <w:rPr>
          <w:rFonts w:ascii="Times New Roman" w:hAnsi="Times New Roman" w:cs="Times New Roman"/>
          <w:sz w:val="28"/>
          <w:szCs w:val="28"/>
        </w:rPr>
        <w:lastRenderedPageBreak/>
        <w:t xml:space="preserve">положений аукционной документации, если указанный запрос поступил к нему не </w:t>
      </w:r>
      <w:proofErr w:type="gramStart"/>
      <w:r w:rsidR="00E141D4" w:rsidRPr="00A80B2C">
        <w:rPr>
          <w:rFonts w:ascii="Times New Roman" w:hAnsi="Times New Roman" w:cs="Times New Roman"/>
          <w:sz w:val="28"/>
          <w:szCs w:val="28"/>
        </w:rPr>
        <w:t>позднее</w:t>
      </w:r>
      <w:proofErr w:type="gramEnd"/>
      <w:r w:rsidR="00E141D4" w:rsidRPr="00A80B2C">
        <w:rPr>
          <w:rFonts w:ascii="Times New Roman" w:hAnsi="Times New Roman" w:cs="Times New Roman"/>
          <w:sz w:val="28"/>
          <w:szCs w:val="28"/>
        </w:rPr>
        <w:t xml:space="preserve"> чем за три рабочих дня до даты окончания срока подачи заявок на участие в конкурсе.</w:t>
      </w:r>
    </w:p>
    <w:p w:rsidR="00E141D4" w:rsidRPr="00A80B2C" w:rsidRDefault="000B3510"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w:t>
      </w:r>
      <w:r w:rsidR="00421F8F">
        <w:rPr>
          <w:rFonts w:ascii="Times New Roman" w:hAnsi="Times New Roman" w:cs="Times New Roman"/>
          <w:sz w:val="28"/>
          <w:szCs w:val="28"/>
        </w:rPr>
        <w:t>7</w:t>
      </w:r>
      <w:r w:rsidR="00E141D4" w:rsidRPr="00A80B2C">
        <w:rPr>
          <w:rFonts w:ascii="Times New Roman" w:hAnsi="Times New Roman" w:cs="Times New Roman"/>
          <w:sz w:val="28"/>
          <w:szCs w:val="28"/>
        </w:rPr>
        <w:t xml:space="preserve">. Организатор вправе принять решение о внесении изменений в извещение о проведении аукциона не </w:t>
      </w:r>
      <w:proofErr w:type="gramStart"/>
      <w:r w:rsidR="00E141D4" w:rsidRPr="00A80B2C">
        <w:rPr>
          <w:rFonts w:ascii="Times New Roman" w:hAnsi="Times New Roman" w:cs="Times New Roman"/>
          <w:sz w:val="28"/>
          <w:szCs w:val="28"/>
        </w:rPr>
        <w:t>позднее</w:t>
      </w:r>
      <w:proofErr w:type="gramEnd"/>
      <w:r w:rsidR="00E141D4" w:rsidRPr="00A80B2C">
        <w:rPr>
          <w:rFonts w:ascii="Times New Roman" w:hAnsi="Times New Roman" w:cs="Times New Roman"/>
          <w:sz w:val="28"/>
          <w:szCs w:val="28"/>
        </w:rPr>
        <w:t xml:space="preserve"> чем за пять рабочих дней до даты окончания подачи заявок на участие в аукционе. В течение одного дня </w:t>
      </w:r>
      <w:proofErr w:type="gramStart"/>
      <w:r w:rsidR="00E141D4" w:rsidRPr="00A80B2C">
        <w:rPr>
          <w:rFonts w:ascii="Times New Roman" w:hAnsi="Times New Roman" w:cs="Times New Roman"/>
          <w:sz w:val="28"/>
          <w:szCs w:val="28"/>
        </w:rPr>
        <w:t>с даты принятия</w:t>
      </w:r>
      <w:proofErr w:type="gramEnd"/>
      <w:r w:rsidR="00E141D4" w:rsidRPr="00A80B2C">
        <w:rPr>
          <w:rFonts w:ascii="Times New Roman" w:hAnsi="Times New Roman" w:cs="Times New Roman"/>
          <w:sz w:val="28"/>
          <w:szCs w:val="28"/>
        </w:rPr>
        <w:t xml:space="preserve"> указанного решения такие изменения размещаются Организатором на официальном сайте администрац</w:t>
      </w:r>
      <w:r w:rsidR="00C60C55">
        <w:rPr>
          <w:rFonts w:ascii="Times New Roman" w:hAnsi="Times New Roman" w:cs="Times New Roman"/>
          <w:sz w:val="28"/>
          <w:szCs w:val="28"/>
        </w:rPr>
        <w:t>ии Кунашакского муниципального района</w:t>
      </w:r>
      <w:r w:rsidR="00E141D4" w:rsidRPr="00A80B2C">
        <w:rPr>
          <w:rFonts w:ascii="Times New Roman" w:hAnsi="Times New Roman" w:cs="Times New Roman"/>
          <w:sz w:val="28"/>
          <w:szCs w:val="28"/>
        </w:rPr>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E141D4" w:rsidRPr="00A80B2C">
        <w:rPr>
          <w:rFonts w:ascii="Times New Roman" w:hAnsi="Times New Roman" w:cs="Times New Roman"/>
          <w:sz w:val="28"/>
          <w:szCs w:val="28"/>
        </w:rPr>
        <w:t>ии ау</w:t>
      </w:r>
      <w:proofErr w:type="gramEnd"/>
      <w:r w:rsidR="00E141D4" w:rsidRPr="00A80B2C">
        <w:rPr>
          <w:rFonts w:ascii="Times New Roman" w:hAnsi="Times New Roman" w:cs="Times New Roman"/>
          <w:sz w:val="28"/>
          <w:szCs w:val="28"/>
        </w:rPr>
        <w:t>кциона до даты окончания подачи заявок на участие в аукционе он составлял не менее пятнадцати дней.</w:t>
      </w:r>
    </w:p>
    <w:p w:rsidR="00E141D4"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5. Порядок рассмотрения заявок на участие в аукционе</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0B3510" w:rsidP="00127EBE">
      <w:pPr>
        <w:pStyle w:val="ConsPlusNormal"/>
        <w:ind w:firstLine="540"/>
        <w:jc w:val="both"/>
        <w:rPr>
          <w:rFonts w:ascii="Times New Roman" w:hAnsi="Times New Roman" w:cs="Times New Roman"/>
          <w:sz w:val="28"/>
          <w:szCs w:val="28"/>
        </w:rPr>
      </w:pPr>
      <w:bookmarkStart w:id="5" w:name="P187"/>
      <w:bookmarkEnd w:id="5"/>
      <w:r w:rsidRPr="00A80B2C">
        <w:rPr>
          <w:rFonts w:ascii="Times New Roman" w:hAnsi="Times New Roman" w:cs="Times New Roman"/>
          <w:sz w:val="28"/>
          <w:szCs w:val="28"/>
        </w:rPr>
        <w:t>2</w:t>
      </w:r>
      <w:r w:rsidR="00421F8F">
        <w:rPr>
          <w:rFonts w:ascii="Times New Roman" w:hAnsi="Times New Roman" w:cs="Times New Roman"/>
          <w:sz w:val="28"/>
          <w:szCs w:val="28"/>
        </w:rPr>
        <w:t>8</w:t>
      </w:r>
      <w:r w:rsidR="00E141D4" w:rsidRPr="00A80B2C">
        <w:rPr>
          <w:rFonts w:ascii="Times New Roman" w:hAnsi="Times New Roman" w:cs="Times New Roman"/>
          <w:sz w:val="28"/>
          <w:szCs w:val="28"/>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123" w:history="1">
        <w:r w:rsidR="00E141D4" w:rsidRPr="00A80B2C">
          <w:rPr>
            <w:rFonts w:ascii="Times New Roman" w:hAnsi="Times New Roman" w:cs="Times New Roman"/>
            <w:color w:val="0000FF"/>
            <w:sz w:val="28"/>
            <w:szCs w:val="28"/>
          </w:rPr>
          <w:t>пунктом 1</w:t>
        </w:r>
        <w:r w:rsidR="009E4870">
          <w:rPr>
            <w:rFonts w:ascii="Times New Roman" w:hAnsi="Times New Roman" w:cs="Times New Roman"/>
            <w:color w:val="0000FF"/>
            <w:sz w:val="28"/>
            <w:szCs w:val="28"/>
          </w:rPr>
          <w:t>1</w:t>
        </w:r>
      </w:hyperlink>
      <w:r w:rsidR="00E141D4" w:rsidRPr="00A80B2C">
        <w:rPr>
          <w:rFonts w:ascii="Times New Roman" w:hAnsi="Times New Roman" w:cs="Times New Roman"/>
          <w:sz w:val="28"/>
          <w:szCs w:val="28"/>
        </w:rPr>
        <w:t xml:space="preserve"> настоящего Положения.</w:t>
      </w:r>
    </w:p>
    <w:p w:rsidR="00E141D4" w:rsidRPr="00A80B2C" w:rsidRDefault="00421F8F"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141D4" w:rsidRPr="00A80B2C">
        <w:rPr>
          <w:rFonts w:ascii="Times New Roman" w:hAnsi="Times New Roman" w:cs="Times New Roman"/>
          <w:sz w:val="28"/>
          <w:szCs w:val="28"/>
        </w:rPr>
        <w:t xml:space="preserve">. </w:t>
      </w:r>
      <w:proofErr w:type="gramStart"/>
      <w:r w:rsidR="00E141D4" w:rsidRPr="00A80B2C">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0</w:t>
      </w:r>
      <w:r w:rsidR="00E141D4" w:rsidRPr="00A80B2C">
        <w:rPr>
          <w:rFonts w:ascii="Times New Roman" w:hAnsi="Times New Roman" w:cs="Times New Roman"/>
          <w:sz w:val="28"/>
          <w:szCs w:val="28"/>
        </w:rPr>
        <w:t xml:space="preserve">. </w:t>
      </w:r>
      <w:proofErr w:type="gramStart"/>
      <w:r w:rsidR="00E141D4" w:rsidRPr="00A80B2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44" w:history="1">
        <w:r w:rsidR="00E141D4" w:rsidRPr="00A80B2C">
          <w:rPr>
            <w:rFonts w:ascii="Times New Roman" w:hAnsi="Times New Roman" w:cs="Times New Roman"/>
            <w:color w:val="0000FF"/>
            <w:sz w:val="28"/>
            <w:szCs w:val="28"/>
          </w:rPr>
          <w:t>пунктом 2</w:t>
        </w:r>
        <w:r w:rsidR="009E4870">
          <w:rPr>
            <w:rFonts w:ascii="Times New Roman" w:hAnsi="Times New Roman" w:cs="Times New Roman"/>
            <w:color w:val="0000FF"/>
            <w:sz w:val="28"/>
            <w:szCs w:val="28"/>
          </w:rPr>
          <w:t>1</w:t>
        </w:r>
      </w:hyperlink>
      <w:r w:rsidR="00E141D4" w:rsidRPr="00A80B2C">
        <w:rPr>
          <w:rFonts w:ascii="Times New Roman" w:hAnsi="Times New Roman" w:cs="Times New Roman"/>
          <w:sz w:val="28"/>
          <w:szCs w:val="28"/>
        </w:rPr>
        <w:t xml:space="preserve"> настоящего Положения, которое оформляется протоколом рассмотрения заявок на участие в аукционе.</w:t>
      </w:r>
      <w:proofErr w:type="gramEnd"/>
      <w:r w:rsidR="00E141D4" w:rsidRPr="00A80B2C">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E141D4" w:rsidRPr="00A80B2C">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E141D4" w:rsidRPr="00A80B2C">
        <w:rPr>
          <w:rFonts w:ascii="Times New Roman" w:hAnsi="Times New Roman" w:cs="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w:t>
      </w:r>
      <w:r>
        <w:rPr>
          <w:rFonts w:ascii="Times New Roman" w:hAnsi="Times New Roman" w:cs="Times New Roman"/>
          <w:sz w:val="28"/>
          <w:szCs w:val="28"/>
        </w:rPr>
        <w:t>ции Кунашакского муниципального район</w:t>
      </w:r>
      <w:r w:rsidR="00E141D4" w:rsidRPr="00A80B2C">
        <w:rPr>
          <w:rFonts w:ascii="Times New Roman" w:hAnsi="Times New Roman" w:cs="Times New Roman"/>
          <w:sz w:val="28"/>
          <w:szCs w:val="28"/>
        </w:rPr>
        <w:t xml:space="preserve">а. Заявителям направляются уведомления о принятых аукционной комиссией решениях не позднее дня, следующего за днем подписания указанного протокола. В </w:t>
      </w:r>
      <w:r w:rsidR="00E141D4" w:rsidRPr="00A80B2C">
        <w:rPr>
          <w:rFonts w:ascii="Times New Roman" w:hAnsi="Times New Roman" w:cs="Times New Roman"/>
          <w:sz w:val="28"/>
          <w:szCs w:val="28"/>
        </w:rPr>
        <w:lastRenderedPageBreak/>
        <w:t xml:space="preserve">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141D4" w:rsidRPr="00A80B2C">
        <w:rPr>
          <w:rFonts w:ascii="Times New Roman" w:hAnsi="Times New Roman" w:cs="Times New Roman"/>
          <w:sz w:val="28"/>
          <w:szCs w:val="28"/>
        </w:rPr>
        <w:t>несостоявшимся</w:t>
      </w:r>
      <w:proofErr w:type="gramEnd"/>
      <w:r w:rsidR="00E141D4" w:rsidRPr="00A80B2C">
        <w:rPr>
          <w:rFonts w:ascii="Times New Roman" w:hAnsi="Times New Roman" w:cs="Times New Roman"/>
          <w:sz w:val="28"/>
          <w:szCs w:val="28"/>
        </w:rPr>
        <w:t>.</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1</w:t>
      </w:r>
      <w:r w:rsidR="00E141D4" w:rsidRPr="00A80B2C">
        <w:rPr>
          <w:rFonts w:ascii="Times New Roman" w:hAnsi="Times New Roman" w:cs="Times New Roman"/>
          <w:sz w:val="28"/>
          <w:szCs w:val="28"/>
        </w:rPr>
        <w:t>. Организатор аукциона обязан вернуть задаток заявителю, не допущенному к уч</w:t>
      </w:r>
      <w:r>
        <w:rPr>
          <w:rFonts w:ascii="Times New Roman" w:hAnsi="Times New Roman" w:cs="Times New Roman"/>
          <w:sz w:val="28"/>
          <w:szCs w:val="28"/>
        </w:rPr>
        <w:t>астию в аукционе, в течение трех</w:t>
      </w:r>
      <w:r w:rsidR="00E141D4" w:rsidRPr="00A80B2C">
        <w:rPr>
          <w:rFonts w:ascii="Times New Roman" w:hAnsi="Times New Roman" w:cs="Times New Roman"/>
          <w:sz w:val="28"/>
          <w:szCs w:val="28"/>
        </w:rPr>
        <w:t xml:space="preserve"> рабочих дней </w:t>
      </w:r>
      <w:proofErr w:type="gramStart"/>
      <w:r w:rsidR="00E141D4" w:rsidRPr="00A80B2C">
        <w:rPr>
          <w:rFonts w:ascii="Times New Roman" w:hAnsi="Times New Roman" w:cs="Times New Roman"/>
          <w:sz w:val="28"/>
          <w:szCs w:val="28"/>
        </w:rPr>
        <w:t>с даты подписания</w:t>
      </w:r>
      <w:proofErr w:type="gramEnd"/>
      <w:r w:rsidR="00E141D4" w:rsidRPr="00A80B2C">
        <w:rPr>
          <w:rFonts w:ascii="Times New Roman" w:hAnsi="Times New Roman" w:cs="Times New Roman"/>
          <w:sz w:val="28"/>
          <w:szCs w:val="28"/>
        </w:rPr>
        <w:t xml:space="preserve"> протокола рассмотрения заявок.</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2</w:t>
      </w:r>
      <w:r w:rsidR="00E141D4" w:rsidRPr="00A80B2C">
        <w:rPr>
          <w:rFonts w:ascii="Times New Roman" w:hAnsi="Times New Roman" w:cs="Times New Roman"/>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E141D4" w:rsidP="00127EBE">
      <w:pPr>
        <w:pStyle w:val="ConsPlusTitle"/>
        <w:jc w:val="center"/>
        <w:outlineLvl w:val="1"/>
        <w:rPr>
          <w:rFonts w:ascii="Times New Roman" w:hAnsi="Times New Roman" w:cs="Times New Roman"/>
          <w:sz w:val="28"/>
          <w:szCs w:val="28"/>
        </w:rPr>
      </w:pPr>
      <w:r w:rsidRPr="00A80B2C">
        <w:rPr>
          <w:rFonts w:ascii="Times New Roman" w:hAnsi="Times New Roman" w:cs="Times New Roman"/>
          <w:sz w:val="28"/>
          <w:szCs w:val="28"/>
        </w:rPr>
        <w:t>6. Порядок проведения аукциона и оформление его результатов</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3</w:t>
      </w:r>
      <w:r w:rsidR="00E141D4" w:rsidRPr="00A80B2C">
        <w:rPr>
          <w:rFonts w:ascii="Times New Roman" w:hAnsi="Times New Roman" w:cs="Times New Roman"/>
          <w:sz w:val="28"/>
          <w:szCs w:val="28"/>
        </w:rPr>
        <w:t>. В аукционе могут участвовать только претенденты,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4</w:t>
      </w:r>
      <w:r w:rsidR="00E141D4" w:rsidRPr="00A80B2C">
        <w:rPr>
          <w:rFonts w:ascii="Times New Roman" w:hAnsi="Times New Roman" w:cs="Times New Roman"/>
          <w:sz w:val="28"/>
          <w:szCs w:val="28"/>
        </w:rPr>
        <w:t>. Аукцион проводится в присутствии членов аукционной комиссии и участников аукциона (их представителей).</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5</w:t>
      </w:r>
      <w:r w:rsidR="00E141D4" w:rsidRPr="00A80B2C">
        <w:rPr>
          <w:rFonts w:ascii="Times New Roman" w:hAnsi="Times New Roman" w:cs="Times New Roman"/>
          <w:sz w:val="28"/>
          <w:szCs w:val="28"/>
        </w:rPr>
        <w:t>. Аукцион проводится путем повышения начальной цены договора (цены лота), указанной в информационном сообщении, на "шаг аукциона".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6</w:t>
      </w:r>
      <w:r w:rsidR="00E141D4" w:rsidRPr="00A80B2C">
        <w:rPr>
          <w:rFonts w:ascii="Times New Roman" w:hAnsi="Times New Roman" w:cs="Times New Roman"/>
          <w:sz w:val="28"/>
          <w:szCs w:val="28"/>
        </w:rPr>
        <w:t>. Аукцион проводится в следующем порядке: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3) участник аукциона после объявления аукционистом начальной цены договора (цены лота) и цены договора, увеличенной в соответствии с "шагом аукциона", поднимает карточку, в случае если он согласен включить договор на размещение НТО по объявленной цене.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В случае заявления цены, кратной "шагу аукциона", эта цена </w:t>
      </w:r>
      <w:proofErr w:type="gramStart"/>
      <w:r w:rsidRPr="00A80B2C">
        <w:rPr>
          <w:rFonts w:ascii="Times New Roman" w:hAnsi="Times New Roman" w:cs="Times New Roman"/>
          <w:sz w:val="28"/>
          <w:szCs w:val="28"/>
        </w:rPr>
        <w:t>заявляется</w:t>
      </w:r>
      <w:proofErr w:type="gramEnd"/>
      <w:r w:rsidRPr="00A80B2C">
        <w:rPr>
          <w:rFonts w:ascii="Times New Roman" w:hAnsi="Times New Roman" w:cs="Times New Roman"/>
          <w:sz w:val="28"/>
          <w:szCs w:val="28"/>
        </w:rPr>
        <w:t xml:space="preserve"> участником аукциона путем поднятия карточек и ее оглашения.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Поднятие аукционной карточки означает безусловное и безотзывное </w:t>
      </w:r>
      <w:r w:rsidRPr="00A80B2C">
        <w:rPr>
          <w:rFonts w:ascii="Times New Roman" w:hAnsi="Times New Roman" w:cs="Times New Roman"/>
          <w:sz w:val="28"/>
          <w:szCs w:val="28"/>
        </w:rPr>
        <w:lastRenderedPageBreak/>
        <w:t>согласие участника купить выставленный на торги лот по объявленной аукционистом цене;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4)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не поднял аукционную карточку и не заявил последующую цену, аукцион завершается;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5) по завершен</w:t>
      </w:r>
      <w:proofErr w:type="gramStart"/>
      <w:r w:rsidRPr="00A80B2C">
        <w:rPr>
          <w:rFonts w:ascii="Times New Roman" w:hAnsi="Times New Roman" w:cs="Times New Roman"/>
          <w:sz w:val="28"/>
          <w:szCs w:val="28"/>
        </w:rPr>
        <w:t>ии ау</w:t>
      </w:r>
      <w:proofErr w:type="gramEnd"/>
      <w:r w:rsidRPr="00A80B2C">
        <w:rPr>
          <w:rFonts w:ascii="Times New Roman" w:hAnsi="Times New Roman" w:cs="Times New Roman"/>
          <w:sz w:val="28"/>
          <w:szCs w:val="28"/>
        </w:rPr>
        <w:t>кциона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7</w:t>
      </w:r>
      <w:r w:rsidR="00E141D4" w:rsidRPr="00A80B2C">
        <w:rPr>
          <w:rFonts w:ascii="Times New Roman" w:hAnsi="Times New Roman" w:cs="Times New Roman"/>
          <w:sz w:val="28"/>
          <w:szCs w:val="28"/>
        </w:rPr>
        <w:t>. Победителем аукциона признается лицо, предложившее наиболее высокую цену договора.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21F8F">
        <w:rPr>
          <w:rFonts w:ascii="Times New Roman" w:hAnsi="Times New Roman" w:cs="Times New Roman"/>
          <w:sz w:val="28"/>
          <w:szCs w:val="28"/>
        </w:rPr>
        <w:t>8</w:t>
      </w:r>
      <w:r w:rsidR="00E141D4" w:rsidRPr="00A80B2C">
        <w:rPr>
          <w:rFonts w:ascii="Times New Roman" w:hAnsi="Times New Roman" w:cs="Times New Roman"/>
          <w:sz w:val="28"/>
          <w:szCs w:val="28"/>
        </w:rPr>
        <w:t xml:space="preserve">. </w:t>
      </w:r>
      <w:proofErr w:type="gramStart"/>
      <w:r w:rsidR="00E141D4" w:rsidRPr="00A80B2C">
        <w:rPr>
          <w:rFonts w:ascii="Times New Roman" w:hAnsi="Times New Roman" w:cs="Times New Roman"/>
          <w:sz w:val="28"/>
          <w:szCs w:val="28"/>
        </w:rPr>
        <w:t>При проведении аукциона Организатор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цене лота, последнем и предпоследнем предложениях, наименовании и месте нахождения (для юридического лица), фамилии, об имени, отчестве, о месте жительства (для ИП) победителя аукциона и участника, который сделал предпоследнее предложение о цене.</w:t>
      </w:r>
      <w:proofErr w:type="gramEnd"/>
      <w:r w:rsidR="00E141D4" w:rsidRPr="00A80B2C">
        <w:rPr>
          <w:rFonts w:ascii="Times New Roman" w:hAnsi="Times New Roman" w:cs="Times New Roman"/>
          <w:sz w:val="28"/>
          <w:szCs w:val="28"/>
        </w:rPr>
        <w:t xml:space="preserve"> Также в протоколе подлежат отражению сведения относительно порядка, размера, сроков оплаты по договору.</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Протокол подписывается всеми присутствующими членами аукционной комиссии в день проведения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Протокол составляется в двух экземплярах, один из которых остается у организатора аукциона.</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 xml:space="preserve">Организатор в течение трех рабочих дней </w:t>
      </w:r>
      <w:proofErr w:type="gramStart"/>
      <w:r w:rsidRPr="00A80B2C">
        <w:rPr>
          <w:rFonts w:ascii="Times New Roman" w:hAnsi="Times New Roman" w:cs="Times New Roman"/>
          <w:sz w:val="28"/>
          <w:szCs w:val="28"/>
        </w:rPr>
        <w:t>с даты подписания</w:t>
      </w:r>
      <w:proofErr w:type="gramEnd"/>
      <w:r w:rsidRPr="00A80B2C">
        <w:rPr>
          <w:rFonts w:ascii="Times New Roman" w:hAnsi="Times New Roman" w:cs="Times New Roman"/>
          <w:sz w:val="28"/>
          <w:szCs w:val="28"/>
        </w:rPr>
        <w:t xml:space="preserve"> протокола передает победителю аукциона один экземпляр протокола и проект Договора.</w:t>
      </w:r>
    </w:p>
    <w:p w:rsidR="00E141D4" w:rsidRPr="00A80B2C" w:rsidRDefault="00421F8F"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141D4" w:rsidRPr="00A80B2C">
        <w:rPr>
          <w:rFonts w:ascii="Times New Roman" w:hAnsi="Times New Roman" w:cs="Times New Roman"/>
          <w:sz w:val="28"/>
          <w:szCs w:val="28"/>
        </w:rPr>
        <w:t>. Любой участник аукциона вправе осуществлять ауди</w:t>
      </w:r>
      <w:proofErr w:type="gramStart"/>
      <w:r w:rsidR="00E141D4" w:rsidRPr="00A80B2C">
        <w:rPr>
          <w:rFonts w:ascii="Times New Roman" w:hAnsi="Times New Roman" w:cs="Times New Roman"/>
          <w:sz w:val="28"/>
          <w:szCs w:val="28"/>
        </w:rPr>
        <w:t>о-</w:t>
      </w:r>
      <w:proofErr w:type="gramEnd"/>
      <w:r w:rsidR="00E141D4" w:rsidRPr="00A80B2C">
        <w:rPr>
          <w:rFonts w:ascii="Times New Roman" w:hAnsi="Times New Roman" w:cs="Times New Roman"/>
          <w:sz w:val="28"/>
          <w:szCs w:val="28"/>
        </w:rPr>
        <w:t xml:space="preserve"> и/или видеозапись аукциона.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0</w:t>
      </w:r>
      <w:r w:rsidR="00E141D4" w:rsidRPr="00A80B2C">
        <w:rPr>
          <w:rFonts w:ascii="Times New Roman" w:hAnsi="Times New Roman" w:cs="Times New Roman"/>
          <w:sz w:val="28"/>
          <w:szCs w:val="28"/>
        </w:rPr>
        <w:t xml:space="preserve">. </w:t>
      </w:r>
      <w:r>
        <w:rPr>
          <w:rFonts w:ascii="Times New Roman" w:hAnsi="Times New Roman" w:cs="Times New Roman"/>
          <w:sz w:val="28"/>
          <w:szCs w:val="28"/>
        </w:rPr>
        <w:t>Организатор в течение трех</w:t>
      </w:r>
      <w:r w:rsidR="00E141D4" w:rsidRPr="00A80B2C">
        <w:rPr>
          <w:rFonts w:ascii="Times New Roman" w:hAnsi="Times New Roman" w:cs="Times New Roman"/>
          <w:sz w:val="28"/>
          <w:szCs w:val="28"/>
        </w:rPr>
        <w:t xml:space="preserve"> рабочих дней </w:t>
      </w:r>
      <w:proofErr w:type="gramStart"/>
      <w:r w:rsidR="00E141D4" w:rsidRPr="00A80B2C">
        <w:rPr>
          <w:rFonts w:ascii="Times New Roman" w:hAnsi="Times New Roman" w:cs="Times New Roman"/>
          <w:sz w:val="28"/>
          <w:szCs w:val="28"/>
        </w:rPr>
        <w:t>с даты подписания</w:t>
      </w:r>
      <w:proofErr w:type="gramEnd"/>
      <w:r w:rsidR="00E141D4" w:rsidRPr="00A80B2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w:t>
      </w:r>
      <w:r>
        <w:rPr>
          <w:rFonts w:ascii="Times New Roman" w:hAnsi="Times New Roman" w:cs="Times New Roman"/>
          <w:sz w:val="28"/>
          <w:szCs w:val="28"/>
        </w:rPr>
        <w:t>частнику аукциона в течение трех</w:t>
      </w:r>
      <w:r w:rsidR="00E141D4" w:rsidRPr="00A80B2C">
        <w:rPr>
          <w:rFonts w:ascii="Times New Roman" w:hAnsi="Times New Roman" w:cs="Times New Roman"/>
          <w:sz w:val="28"/>
          <w:szCs w:val="28"/>
        </w:rPr>
        <w:t xml:space="preserve"> рабочих дней </w:t>
      </w:r>
      <w:proofErr w:type="gramStart"/>
      <w:r w:rsidR="00E141D4" w:rsidRPr="00A80B2C">
        <w:rPr>
          <w:rFonts w:ascii="Times New Roman" w:hAnsi="Times New Roman" w:cs="Times New Roman"/>
          <w:sz w:val="28"/>
          <w:szCs w:val="28"/>
        </w:rPr>
        <w:t>с даты заключения</w:t>
      </w:r>
      <w:proofErr w:type="gramEnd"/>
      <w:r w:rsidR="00E141D4" w:rsidRPr="00A80B2C">
        <w:rPr>
          <w:rFonts w:ascii="Times New Roman" w:hAnsi="Times New Roman" w:cs="Times New Roman"/>
          <w:sz w:val="28"/>
          <w:szCs w:val="28"/>
        </w:rPr>
        <w:t xml:space="preserve"> Договора с победителем аукциона.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1</w:t>
      </w:r>
      <w:r w:rsidR="00E141D4" w:rsidRPr="00A80B2C">
        <w:rPr>
          <w:rFonts w:ascii="Times New Roman" w:hAnsi="Times New Roman" w:cs="Times New Roman"/>
          <w:sz w:val="28"/>
          <w:szCs w:val="28"/>
        </w:rPr>
        <w:t xml:space="preserve">. </w:t>
      </w:r>
      <w:proofErr w:type="gramStart"/>
      <w:r w:rsidR="00E141D4" w:rsidRPr="00A80B2C">
        <w:rPr>
          <w:rFonts w:ascii="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предусматривающих более высокую цену договора, чем начальная цена, и после троекратного объявления предложения о начальной цене договора не поступило ни одного предложения о цене, которое предусматривало бы более высокую цену лота, </w:t>
      </w:r>
      <w:r w:rsidR="00E141D4" w:rsidRPr="00A80B2C">
        <w:rPr>
          <w:rFonts w:ascii="Times New Roman" w:hAnsi="Times New Roman" w:cs="Times New Roman"/>
          <w:sz w:val="28"/>
          <w:szCs w:val="28"/>
        </w:rPr>
        <w:lastRenderedPageBreak/>
        <w:t>аукцион признается несостоявшимся.</w:t>
      </w:r>
      <w:proofErr w:type="gramEnd"/>
      <w:r w:rsidR="00E141D4" w:rsidRPr="00A80B2C">
        <w:rPr>
          <w:rFonts w:ascii="Times New Roman" w:hAnsi="Times New Roman" w:cs="Times New Roman"/>
          <w:sz w:val="28"/>
          <w:szCs w:val="28"/>
        </w:rPr>
        <w:t xml:space="preserve"> В случае если документацией об аукционе предусмотрено два и более лота, решение о признании аукциона </w:t>
      </w:r>
      <w:proofErr w:type="gramStart"/>
      <w:r w:rsidR="00E141D4" w:rsidRPr="00A80B2C">
        <w:rPr>
          <w:rFonts w:ascii="Times New Roman" w:hAnsi="Times New Roman" w:cs="Times New Roman"/>
          <w:sz w:val="28"/>
          <w:szCs w:val="28"/>
        </w:rPr>
        <w:t>несостоявшимся</w:t>
      </w:r>
      <w:proofErr w:type="gramEnd"/>
      <w:r w:rsidR="00E141D4" w:rsidRPr="00A80B2C">
        <w:rPr>
          <w:rFonts w:ascii="Times New Roman" w:hAnsi="Times New Roman" w:cs="Times New Roman"/>
          <w:sz w:val="28"/>
          <w:szCs w:val="28"/>
        </w:rPr>
        <w:t xml:space="preserve"> принимается в отношении каждого лота отдельно.</w:t>
      </w:r>
    </w:p>
    <w:p w:rsidR="00E141D4"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2</w:t>
      </w:r>
      <w:r w:rsidR="00E141D4" w:rsidRPr="00A80B2C">
        <w:rPr>
          <w:rFonts w:ascii="Times New Roman" w:hAnsi="Times New Roman" w:cs="Times New Roman"/>
          <w:sz w:val="28"/>
          <w:szCs w:val="28"/>
        </w:rPr>
        <w:t>. Протоколы, составленные в ходе проведения аукциона, заявки на участие в аукционе, информационное сообщение, изменения, внесенные в информационное сообщение, хранятся Организатором не менее трех лет.</w:t>
      </w:r>
    </w:p>
    <w:p w:rsidR="00DD080F" w:rsidRDefault="00DD080F" w:rsidP="00127EBE">
      <w:pPr>
        <w:pStyle w:val="ConsPlusNormal"/>
        <w:ind w:firstLine="540"/>
        <w:jc w:val="both"/>
        <w:rPr>
          <w:rFonts w:ascii="Times New Roman" w:hAnsi="Times New Roman" w:cs="Times New Roman"/>
          <w:sz w:val="28"/>
          <w:szCs w:val="28"/>
        </w:rPr>
      </w:pPr>
    </w:p>
    <w:p w:rsidR="00E141D4" w:rsidRPr="00A80B2C" w:rsidRDefault="004B0B39" w:rsidP="00127EB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00E141D4" w:rsidRPr="00A80B2C">
        <w:rPr>
          <w:rFonts w:ascii="Times New Roman" w:hAnsi="Times New Roman" w:cs="Times New Roman"/>
          <w:sz w:val="28"/>
          <w:szCs w:val="28"/>
        </w:rPr>
        <w:t>. Заключение договора по результатам аукциона</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3</w:t>
      </w:r>
      <w:r w:rsidR="00E141D4" w:rsidRPr="00A80B2C">
        <w:rPr>
          <w:rFonts w:ascii="Times New Roman" w:hAnsi="Times New Roman" w:cs="Times New Roman"/>
          <w:sz w:val="28"/>
          <w:szCs w:val="28"/>
        </w:rPr>
        <w:t>. Договор между Организатором и победителем торгов заключается в течение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4</w:t>
      </w:r>
      <w:r w:rsidR="00E141D4" w:rsidRPr="00A80B2C">
        <w:rPr>
          <w:rFonts w:ascii="Times New Roman" w:hAnsi="Times New Roman" w:cs="Times New Roman"/>
          <w:sz w:val="28"/>
          <w:szCs w:val="28"/>
        </w:rPr>
        <w:t>. Договор по результатам аукциона заключается на условиях, указанных в информационном сообщении,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5</w:t>
      </w:r>
      <w:r w:rsidR="00E141D4" w:rsidRPr="00A80B2C">
        <w:rPr>
          <w:rFonts w:ascii="Times New Roman" w:hAnsi="Times New Roman" w:cs="Times New Roman"/>
          <w:sz w:val="28"/>
          <w:szCs w:val="28"/>
        </w:rPr>
        <w:t>. В случае уклонения или отказа победителя аукцион</w:t>
      </w:r>
      <w:r w:rsidR="003E7B93" w:rsidRPr="00A80B2C">
        <w:rPr>
          <w:rFonts w:ascii="Times New Roman" w:hAnsi="Times New Roman" w:cs="Times New Roman"/>
          <w:sz w:val="28"/>
          <w:szCs w:val="28"/>
        </w:rPr>
        <w:t>а от заключения Договора Управление</w:t>
      </w:r>
      <w:r w:rsidR="00E141D4" w:rsidRPr="00A80B2C">
        <w:rPr>
          <w:rFonts w:ascii="Times New Roman" w:hAnsi="Times New Roman" w:cs="Times New Roman"/>
          <w:sz w:val="28"/>
          <w:szCs w:val="28"/>
        </w:rPr>
        <w:t xml:space="preserve"> вправе: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 обратиться в суд с требованием о понуждении заключить Договор, а также о возмещении убытков, причиненных уклонением от его заключения;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 заключить Договор с участником аукциона, который сделал предпоследнее предложение о цене договора.</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6</w:t>
      </w:r>
      <w:r w:rsidR="00E141D4" w:rsidRPr="00A80B2C">
        <w:rPr>
          <w:rFonts w:ascii="Times New Roman" w:hAnsi="Times New Roman" w:cs="Times New Roman"/>
          <w:sz w:val="28"/>
          <w:szCs w:val="28"/>
        </w:rPr>
        <w:t xml:space="preserve">. В случае признания торгов </w:t>
      </w:r>
      <w:proofErr w:type="gramStart"/>
      <w:r w:rsidR="00E141D4" w:rsidRPr="00A80B2C">
        <w:rPr>
          <w:rFonts w:ascii="Times New Roman" w:hAnsi="Times New Roman" w:cs="Times New Roman"/>
          <w:sz w:val="28"/>
          <w:szCs w:val="28"/>
        </w:rPr>
        <w:t>несостоявшимися</w:t>
      </w:r>
      <w:proofErr w:type="gramEnd"/>
      <w:r w:rsidR="00E141D4" w:rsidRPr="00A80B2C">
        <w:rPr>
          <w:rFonts w:ascii="Times New Roman" w:hAnsi="Times New Roman" w:cs="Times New Roman"/>
          <w:sz w:val="28"/>
          <w:szCs w:val="28"/>
        </w:rPr>
        <w:t xml:space="preserve"> по причине подачи единственной заявки на участие в торгах, в случае если указанная заявка соответствует требованиям и условиям, предусмотренным документацией о торгах, а также в случае признания участником торгов</w:t>
      </w:r>
      <w:r w:rsidR="003E7B93" w:rsidRPr="00A80B2C">
        <w:rPr>
          <w:rFonts w:ascii="Times New Roman" w:hAnsi="Times New Roman" w:cs="Times New Roman"/>
          <w:sz w:val="28"/>
          <w:szCs w:val="28"/>
        </w:rPr>
        <w:t xml:space="preserve"> только одного заявителя Управление</w:t>
      </w:r>
      <w:r w:rsidR="00E141D4" w:rsidRPr="00A80B2C">
        <w:rPr>
          <w:rFonts w:ascii="Times New Roman" w:hAnsi="Times New Roman" w:cs="Times New Roman"/>
          <w:sz w:val="28"/>
          <w:szCs w:val="28"/>
        </w:rPr>
        <w:t xml:space="preserve"> вправе заключить Договор с единственным участником торгов.</w:t>
      </w:r>
    </w:p>
    <w:p w:rsidR="00E141D4" w:rsidRPr="00A80B2C" w:rsidRDefault="004B0B39"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7</w:t>
      </w:r>
      <w:r w:rsidR="00E141D4" w:rsidRPr="00A80B2C">
        <w:rPr>
          <w:rFonts w:ascii="Times New Roman" w:hAnsi="Times New Roman" w:cs="Times New Roman"/>
          <w:sz w:val="28"/>
          <w:szCs w:val="28"/>
        </w:rPr>
        <w:t>. В случае уклонения или отказа участника аукциона, который сделал предпоследнее предложение о цене договора</w:t>
      </w:r>
      <w:r w:rsidR="003E7B93" w:rsidRPr="00A80B2C">
        <w:rPr>
          <w:rFonts w:ascii="Times New Roman" w:hAnsi="Times New Roman" w:cs="Times New Roman"/>
          <w:sz w:val="28"/>
          <w:szCs w:val="28"/>
        </w:rPr>
        <w:t>, от заключения Договора Управление</w:t>
      </w:r>
      <w:r w:rsidR="00E141D4" w:rsidRPr="00A80B2C">
        <w:rPr>
          <w:rFonts w:ascii="Times New Roman" w:hAnsi="Times New Roman" w:cs="Times New Roman"/>
          <w:sz w:val="28"/>
          <w:szCs w:val="28"/>
        </w:rPr>
        <w:t xml:space="preserve"> вправе:</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1) обратиться в суд с требованием о понуждении заключить Договор, а также о возмещении убытков, причиненных уклонением от его заключения;</w:t>
      </w:r>
    </w:p>
    <w:p w:rsidR="00E141D4" w:rsidRPr="00A80B2C" w:rsidRDefault="00E141D4" w:rsidP="00127EBE">
      <w:pPr>
        <w:pStyle w:val="ConsPlusNormal"/>
        <w:ind w:firstLine="540"/>
        <w:jc w:val="both"/>
        <w:rPr>
          <w:rFonts w:ascii="Times New Roman" w:hAnsi="Times New Roman" w:cs="Times New Roman"/>
          <w:sz w:val="28"/>
          <w:szCs w:val="28"/>
        </w:rPr>
      </w:pPr>
      <w:r w:rsidRPr="00A80B2C">
        <w:rPr>
          <w:rFonts w:ascii="Times New Roman" w:hAnsi="Times New Roman" w:cs="Times New Roman"/>
          <w:sz w:val="28"/>
          <w:szCs w:val="28"/>
        </w:rPr>
        <w:t>2) принять решение о повторном проведении торгов.</w:t>
      </w:r>
    </w:p>
    <w:p w:rsidR="00E141D4" w:rsidRPr="00A80B2C" w:rsidRDefault="004B0B39"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1F8F">
        <w:rPr>
          <w:rFonts w:ascii="Times New Roman" w:hAnsi="Times New Roman" w:cs="Times New Roman"/>
          <w:sz w:val="28"/>
          <w:szCs w:val="28"/>
        </w:rPr>
        <w:t>8</w:t>
      </w:r>
      <w:r w:rsidR="00E141D4" w:rsidRPr="00A80B2C">
        <w:rPr>
          <w:rFonts w:ascii="Times New Roman" w:hAnsi="Times New Roman" w:cs="Times New Roman"/>
          <w:sz w:val="28"/>
          <w:szCs w:val="28"/>
        </w:rPr>
        <w:t>. При заключении Договора с лицом, выигравшим торги, сумма внесенного им задатка засчитывается в счет оплаты права.</w:t>
      </w:r>
    </w:p>
    <w:p w:rsidR="00E141D4" w:rsidRPr="00A80B2C" w:rsidRDefault="00421F8F"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E141D4" w:rsidRPr="00A80B2C">
        <w:rPr>
          <w:rFonts w:ascii="Times New Roman" w:hAnsi="Times New Roman" w:cs="Times New Roman"/>
          <w:sz w:val="28"/>
          <w:szCs w:val="28"/>
        </w:rPr>
        <w:t>. При заключении Договора с лицом, выигравшим торги, размер платы, определенный по результатам торгов, подлежит зачислению в счет исполнения обязательств по Договору за 1-й год размещения НТО.</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1F8F">
        <w:rPr>
          <w:rFonts w:ascii="Times New Roman" w:hAnsi="Times New Roman" w:cs="Times New Roman"/>
          <w:sz w:val="28"/>
          <w:szCs w:val="28"/>
        </w:rPr>
        <w:t>0</w:t>
      </w:r>
      <w:r w:rsidR="00E141D4" w:rsidRPr="00A80B2C">
        <w:rPr>
          <w:rFonts w:ascii="Times New Roman" w:hAnsi="Times New Roman" w:cs="Times New Roman"/>
          <w:sz w:val="28"/>
          <w:szCs w:val="28"/>
        </w:rPr>
        <w:t xml:space="preserve">. При уклонении или отказе победителя торгов либо участника аукциона, который сделал предпоследнее предложение о цене договора, от </w:t>
      </w:r>
      <w:r w:rsidR="00E141D4" w:rsidRPr="00A80B2C">
        <w:rPr>
          <w:rFonts w:ascii="Times New Roman" w:hAnsi="Times New Roman" w:cs="Times New Roman"/>
          <w:sz w:val="28"/>
          <w:szCs w:val="28"/>
        </w:rPr>
        <w:lastRenderedPageBreak/>
        <w:t>заключения Договора задаток ему не возвращается.</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383B88" w:rsidP="00127EB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E141D4" w:rsidRPr="00A80B2C">
        <w:rPr>
          <w:rFonts w:ascii="Times New Roman" w:hAnsi="Times New Roman" w:cs="Times New Roman"/>
          <w:sz w:val="28"/>
          <w:szCs w:val="28"/>
        </w:rPr>
        <w:t>. Разрешение споров</w:t>
      </w:r>
    </w:p>
    <w:p w:rsidR="00E141D4" w:rsidRPr="00A80B2C" w:rsidRDefault="00E141D4" w:rsidP="00127EBE">
      <w:pPr>
        <w:pStyle w:val="ConsPlusNormal"/>
        <w:jc w:val="both"/>
        <w:rPr>
          <w:rFonts w:ascii="Times New Roman" w:hAnsi="Times New Roman" w:cs="Times New Roman"/>
          <w:sz w:val="28"/>
          <w:szCs w:val="28"/>
        </w:rPr>
      </w:pP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1F8F">
        <w:rPr>
          <w:rFonts w:ascii="Times New Roman" w:hAnsi="Times New Roman" w:cs="Times New Roman"/>
          <w:sz w:val="28"/>
          <w:szCs w:val="28"/>
        </w:rPr>
        <w:t>1</w:t>
      </w:r>
      <w:r w:rsidR="00E141D4" w:rsidRPr="00A80B2C">
        <w:rPr>
          <w:rFonts w:ascii="Times New Roman" w:hAnsi="Times New Roman" w:cs="Times New Roman"/>
          <w:sz w:val="28"/>
          <w:szCs w:val="28"/>
        </w:rPr>
        <w:t>. Участник аукциона на право размещения нестационарных торговых объектов, не согласный с решением или действиями Организатора или Комиссии, вправе обжаловать такие решения или действия в судебном порядке.</w:t>
      </w:r>
    </w:p>
    <w:p w:rsidR="00E141D4" w:rsidRPr="00A80B2C" w:rsidRDefault="00C60C55" w:rsidP="00127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1F8F">
        <w:rPr>
          <w:rFonts w:ascii="Times New Roman" w:hAnsi="Times New Roman" w:cs="Times New Roman"/>
          <w:sz w:val="28"/>
          <w:szCs w:val="28"/>
        </w:rPr>
        <w:t>2</w:t>
      </w:r>
      <w:r w:rsidR="00E141D4" w:rsidRPr="00A80B2C">
        <w:rPr>
          <w:rFonts w:ascii="Times New Roman" w:hAnsi="Times New Roman" w:cs="Times New Roman"/>
          <w:sz w:val="28"/>
          <w:szCs w:val="28"/>
        </w:rPr>
        <w:t>. Споры, связанные с признанием результатов торгов в форме аукциона на право размещения нестационарных торговых объектов, рассматриваются в судебном порядке в соответствии с действующим законодательством.</w:t>
      </w:r>
    </w:p>
    <w:p w:rsidR="00E141D4" w:rsidRPr="00A80B2C" w:rsidRDefault="00E141D4" w:rsidP="00127EBE">
      <w:pPr>
        <w:pStyle w:val="ConsPlusNormal"/>
        <w:jc w:val="both"/>
        <w:rPr>
          <w:rFonts w:ascii="Times New Roman" w:hAnsi="Times New Roman" w:cs="Times New Roman"/>
          <w:sz w:val="28"/>
          <w:szCs w:val="28"/>
        </w:rPr>
      </w:pPr>
    </w:p>
    <w:p w:rsidR="003E7B93" w:rsidRPr="00A80B2C" w:rsidRDefault="003E7B93" w:rsidP="00127EBE">
      <w:pPr>
        <w:pStyle w:val="ConsPlusNormal"/>
        <w:jc w:val="both"/>
        <w:rPr>
          <w:rFonts w:ascii="Times New Roman" w:hAnsi="Times New Roman" w:cs="Times New Roman"/>
          <w:sz w:val="28"/>
          <w:szCs w:val="28"/>
        </w:rPr>
      </w:pPr>
    </w:p>
    <w:p w:rsidR="003E7B93" w:rsidRPr="00A80B2C" w:rsidRDefault="003E7B93" w:rsidP="00127EBE">
      <w:pPr>
        <w:pStyle w:val="ConsPlusNormal"/>
        <w:jc w:val="both"/>
        <w:rPr>
          <w:rFonts w:ascii="Times New Roman" w:hAnsi="Times New Roman" w:cs="Times New Roman"/>
          <w:sz w:val="28"/>
          <w:szCs w:val="28"/>
        </w:rPr>
      </w:pPr>
    </w:p>
    <w:p w:rsidR="003E7B93" w:rsidRPr="00A80B2C" w:rsidRDefault="003E7B93" w:rsidP="00127EBE">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3E7B93" w:rsidRDefault="003E7B93">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4B0B39" w:rsidRDefault="004B0B39">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Default="00127EBE">
      <w:pPr>
        <w:pStyle w:val="ConsPlusNormal"/>
        <w:jc w:val="both"/>
        <w:rPr>
          <w:rFonts w:ascii="Times New Roman" w:hAnsi="Times New Roman" w:cs="Times New Roman"/>
          <w:sz w:val="28"/>
          <w:szCs w:val="28"/>
        </w:rPr>
      </w:pPr>
    </w:p>
    <w:p w:rsidR="00127EBE" w:rsidRPr="00A80B2C" w:rsidRDefault="00127EBE">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3E7B93" w:rsidRPr="00A80B2C" w:rsidRDefault="003E7B93">
      <w:pPr>
        <w:pStyle w:val="ConsPlusNormal"/>
        <w:jc w:val="both"/>
        <w:rPr>
          <w:rFonts w:ascii="Times New Roman" w:hAnsi="Times New Roman" w:cs="Times New Roman"/>
          <w:sz w:val="28"/>
          <w:szCs w:val="28"/>
        </w:rPr>
      </w:pPr>
    </w:p>
    <w:p w:rsidR="00E141D4" w:rsidRDefault="00E141D4">
      <w:pPr>
        <w:pStyle w:val="ConsPlusNormal"/>
        <w:jc w:val="both"/>
        <w:rPr>
          <w:rFonts w:ascii="Times New Roman" w:hAnsi="Times New Roman" w:cs="Times New Roman"/>
          <w:sz w:val="28"/>
          <w:szCs w:val="28"/>
        </w:rPr>
      </w:pPr>
    </w:p>
    <w:p w:rsidR="00C60C55" w:rsidRDefault="00C60C55">
      <w:pPr>
        <w:pStyle w:val="ConsPlusNormal"/>
        <w:jc w:val="both"/>
        <w:rPr>
          <w:rFonts w:ascii="Times New Roman" w:hAnsi="Times New Roman" w:cs="Times New Roman"/>
          <w:sz w:val="28"/>
          <w:szCs w:val="28"/>
        </w:rPr>
      </w:pPr>
    </w:p>
    <w:p w:rsidR="009E4870" w:rsidRDefault="009E4870">
      <w:pPr>
        <w:pStyle w:val="ConsPlusNormal"/>
        <w:jc w:val="both"/>
        <w:rPr>
          <w:rFonts w:ascii="Times New Roman" w:hAnsi="Times New Roman" w:cs="Times New Roman"/>
          <w:sz w:val="28"/>
          <w:szCs w:val="28"/>
        </w:rPr>
      </w:pPr>
    </w:p>
    <w:p w:rsidR="009E4870" w:rsidRPr="00A80B2C" w:rsidRDefault="009E4870">
      <w:pPr>
        <w:pStyle w:val="ConsPlusNormal"/>
        <w:jc w:val="both"/>
        <w:rPr>
          <w:rFonts w:ascii="Times New Roman" w:hAnsi="Times New Roman" w:cs="Times New Roman"/>
          <w:sz w:val="28"/>
          <w:szCs w:val="28"/>
        </w:rPr>
      </w:pPr>
    </w:p>
    <w:p w:rsidR="00E141D4" w:rsidRPr="00A80B2C" w:rsidRDefault="00E141D4">
      <w:pPr>
        <w:pStyle w:val="ConsPlusNormal"/>
        <w:jc w:val="both"/>
        <w:rPr>
          <w:rFonts w:ascii="Times New Roman" w:hAnsi="Times New Roman" w:cs="Times New Roman"/>
          <w:sz w:val="28"/>
          <w:szCs w:val="28"/>
        </w:rPr>
      </w:pP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w:t>
      </w:r>
      <w:r w:rsidR="007B4373">
        <w:rPr>
          <w:rFonts w:ascii="Times New Roman" w:hAnsi="Times New Roman" w:cs="Times New Roman"/>
          <w:sz w:val="28"/>
          <w:szCs w:val="28"/>
        </w:rPr>
        <w:t xml:space="preserve">       </w:t>
      </w:r>
      <w:r w:rsidRPr="00A80B2C">
        <w:rPr>
          <w:rFonts w:ascii="Times New Roman" w:hAnsi="Times New Roman" w:cs="Times New Roman"/>
          <w:sz w:val="28"/>
          <w:szCs w:val="28"/>
        </w:rPr>
        <w:t>Форма заявки на участие в аукционе</w:t>
      </w:r>
    </w:p>
    <w:p w:rsidR="00E141D4" w:rsidRPr="00A80B2C" w:rsidRDefault="00E141D4">
      <w:pPr>
        <w:pStyle w:val="ConsPlusNonformat"/>
        <w:jc w:val="both"/>
        <w:rPr>
          <w:rFonts w:ascii="Times New Roman" w:hAnsi="Times New Roman" w:cs="Times New Roman"/>
          <w:sz w:val="28"/>
          <w:szCs w:val="28"/>
        </w:rPr>
      </w:pPr>
    </w:p>
    <w:p w:rsidR="00E141D4" w:rsidRPr="00A80B2C" w:rsidRDefault="00E141D4" w:rsidP="007B4373">
      <w:pPr>
        <w:pStyle w:val="ConsPlusNonformat"/>
        <w:jc w:val="right"/>
        <w:rPr>
          <w:rFonts w:ascii="Times New Roman" w:hAnsi="Times New Roman" w:cs="Times New Roman"/>
          <w:sz w:val="28"/>
          <w:szCs w:val="28"/>
        </w:rPr>
      </w:pPr>
      <w:r w:rsidRPr="00A80B2C">
        <w:rPr>
          <w:rFonts w:ascii="Times New Roman" w:hAnsi="Times New Roman" w:cs="Times New Roman"/>
          <w:sz w:val="28"/>
          <w:szCs w:val="28"/>
        </w:rPr>
        <w:t xml:space="preserve">                                              </w:t>
      </w:r>
    </w:p>
    <w:p w:rsidR="00E141D4" w:rsidRPr="00A80B2C" w:rsidRDefault="00E141D4">
      <w:pPr>
        <w:pStyle w:val="ConsPlusNonformat"/>
        <w:jc w:val="both"/>
        <w:rPr>
          <w:rFonts w:ascii="Times New Roman" w:hAnsi="Times New Roman" w:cs="Times New Roman"/>
          <w:sz w:val="28"/>
          <w:szCs w:val="28"/>
        </w:rPr>
      </w:pPr>
    </w:p>
    <w:p w:rsidR="00E141D4" w:rsidRPr="00A80B2C" w:rsidRDefault="00E141D4" w:rsidP="00A80B2C">
      <w:pPr>
        <w:pStyle w:val="ConsPlusNonformat"/>
        <w:jc w:val="center"/>
        <w:rPr>
          <w:rFonts w:ascii="Times New Roman" w:hAnsi="Times New Roman" w:cs="Times New Roman"/>
          <w:sz w:val="28"/>
          <w:szCs w:val="28"/>
        </w:rPr>
      </w:pPr>
      <w:bookmarkStart w:id="6" w:name="P262"/>
      <w:bookmarkEnd w:id="6"/>
      <w:r w:rsidRPr="00A80B2C">
        <w:rPr>
          <w:rFonts w:ascii="Times New Roman" w:hAnsi="Times New Roman" w:cs="Times New Roman"/>
          <w:sz w:val="28"/>
          <w:szCs w:val="28"/>
        </w:rPr>
        <w:t>Заявка</w:t>
      </w:r>
    </w:p>
    <w:p w:rsidR="00E141D4" w:rsidRPr="00A80B2C" w:rsidRDefault="00E141D4" w:rsidP="00A80B2C">
      <w:pPr>
        <w:pStyle w:val="ConsPlusNonformat"/>
        <w:jc w:val="center"/>
        <w:rPr>
          <w:rFonts w:ascii="Times New Roman" w:hAnsi="Times New Roman" w:cs="Times New Roman"/>
          <w:sz w:val="28"/>
          <w:szCs w:val="28"/>
        </w:rPr>
      </w:pPr>
      <w:r w:rsidRPr="00A80B2C">
        <w:rPr>
          <w:rFonts w:ascii="Times New Roman" w:hAnsi="Times New Roman" w:cs="Times New Roman"/>
          <w:sz w:val="28"/>
          <w:szCs w:val="28"/>
        </w:rPr>
        <w:t>на участие в аукционе на право заключения</w:t>
      </w:r>
    </w:p>
    <w:p w:rsidR="00E141D4" w:rsidRPr="00A80B2C" w:rsidRDefault="00E141D4" w:rsidP="00A80B2C">
      <w:pPr>
        <w:pStyle w:val="ConsPlusNonformat"/>
        <w:jc w:val="center"/>
        <w:rPr>
          <w:rFonts w:ascii="Times New Roman" w:hAnsi="Times New Roman" w:cs="Times New Roman"/>
          <w:sz w:val="28"/>
          <w:szCs w:val="28"/>
        </w:rPr>
      </w:pPr>
      <w:r w:rsidRPr="00A80B2C">
        <w:rPr>
          <w:rFonts w:ascii="Times New Roman" w:hAnsi="Times New Roman" w:cs="Times New Roman"/>
          <w:sz w:val="28"/>
          <w:szCs w:val="28"/>
        </w:rPr>
        <w:t>договора на размещение</w:t>
      </w:r>
    </w:p>
    <w:p w:rsidR="00E141D4" w:rsidRPr="00A80B2C" w:rsidRDefault="00E141D4" w:rsidP="00A80B2C">
      <w:pPr>
        <w:pStyle w:val="ConsPlusNonformat"/>
        <w:jc w:val="center"/>
        <w:rPr>
          <w:rFonts w:ascii="Times New Roman" w:hAnsi="Times New Roman" w:cs="Times New Roman"/>
          <w:sz w:val="28"/>
          <w:szCs w:val="28"/>
        </w:rPr>
      </w:pPr>
      <w:r w:rsidRPr="00A80B2C">
        <w:rPr>
          <w:rFonts w:ascii="Times New Roman" w:hAnsi="Times New Roman" w:cs="Times New Roman"/>
          <w:sz w:val="28"/>
          <w:szCs w:val="28"/>
        </w:rPr>
        <w:t>нестационарного торгового объекта</w:t>
      </w:r>
    </w:p>
    <w:p w:rsidR="00E141D4" w:rsidRPr="00A80B2C" w:rsidRDefault="00E141D4">
      <w:pPr>
        <w:pStyle w:val="ConsPlusNonformat"/>
        <w:jc w:val="both"/>
        <w:rPr>
          <w:rFonts w:ascii="Times New Roman" w:hAnsi="Times New Roman" w:cs="Times New Roman"/>
          <w:sz w:val="28"/>
          <w:szCs w:val="28"/>
        </w:rPr>
      </w:pP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1.  Изучив  аукционную  документацию  на  право  заключения договора </w:t>
      </w:r>
      <w:proofErr w:type="gramStart"/>
      <w:r w:rsidRPr="00A80B2C">
        <w:rPr>
          <w:rFonts w:ascii="Times New Roman" w:hAnsi="Times New Roman" w:cs="Times New Roman"/>
          <w:sz w:val="28"/>
          <w:szCs w:val="28"/>
        </w:rPr>
        <w:t>на</w:t>
      </w:r>
      <w:proofErr w:type="gramEnd"/>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размещение нестационарного торгового объекта по адресу</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___________________________________________</w:t>
      </w:r>
      <w:r w:rsidR="00DD080F">
        <w:rPr>
          <w:rFonts w:ascii="Times New Roman" w:hAnsi="Times New Roman" w:cs="Times New Roman"/>
          <w:sz w:val="28"/>
          <w:szCs w:val="28"/>
        </w:rPr>
        <w:t>_______________________</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лот:</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____</w:t>
      </w:r>
      <w:r w:rsidR="00DD080F">
        <w:rPr>
          <w:rFonts w:ascii="Times New Roman" w:hAnsi="Times New Roman" w:cs="Times New Roman"/>
          <w:sz w:val="28"/>
          <w:szCs w:val="28"/>
        </w:rPr>
        <w:t>_______________________</w:t>
      </w:r>
      <w:r w:rsidRPr="00A80B2C">
        <w:rPr>
          <w:rFonts w:ascii="Times New Roman" w:hAnsi="Times New Roman" w:cs="Times New Roman"/>
          <w:sz w:val="28"/>
          <w:szCs w:val="28"/>
        </w:rPr>
        <w:t>_______________________________________</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я,</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____________________________________________</w:t>
      </w:r>
      <w:r w:rsidR="00DD080F">
        <w:rPr>
          <w:rFonts w:ascii="Times New Roman" w:hAnsi="Times New Roman" w:cs="Times New Roman"/>
          <w:sz w:val="28"/>
          <w:szCs w:val="28"/>
        </w:rPr>
        <w:t>______________________</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(наименование участника аукциона)</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___________________________________________________________________________</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(контактные сведения, адрес, телефон, электронная почта)</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сообщаю  о согласии участвовать в аукционе на условиях, установленных </w:t>
      </w:r>
      <w:proofErr w:type="gramStart"/>
      <w:r w:rsidRPr="00A80B2C">
        <w:rPr>
          <w:rFonts w:ascii="Times New Roman" w:hAnsi="Times New Roman" w:cs="Times New Roman"/>
          <w:sz w:val="28"/>
          <w:szCs w:val="28"/>
        </w:rPr>
        <w:t>в</w:t>
      </w:r>
      <w:proofErr w:type="gramEnd"/>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указанной документации об аукционе и порядке проведения аукциона.</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2.  В  случае признания победителем аукциона обязуюсь подписать договор</w:t>
      </w:r>
      <w:r w:rsidR="007B4373">
        <w:rPr>
          <w:rFonts w:ascii="Times New Roman" w:hAnsi="Times New Roman" w:cs="Times New Roman"/>
          <w:sz w:val="28"/>
          <w:szCs w:val="28"/>
        </w:rPr>
        <w:t xml:space="preserve"> </w:t>
      </w:r>
      <w:r w:rsidRPr="00A80B2C">
        <w:rPr>
          <w:rFonts w:ascii="Times New Roman" w:hAnsi="Times New Roman" w:cs="Times New Roman"/>
          <w:sz w:val="28"/>
          <w:szCs w:val="28"/>
        </w:rPr>
        <w:t>на  размещение нестационарного торгового объекта в редакции, представленной</w:t>
      </w:r>
      <w:r w:rsidR="007B4373">
        <w:rPr>
          <w:rFonts w:ascii="Times New Roman" w:hAnsi="Times New Roman" w:cs="Times New Roman"/>
          <w:sz w:val="28"/>
          <w:szCs w:val="28"/>
        </w:rPr>
        <w:t xml:space="preserve"> </w:t>
      </w:r>
      <w:r w:rsidRPr="00A80B2C">
        <w:rPr>
          <w:rFonts w:ascii="Times New Roman" w:hAnsi="Times New Roman" w:cs="Times New Roman"/>
          <w:sz w:val="28"/>
          <w:szCs w:val="28"/>
        </w:rPr>
        <w:t>в аукционной документации.</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3.  Мне  известно,  что  в случае признания меня победителем аукциона и</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отказа  от  подписания  договора  на  размещение  нестационарного торгового</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объекта, внесенный задаток мне не возвращается.</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4.  Мне  известно,  что  условия аукциона, порядок и условия заключения</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договора  с  участником  аукциона  являются  условиями  публичной оферты, а</w:t>
      </w:r>
      <w:r w:rsidR="007B4373">
        <w:rPr>
          <w:rFonts w:ascii="Times New Roman" w:hAnsi="Times New Roman" w:cs="Times New Roman"/>
          <w:sz w:val="28"/>
          <w:szCs w:val="28"/>
        </w:rPr>
        <w:t xml:space="preserve"> </w:t>
      </w:r>
      <w:r w:rsidRPr="00A80B2C">
        <w:rPr>
          <w:rFonts w:ascii="Times New Roman" w:hAnsi="Times New Roman" w:cs="Times New Roman"/>
          <w:sz w:val="28"/>
          <w:szCs w:val="28"/>
        </w:rPr>
        <w:t>подача заявки на участие в аукционе является акцептом такой оферты.</w:t>
      </w: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5. Реквизиты для возврата задатка ____________________________________.</w:t>
      </w:r>
    </w:p>
    <w:p w:rsidR="00E141D4" w:rsidRPr="00A80B2C" w:rsidRDefault="00E141D4">
      <w:pPr>
        <w:pStyle w:val="ConsPlusNonformat"/>
        <w:jc w:val="both"/>
        <w:rPr>
          <w:rFonts w:ascii="Times New Roman" w:hAnsi="Times New Roman" w:cs="Times New Roman"/>
          <w:sz w:val="28"/>
          <w:szCs w:val="28"/>
        </w:rPr>
      </w:pPr>
    </w:p>
    <w:p w:rsidR="00E141D4" w:rsidRPr="00A80B2C" w:rsidRDefault="00E141D4">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Приложение на __________ листах.</w:t>
      </w:r>
    </w:p>
    <w:p w:rsidR="00E141D4" w:rsidRPr="00A80B2C" w:rsidRDefault="00E141D4">
      <w:pPr>
        <w:pStyle w:val="ConsPlusNonformat"/>
        <w:jc w:val="both"/>
        <w:rPr>
          <w:rFonts w:ascii="Times New Roman" w:hAnsi="Times New Roman" w:cs="Times New Roman"/>
          <w:sz w:val="28"/>
          <w:szCs w:val="28"/>
        </w:rPr>
      </w:pPr>
    </w:p>
    <w:p w:rsidR="00E141D4" w:rsidRPr="00A80B2C" w:rsidRDefault="00E141D4" w:rsidP="007B4373">
      <w:pPr>
        <w:pStyle w:val="ConsPlusNonformat"/>
        <w:jc w:val="both"/>
        <w:rPr>
          <w:rFonts w:ascii="Times New Roman" w:hAnsi="Times New Roman" w:cs="Times New Roman"/>
          <w:sz w:val="28"/>
          <w:szCs w:val="28"/>
        </w:rPr>
      </w:pPr>
      <w:r w:rsidRPr="00A80B2C">
        <w:rPr>
          <w:rFonts w:ascii="Times New Roman" w:hAnsi="Times New Roman" w:cs="Times New Roman"/>
          <w:sz w:val="28"/>
          <w:szCs w:val="28"/>
        </w:rPr>
        <w:t xml:space="preserve">    Подпись </w:t>
      </w:r>
    </w:p>
    <w:p w:rsidR="00E141D4" w:rsidRPr="00A80B2C" w:rsidRDefault="00E141D4">
      <w:pPr>
        <w:pStyle w:val="ConsPlusNormal"/>
        <w:jc w:val="both"/>
        <w:rPr>
          <w:rFonts w:ascii="Times New Roman" w:hAnsi="Times New Roman" w:cs="Times New Roman"/>
          <w:sz w:val="28"/>
          <w:szCs w:val="28"/>
        </w:rPr>
      </w:pPr>
    </w:p>
    <w:sectPr w:rsidR="00E141D4" w:rsidRPr="00A80B2C" w:rsidSect="00350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D4"/>
    <w:rsid w:val="000B3510"/>
    <w:rsid w:val="000D6E42"/>
    <w:rsid w:val="00127EBE"/>
    <w:rsid w:val="00246DA5"/>
    <w:rsid w:val="00383B88"/>
    <w:rsid w:val="003E7B93"/>
    <w:rsid w:val="003F6F31"/>
    <w:rsid w:val="00421F8F"/>
    <w:rsid w:val="00485A1D"/>
    <w:rsid w:val="004B0B39"/>
    <w:rsid w:val="004B53DE"/>
    <w:rsid w:val="00511A81"/>
    <w:rsid w:val="006210DB"/>
    <w:rsid w:val="00766AC0"/>
    <w:rsid w:val="007B4373"/>
    <w:rsid w:val="009B126C"/>
    <w:rsid w:val="009E4870"/>
    <w:rsid w:val="00A31EFA"/>
    <w:rsid w:val="00A80B2C"/>
    <w:rsid w:val="00B55FEB"/>
    <w:rsid w:val="00B74CF6"/>
    <w:rsid w:val="00BB4E0E"/>
    <w:rsid w:val="00BD1CEC"/>
    <w:rsid w:val="00C17368"/>
    <w:rsid w:val="00C60C55"/>
    <w:rsid w:val="00DD080F"/>
    <w:rsid w:val="00E141D4"/>
    <w:rsid w:val="00F043A5"/>
    <w:rsid w:val="00F06CC4"/>
    <w:rsid w:val="00F4602D"/>
    <w:rsid w:val="00FC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4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1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0B3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3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0B3510"/>
    <w:rPr>
      <w:rFonts w:ascii="Calibri" w:eastAsia="Times New Roman" w:hAnsi="Calibri" w:cs="Calibri"/>
      <w:szCs w:val="20"/>
      <w:lang w:eastAsia="ru-RU"/>
    </w:rPr>
  </w:style>
  <w:style w:type="paragraph" w:styleId="a4">
    <w:name w:val="Balloon Text"/>
    <w:basedOn w:val="a"/>
    <w:link w:val="a5"/>
    <w:uiPriority w:val="99"/>
    <w:semiHidden/>
    <w:unhideWhenUsed/>
    <w:rsid w:val="00B74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CF6"/>
    <w:rPr>
      <w:rFonts w:ascii="Tahoma" w:hAnsi="Tahoma" w:cs="Tahoma"/>
      <w:sz w:val="16"/>
      <w:szCs w:val="16"/>
    </w:rPr>
  </w:style>
  <w:style w:type="character" w:styleId="a6">
    <w:name w:val="Hyperlink"/>
    <w:basedOn w:val="a0"/>
    <w:uiPriority w:val="99"/>
    <w:semiHidden/>
    <w:unhideWhenUsed/>
    <w:rsid w:val="009B1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4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1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0B3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3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0B3510"/>
    <w:rPr>
      <w:rFonts w:ascii="Calibri" w:eastAsia="Times New Roman" w:hAnsi="Calibri" w:cs="Calibri"/>
      <w:szCs w:val="20"/>
      <w:lang w:eastAsia="ru-RU"/>
    </w:rPr>
  </w:style>
  <w:style w:type="paragraph" w:styleId="a4">
    <w:name w:val="Balloon Text"/>
    <w:basedOn w:val="a"/>
    <w:link w:val="a5"/>
    <w:uiPriority w:val="99"/>
    <w:semiHidden/>
    <w:unhideWhenUsed/>
    <w:rsid w:val="00B74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CF6"/>
    <w:rPr>
      <w:rFonts w:ascii="Tahoma" w:hAnsi="Tahoma" w:cs="Tahoma"/>
      <w:sz w:val="16"/>
      <w:szCs w:val="16"/>
    </w:rPr>
  </w:style>
  <w:style w:type="character" w:styleId="a6">
    <w:name w:val="Hyperlink"/>
    <w:basedOn w:val="a0"/>
    <w:uiPriority w:val="99"/>
    <w:semiHidden/>
    <w:unhideWhenUsed/>
    <w:rsid w:val="009B1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8226">
      <w:bodyDiv w:val="1"/>
      <w:marLeft w:val="0"/>
      <w:marRight w:val="0"/>
      <w:marTop w:val="0"/>
      <w:marBottom w:val="0"/>
      <w:divBdr>
        <w:top w:val="none" w:sz="0" w:space="0" w:color="auto"/>
        <w:left w:val="none" w:sz="0" w:space="0" w:color="auto"/>
        <w:bottom w:val="none" w:sz="0" w:space="0" w:color="auto"/>
        <w:right w:val="none" w:sz="0" w:space="0" w:color="auto"/>
      </w:divBdr>
    </w:div>
    <w:div w:id="1591348928">
      <w:bodyDiv w:val="1"/>
      <w:marLeft w:val="0"/>
      <w:marRight w:val="0"/>
      <w:marTop w:val="0"/>
      <w:marBottom w:val="0"/>
      <w:divBdr>
        <w:top w:val="none" w:sz="0" w:space="0" w:color="auto"/>
        <w:left w:val="none" w:sz="0" w:space="0" w:color="auto"/>
        <w:bottom w:val="none" w:sz="0" w:space="0" w:color="auto"/>
        <w:right w:val="none" w:sz="0" w:space="0" w:color="auto"/>
      </w:divBdr>
      <w:divsChild>
        <w:div w:id="1982999868">
          <w:marLeft w:val="0"/>
          <w:marRight w:val="0"/>
          <w:marTop w:val="192"/>
          <w:marBottom w:val="0"/>
          <w:divBdr>
            <w:top w:val="none" w:sz="0" w:space="0" w:color="auto"/>
            <w:left w:val="none" w:sz="0" w:space="0" w:color="auto"/>
            <w:bottom w:val="none" w:sz="0" w:space="0" w:color="auto"/>
            <w:right w:val="none" w:sz="0" w:space="0" w:color="auto"/>
          </w:divBdr>
        </w:div>
        <w:div w:id="1999535181">
          <w:marLeft w:val="0"/>
          <w:marRight w:val="0"/>
          <w:marTop w:val="192"/>
          <w:marBottom w:val="0"/>
          <w:divBdr>
            <w:top w:val="none" w:sz="0" w:space="0" w:color="auto"/>
            <w:left w:val="none" w:sz="0" w:space="0" w:color="auto"/>
            <w:bottom w:val="none" w:sz="0" w:space="0" w:color="auto"/>
            <w:right w:val="none" w:sz="0" w:space="0" w:color="auto"/>
          </w:divBdr>
        </w:div>
        <w:div w:id="1421293306">
          <w:marLeft w:val="0"/>
          <w:marRight w:val="0"/>
          <w:marTop w:val="192"/>
          <w:marBottom w:val="0"/>
          <w:divBdr>
            <w:top w:val="none" w:sz="0" w:space="0" w:color="auto"/>
            <w:left w:val="none" w:sz="0" w:space="0" w:color="auto"/>
            <w:bottom w:val="none" w:sz="0" w:space="0" w:color="auto"/>
            <w:right w:val="none" w:sz="0" w:space="0" w:color="auto"/>
          </w:divBdr>
        </w:div>
        <w:div w:id="957106605">
          <w:marLeft w:val="0"/>
          <w:marRight w:val="0"/>
          <w:marTop w:val="192"/>
          <w:marBottom w:val="0"/>
          <w:divBdr>
            <w:top w:val="none" w:sz="0" w:space="0" w:color="auto"/>
            <w:left w:val="none" w:sz="0" w:space="0" w:color="auto"/>
            <w:bottom w:val="none" w:sz="0" w:space="0" w:color="auto"/>
            <w:right w:val="none" w:sz="0" w:space="0" w:color="auto"/>
          </w:divBdr>
        </w:div>
        <w:div w:id="43413158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00BF3DF0E7AEF980CEEC8A7D970C632E3F2B1EB646306AF53608D0C66304B4291E4ADE6219910EB0656F000DC7F7A15b9xCL" TargetMode="External"/><Relationship Id="rId13" Type="http://schemas.openxmlformats.org/officeDocument/2006/relationships/hyperlink" Target="consultantplus://offline/ref=16600BF3DF0E7AEF980CF0C5B1B52FCD38EFAEB5EA6D6A59F00566DA5336361E10D1BAF4B567D21DEF1A4AF004bCx3L" TargetMode="External"/><Relationship Id="rId3" Type="http://schemas.openxmlformats.org/officeDocument/2006/relationships/settings" Target="settings.xml"/><Relationship Id="rId7" Type="http://schemas.openxmlformats.org/officeDocument/2006/relationships/hyperlink" Target="consultantplus://offline/ref=16600BF3DF0E7AEF980CF0C5B1B52FCD38EFAEB5EA6D6A59F00566DA5336361E10D1BAF4B567D21DEF1A4AF004bCx3L" TargetMode="External"/><Relationship Id="rId12" Type="http://schemas.openxmlformats.org/officeDocument/2006/relationships/hyperlink" Target="consultantplus://offline/ref=16600BF3DF0E7AEF980CF0C5B1B52FCD38EFACBFEA6D6A59F00566DA5336361E10D1BAF4B567D21DEF1A4AF004bCx3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600BF3DF0E7AEF980CF0C5B1B52FCD38EFACBFEA6D6A59F00566DA5336361E10D1BAF4B567D21DEF1A4AF004bCx3L" TargetMode="External"/><Relationship Id="rId11" Type="http://schemas.openxmlformats.org/officeDocument/2006/relationships/hyperlink" Target="consultantplus://offline/ref=16600BF3DF0E7AEF980CF0C5B1B52FCD38EFA4B4E96D6A59F00566DA5336361E10D1BAF4B567D21DEF1A4AF004bCx3L" TargetMode="External"/><Relationship Id="rId5" Type="http://schemas.openxmlformats.org/officeDocument/2006/relationships/image" Target="media/image1.png"/><Relationship Id="rId15" Type="http://schemas.openxmlformats.org/officeDocument/2006/relationships/hyperlink" Target="consultantplus://offline/ref=16600BF3DF0E7AEF980CF0C5B1B52FCD38E0A9BCEE686A59F00566DA5336361E10D1BAF4B567D21DEF1A4AF004bCx3L" TargetMode="External"/><Relationship Id="rId10" Type="http://schemas.openxmlformats.org/officeDocument/2006/relationships/hyperlink" Target="consultantplus://offline/ref=16600BF3DF0E7AEF980CEEC8A7D970C632E3F2B1EB64600CA852608D0C66304B4291E4ADE6219910EB0656F000DC7F7A15b9xCL" TargetMode="External"/><Relationship Id="rId4" Type="http://schemas.openxmlformats.org/officeDocument/2006/relationships/webSettings" Target="webSettings.xml"/><Relationship Id="rId9" Type="http://schemas.openxmlformats.org/officeDocument/2006/relationships/hyperlink" Target="consultantplus://offline/ref=16600BF3DF0E7AEF980CEEC8A7D970C632E3F2B1EB6A6508A451608D0C66304B4291E4ADE6219910EB0656F000DC7F7A15b9xCL" TargetMode="External"/><Relationship Id="rId14" Type="http://schemas.openxmlformats.org/officeDocument/2006/relationships/hyperlink" Target="consultantplus://offline/ref=16600BF3DF0E7AEF980CEEC8A7D970C632E3F2B1EB646306AF53608D0C66304B4291E4ADE6219910EB0656F000DC7F7A15b9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16</Pages>
  <Words>5227</Words>
  <Characters>29799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15</cp:revision>
  <cp:lastPrinted>2021-09-22T07:28:00Z</cp:lastPrinted>
  <dcterms:created xsi:type="dcterms:W3CDTF">2021-06-22T11:49:00Z</dcterms:created>
  <dcterms:modified xsi:type="dcterms:W3CDTF">2021-09-24T05:23:00Z</dcterms:modified>
</cp:coreProperties>
</file>