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72" w:rsidRPr="00057413" w:rsidRDefault="00506672" w:rsidP="0050667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</w:t>
      </w:r>
    </w:p>
    <w:p w:rsidR="00506672" w:rsidRPr="00057413" w:rsidRDefault="00506672" w:rsidP="0069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197709" wp14:editId="5CF86484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72" w:rsidRPr="00057413" w:rsidRDefault="00506672" w:rsidP="0050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672" w:rsidRPr="00057413" w:rsidRDefault="00506672" w:rsidP="0050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06672" w:rsidRPr="00057413" w:rsidRDefault="00506672" w:rsidP="0050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506672" w:rsidRPr="00057413" w:rsidRDefault="00506672" w:rsidP="0050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506672" w:rsidRPr="00057413" w:rsidRDefault="00506672" w:rsidP="0050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672" w:rsidRPr="00057413" w:rsidRDefault="00506672" w:rsidP="005066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06672" w:rsidRPr="00057413" w:rsidRDefault="00506672" w:rsidP="0050667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672" w:rsidRPr="00057413" w:rsidRDefault="00751D1C" w:rsidP="0050667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09.03.</w:t>
      </w:r>
      <w:r w:rsidR="00506672"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066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№268</w:t>
      </w:r>
      <w:bookmarkStart w:id="0" w:name="_GoBack"/>
      <w:bookmarkEnd w:id="0"/>
    </w:p>
    <w:p w:rsidR="00506672" w:rsidRPr="00057413" w:rsidRDefault="00506672" w:rsidP="00506672">
      <w:pPr>
        <w:tabs>
          <w:tab w:val="left" w:pos="1747"/>
        </w:tabs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06672" w:rsidRPr="00057413" w:rsidTr="00B00850">
        <w:trPr>
          <w:trHeight w:val="1943"/>
        </w:trPr>
        <w:tc>
          <w:tcPr>
            <w:tcW w:w="4928" w:type="dxa"/>
            <w:shd w:val="clear" w:color="auto" w:fill="auto"/>
          </w:tcPr>
          <w:p w:rsidR="00506672" w:rsidRPr="00057413" w:rsidRDefault="00506672" w:rsidP="00B00850">
            <w:pPr>
              <w:tabs>
                <w:tab w:val="left" w:pos="3686"/>
                <w:tab w:val="left" w:pos="3969"/>
                <w:tab w:val="left" w:pos="4253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 разрешения на условно разрешенный вид использования земельного участка</w:t>
            </w:r>
            <w:r w:rsidR="00B0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адресу: с. </w:t>
            </w:r>
            <w:proofErr w:type="gramStart"/>
            <w:r w:rsidRPr="0050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Татарская</w:t>
            </w:r>
            <w:proofErr w:type="gramEnd"/>
            <w:r w:rsidRPr="0050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Караболка</w:t>
            </w:r>
            <w:proofErr w:type="spellEnd"/>
            <w:r w:rsidRPr="0050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B0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Калинина, д.2а Кунашакского муниципального  района</w:t>
            </w:r>
          </w:p>
        </w:tc>
      </w:tr>
    </w:tbl>
    <w:p w:rsidR="00506672" w:rsidRDefault="00506672" w:rsidP="00506672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672" w:rsidRPr="00057413" w:rsidRDefault="00506672" w:rsidP="00506672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672" w:rsidRPr="00B43FCF" w:rsidRDefault="00506672" w:rsidP="005066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06672">
        <w:rPr>
          <w:rFonts w:ascii="Times New Roman" w:hAnsi="Times New Roman" w:cs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06.10.2003г. №131-ФЗ, статьей 39 Градостроительного кодекса Российской Федерации, Правилами землепользования и застройки Куяшского сельского поселения Кунашакского муниципального района, утвержденного Решением Собрания депутатов Кунашакского муниципального района от 29.01.2020 г. №3,  на основании </w:t>
      </w:r>
      <w:proofErr w:type="gramStart"/>
      <w:r w:rsidRPr="00506672">
        <w:rPr>
          <w:rFonts w:ascii="Times New Roman" w:hAnsi="Times New Roman" w:cs="Times New Roman"/>
          <w:sz w:val="28"/>
          <w:szCs w:val="28"/>
        </w:rPr>
        <w:t>заявления Управления федеральной почтовой связи (УФПС) по Челя</w:t>
      </w:r>
      <w:r>
        <w:rPr>
          <w:rFonts w:ascii="Times New Roman" w:hAnsi="Times New Roman" w:cs="Times New Roman"/>
          <w:sz w:val="28"/>
          <w:szCs w:val="28"/>
        </w:rPr>
        <w:t xml:space="preserve">бинской области от 22.01.2021 г, постановлением Администрации Кунашакского муниципального района от 03.02.2021 г. №122 </w:t>
      </w:r>
      <w:r w:rsidRPr="00506672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вопросу предоставления разрешения на условно разрешенный вид  использования земельного участка по адресу с. Татарская </w:t>
      </w:r>
      <w:proofErr w:type="spellStart"/>
      <w:r w:rsidRPr="00506672">
        <w:rPr>
          <w:rFonts w:ascii="Times New Roman" w:hAnsi="Times New Roman" w:cs="Times New Roman"/>
          <w:sz w:val="28"/>
          <w:szCs w:val="28"/>
        </w:rPr>
        <w:t>Караболка</w:t>
      </w:r>
      <w:proofErr w:type="spellEnd"/>
      <w:r w:rsidRPr="00506672">
        <w:rPr>
          <w:rFonts w:ascii="Times New Roman" w:hAnsi="Times New Roman" w:cs="Times New Roman"/>
          <w:sz w:val="28"/>
          <w:szCs w:val="28"/>
        </w:rPr>
        <w:t>, ул. Калинина,</w:t>
      </w:r>
      <w:r w:rsidR="00B00850">
        <w:rPr>
          <w:rFonts w:ascii="Times New Roman" w:hAnsi="Times New Roman" w:cs="Times New Roman"/>
          <w:sz w:val="28"/>
          <w:szCs w:val="28"/>
        </w:rPr>
        <w:t xml:space="preserve"> </w:t>
      </w:r>
      <w:r w:rsidRPr="00506672">
        <w:rPr>
          <w:rFonts w:ascii="Times New Roman" w:hAnsi="Times New Roman" w:cs="Times New Roman"/>
          <w:sz w:val="28"/>
          <w:szCs w:val="28"/>
        </w:rPr>
        <w:t xml:space="preserve">2а </w:t>
      </w:r>
      <w:r w:rsidR="00B00850">
        <w:rPr>
          <w:rFonts w:ascii="Times New Roman" w:hAnsi="Times New Roman" w:cs="Times New Roman"/>
          <w:sz w:val="28"/>
          <w:szCs w:val="28"/>
        </w:rPr>
        <w:t xml:space="preserve"> </w:t>
      </w:r>
      <w:r w:rsidRPr="00506672">
        <w:rPr>
          <w:rFonts w:ascii="Times New Roman" w:hAnsi="Times New Roman" w:cs="Times New Roman"/>
          <w:sz w:val="28"/>
          <w:szCs w:val="28"/>
        </w:rPr>
        <w:t>Куна</w:t>
      </w:r>
      <w:r>
        <w:rPr>
          <w:rFonts w:ascii="Times New Roman" w:hAnsi="Times New Roman" w:cs="Times New Roman"/>
          <w:sz w:val="28"/>
          <w:szCs w:val="28"/>
        </w:rPr>
        <w:t>шакского муниципального района», протоколом публичных слушаний от 26.02.2021 г., заключением о результатах публичных слушаний от 26.02.2021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06672" w:rsidRPr="00057413" w:rsidRDefault="00506672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46861" w:rsidRDefault="00506672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редоставить </w:t>
      </w:r>
      <w:r w:rsidR="00D46861" w:rsidRP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6861" w:rsidRP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земельного участка площадью 241 </w:t>
      </w:r>
      <w:proofErr w:type="spellStart"/>
      <w:r w:rsidR="00D46861" w:rsidRP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0B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861" w:rsidRP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768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  <w:r w:rsidR="00D46861" w:rsidRP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="00D46861" w:rsidRP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Кунашакский район, с. Татарская </w:t>
      </w:r>
      <w:r w:rsidR="000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861" w:rsidRP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Караболка</w:t>
      </w:r>
      <w:proofErr w:type="spellEnd"/>
      <w:r w:rsidR="00D46861" w:rsidRP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6861" w:rsidRP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Калинина, д. 2а, в </w:t>
      </w:r>
      <w:r w:rsidR="00CE3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жилой з</w:t>
      </w:r>
      <w:r w:rsidR="00D46861" w:rsidRP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оне, испрашиваемый вид использования код 6.8 «Связь»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06672" w:rsidRPr="00057413" w:rsidRDefault="00D46861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672"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="00506672"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06672"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Кунашакского муниципального района.</w:t>
      </w:r>
    </w:p>
    <w:p w:rsidR="00506672" w:rsidRPr="00057413" w:rsidRDefault="00506672" w:rsidP="0069797E">
      <w:pPr>
        <w:suppressLineNumbers/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 за</w:t>
      </w:r>
      <w:proofErr w:type="gramEnd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исполнением     данного     постановления    возложить на   заместителя    Главы    района    по    ЖКХ,    строительству   и   инженерной инфраструктуре    –    Руководителя     Управления     ЖКХ,     строительства     и энергообеспечения  администрации района   Мухарамова Р.Я.</w:t>
      </w:r>
    </w:p>
    <w:p w:rsidR="00506672" w:rsidRPr="00057413" w:rsidRDefault="00506672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Default="00506672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672" w:rsidRPr="00057413" w:rsidRDefault="00506672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672" w:rsidRPr="00057413" w:rsidRDefault="00506672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</w:t>
      </w:r>
      <w:proofErr w:type="spellStart"/>
      <w:r w:rsidRPr="004A7BE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С.Н.Аминов</w:t>
      </w:r>
      <w:proofErr w:type="spellEnd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506672" w:rsidRPr="00057413" w:rsidRDefault="00506672" w:rsidP="0050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</w:t>
      </w: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1" w:rsidRDefault="00D46861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1" w:rsidRDefault="00D46861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1" w:rsidRDefault="00D46861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архитектуры и 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градостроительства-Главный</w:t>
      </w:r>
      <w:proofErr w:type="gramEnd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архитектор администрации района                                             </w:t>
      </w:r>
      <w:proofErr w:type="spellStart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>Ф.Р.Хабибуллина</w:t>
      </w:r>
      <w:proofErr w:type="spellEnd"/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по ЖКХ, 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 и </w:t>
      </w:r>
      <w:proofErr w:type="gramStart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</w:t>
      </w:r>
      <w:proofErr w:type="gramEnd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администрации района –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Управления ЖКХ, 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 энергообеспечения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Р.Я. </w:t>
      </w:r>
      <w:proofErr w:type="spellStart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Мухарамов</w:t>
      </w:r>
      <w:proofErr w:type="spellEnd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В.Р.Хусаинов</w:t>
      </w:r>
      <w:proofErr w:type="spellEnd"/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6672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>Рассылка: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>Отдел делопроизводства и писем – 1экз.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>Отдел архитектуры и градостроительства – 2экз.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 xml:space="preserve">Управление </w:t>
      </w:r>
      <w:proofErr w:type="spellStart"/>
      <w:r w:rsidRPr="0022294A">
        <w:rPr>
          <w:rFonts w:ascii="Times New Roman" w:eastAsia="Times New Roman" w:hAnsi="Times New Roman" w:cs="Times New Roman"/>
          <w:lang w:eastAsia="ru-RU"/>
        </w:rPr>
        <w:t>ИиЗО</w:t>
      </w:r>
      <w:proofErr w:type="spellEnd"/>
      <w:r w:rsidRPr="0022294A">
        <w:rPr>
          <w:rFonts w:ascii="Times New Roman" w:eastAsia="Times New Roman" w:hAnsi="Times New Roman" w:cs="Times New Roman"/>
          <w:lang w:eastAsia="ru-RU"/>
        </w:rPr>
        <w:t xml:space="preserve"> – 1 экз.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 xml:space="preserve">Отдел </w:t>
      </w:r>
      <w:proofErr w:type="gramStart"/>
      <w:r w:rsidRPr="0022294A">
        <w:rPr>
          <w:rFonts w:ascii="Times New Roman" w:eastAsia="Times New Roman" w:hAnsi="Times New Roman" w:cs="Times New Roman"/>
          <w:lang w:eastAsia="ru-RU"/>
        </w:rPr>
        <w:t>ИТ</w:t>
      </w:r>
      <w:proofErr w:type="gramEnd"/>
      <w:r w:rsidRPr="0022294A">
        <w:rPr>
          <w:rFonts w:ascii="Times New Roman" w:eastAsia="Times New Roman" w:hAnsi="Times New Roman" w:cs="Times New Roman"/>
          <w:lang w:eastAsia="ru-RU"/>
        </w:rPr>
        <w:t xml:space="preserve"> – 1 экз.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>Итого - 5 экз.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 xml:space="preserve">Подготовил:   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 xml:space="preserve">Заместитель начальника отдела архитектуры 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>и градостроительства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 xml:space="preserve">Шатрова И.Ф.                                         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94A">
        <w:rPr>
          <w:rFonts w:ascii="Times New Roman" w:eastAsia="Times New Roman" w:hAnsi="Times New Roman" w:cs="Times New Roman"/>
          <w:lang w:eastAsia="ru-RU"/>
        </w:rPr>
        <w:t>тел: 8(35148) 2-82-96</w:t>
      </w:r>
    </w:p>
    <w:p w:rsidR="00506672" w:rsidRPr="0022294A" w:rsidRDefault="00506672" w:rsidP="005066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63DA" w:rsidRDefault="00C663DA"/>
    <w:sectPr w:rsidR="00C663DA" w:rsidSect="0069797E">
      <w:headerReference w:type="even" r:id="rId10"/>
      <w:pgSz w:w="11906" w:h="16838" w:code="9"/>
      <w:pgMar w:top="992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21" w:rsidRDefault="005B4E21" w:rsidP="0069797E">
      <w:pPr>
        <w:spacing w:after="0" w:line="240" w:lineRule="auto"/>
      </w:pPr>
      <w:r>
        <w:separator/>
      </w:r>
    </w:p>
  </w:endnote>
  <w:endnote w:type="continuationSeparator" w:id="0">
    <w:p w:rsidR="005B4E21" w:rsidRDefault="005B4E21" w:rsidP="0069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21" w:rsidRDefault="005B4E21" w:rsidP="0069797E">
      <w:pPr>
        <w:spacing w:after="0" w:line="240" w:lineRule="auto"/>
      </w:pPr>
      <w:r>
        <w:separator/>
      </w:r>
    </w:p>
  </w:footnote>
  <w:footnote w:type="continuationSeparator" w:id="0">
    <w:p w:rsidR="005B4E21" w:rsidRDefault="005B4E21" w:rsidP="0069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7E" w:rsidRDefault="0069797E" w:rsidP="0069797E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4F9B"/>
    <w:multiLevelType w:val="hybridMultilevel"/>
    <w:tmpl w:val="24229B7C"/>
    <w:lvl w:ilvl="0" w:tplc="CE9A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07359"/>
    <w:multiLevelType w:val="hybridMultilevel"/>
    <w:tmpl w:val="F944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2"/>
    <w:rsid w:val="000B0C05"/>
    <w:rsid w:val="002F4DCA"/>
    <w:rsid w:val="003768B1"/>
    <w:rsid w:val="00506672"/>
    <w:rsid w:val="005B4E21"/>
    <w:rsid w:val="0069797E"/>
    <w:rsid w:val="00751D1C"/>
    <w:rsid w:val="0095728E"/>
    <w:rsid w:val="00B00850"/>
    <w:rsid w:val="00C663DA"/>
    <w:rsid w:val="00CE34D2"/>
    <w:rsid w:val="00D46861"/>
    <w:rsid w:val="00D64CA1"/>
    <w:rsid w:val="00F3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8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97E"/>
  </w:style>
  <w:style w:type="paragraph" w:styleId="a8">
    <w:name w:val="footer"/>
    <w:basedOn w:val="a"/>
    <w:link w:val="a9"/>
    <w:uiPriority w:val="99"/>
    <w:unhideWhenUsed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97E"/>
  </w:style>
  <w:style w:type="character" w:styleId="aa">
    <w:name w:val="line number"/>
    <w:basedOn w:val="a0"/>
    <w:uiPriority w:val="99"/>
    <w:semiHidden/>
    <w:unhideWhenUsed/>
    <w:rsid w:val="00697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8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97E"/>
  </w:style>
  <w:style w:type="paragraph" w:styleId="a8">
    <w:name w:val="footer"/>
    <w:basedOn w:val="a"/>
    <w:link w:val="a9"/>
    <w:uiPriority w:val="99"/>
    <w:unhideWhenUsed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97E"/>
  </w:style>
  <w:style w:type="character" w:styleId="aa">
    <w:name w:val="line number"/>
    <w:basedOn w:val="a0"/>
    <w:uiPriority w:val="99"/>
    <w:semiHidden/>
    <w:unhideWhenUsed/>
    <w:rsid w:val="0069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1797-1ACD-4EF7-A753-1FA5572C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Владислав Ватутин</cp:lastModifiedBy>
  <cp:revision>10</cp:revision>
  <cp:lastPrinted>2021-03-04T11:10:00Z</cp:lastPrinted>
  <dcterms:created xsi:type="dcterms:W3CDTF">2021-03-04T11:04:00Z</dcterms:created>
  <dcterms:modified xsi:type="dcterms:W3CDTF">2021-03-11T05:47:00Z</dcterms:modified>
</cp:coreProperties>
</file>