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FC" w:rsidRPr="00545CFC" w:rsidRDefault="00545CFC" w:rsidP="00545CF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C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C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71E63" wp14:editId="64257EF3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4F" w:rsidRPr="00A2184F" w:rsidRDefault="00545CFC" w:rsidP="00A2184F">
      <w:pPr>
        <w:tabs>
          <w:tab w:val="left" w:pos="3015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5CFC" w:rsidRPr="00A2184F" w:rsidRDefault="00545CFC" w:rsidP="00A2184F">
      <w:pPr>
        <w:tabs>
          <w:tab w:val="left" w:pos="3015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4F">
        <w:rPr>
          <w:rFonts w:ascii="Times New Roman" w:hAnsi="Times New Roman" w:cs="Times New Roman"/>
          <w:sz w:val="28"/>
          <w:szCs w:val="28"/>
        </w:rPr>
        <w:t>АДМИНИСТРА</w:t>
      </w:r>
      <w:r w:rsidR="00A2184F" w:rsidRPr="00A2184F">
        <w:rPr>
          <w:rFonts w:ascii="Times New Roman" w:hAnsi="Times New Roman" w:cs="Times New Roman"/>
          <w:sz w:val="28"/>
          <w:szCs w:val="28"/>
        </w:rPr>
        <w:t xml:space="preserve">ЦИЯ КУНАШАКСКОГО МУНИЦИПАЛЬНОГО </w:t>
      </w:r>
      <w:r w:rsidRPr="00A2184F"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545CFC" w:rsidRPr="00A2184F" w:rsidRDefault="00545CFC" w:rsidP="00545CFC">
      <w:pPr>
        <w:tabs>
          <w:tab w:val="left" w:pos="3015"/>
        </w:tabs>
        <w:spacing w:line="288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184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45CFC" w:rsidRPr="00545CFC" w:rsidRDefault="00545CFC" w:rsidP="00545CFC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FC" w:rsidRPr="00545CFC" w:rsidRDefault="000C6D2F" w:rsidP="00545CF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</w:t>
      </w:r>
      <w:r w:rsidR="00545CFC" w:rsidRPr="00545CFC">
        <w:rPr>
          <w:rFonts w:ascii="Times New Roman" w:hAnsi="Times New Roman" w:cs="Times New Roman"/>
          <w:sz w:val="28"/>
          <w:szCs w:val="28"/>
        </w:rPr>
        <w:t xml:space="preserve">2017г. </w:t>
      </w:r>
      <w:r w:rsidR="00545CFC" w:rsidRPr="00545CF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45CFC" w:rsidRPr="00545CFC" w:rsidRDefault="00545CFC" w:rsidP="00545CFC">
      <w:pPr>
        <w:tabs>
          <w:tab w:val="left" w:pos="301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45CFC" w:rsidRPr="00545CFC" w:rsidTr="00545CFC">
        <w:trPr>
          <w:trHeight w:val="540"/>
        </w:trPr>
        <w:tc>
          <w:tcPr>
            <w:tcW w:w="5070" w:type="dxa"/>
            <w:hideMark/>
          </w:tcPr>
          <w:p w:rsidR="00545CFC" w:rsidRPr="00545CFC" w:rsidRDefault="00545CFC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Pr="00545C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ремонта и содержания автомобильных дорог местного  значения Кунашакского муниципального района Челябинской области</w:t>
            </w:r>
          </w:p>
        </w:tc>
      </w:tr>
    </w:tbl>
    <w:p w:rsidR="00545CFC" w:rsidRPr="00545CFC" w:rsidRDefault="00545CFC" w:rsidP="00545CFC">
      <w:pPr>
        <w:tabs>
          <w:tab w:val="left" w:pos="301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45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17</w:t>
        </w:r>
      </w:hyperlink>
      <w:r w:rsidRPr="00545C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45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545CF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308C7">
        <w:rPr>
          <w:rFonts w:ascii="Times New Roman" w:hAnsi="Times New Roman" w:cs="Times New Roman"/>
          <w:sz w:val="28"/>
          <w:szCs w:val="28"/>
        </w:rPr>
        <w:t xml:space="preserve">от 08.11.2007г. </w:t>
      </w:r>
      <w:r w:rsidR="006308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184F" w:rsidRPr="00545CFC">
        <w:rPr>
          <w:rFonts w:ascii="Times New Roman" w:hAnsi="Times New Roman" w:cs="Times New Roman"/>
          <w:sz w:val="28"/>
          <w:szCs w:val="28"/>
        </w:rPr>
        <w:t>257-ФЗ</w:t>
      </w:r>
      <w:r w:rsidR="006308C7">
        <w:rPr>
          <w:rFonts w:ascii="Times New Roman" w:hAnsi="Times New Roman" w:cs="Times New Roman"/>
          <w:sz w:val="28"/>
          <w:szCs w:val="28"/>
        </w:rPr>
        <w:t xml:space="preserve"> </w:t>
      </w:r>
      <w:r w:rsidRPr="00545CFC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545CFC" w:rsidRPr="00545CFC" w:rsidRDefault="00545CFC" w:rsidP="00545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A2184F" w:rsidRDefault="00545CFC" w:rsidP="00545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A2184F">
        <w:rPr>
          <w:rFonts w:ascii="Times New Roman" w:hAnsi="Times New Roman" w:cs="Times New Roman"/>
          <w:sz w:val="32"/>
          <w:szCs w:val="28"/>
        </w:rPr>
        <w:t>ПОСТАНОВЛЯЮ:</w:t>
      </w:r>
    </w:p>
    <w:p w:rsidR="00545CFC" w:rsidRPr="00545CFC" w:rsidRDefault="00545CFC" w:rsidP="00545C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history="1">
        <w:r w:rsidRPr="00545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45CFC">
        <w:rPr>
          <w:rFonts w:ascii="Times New Roman" w:hAnsi="Times New Roman" w:cs="Times New Roman"/>
          <w:sz w:val="28"/>
          <w:szCs w:val="28"/>
        </w:rPr>
        <w:t xml:space="preserve"> ремонта и содержания автомобильных дорог местного значения Кунашакского муниципального района Челябинской области.</w:t>
      </w:r>
    </w:p>
    <w:p w:rsidR="00545CFC" w:rsidRPr="00545CFC" w:rsidRDefault="00545CFC" w:rsidP="00545C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 xml:space="preserve">2. </w:t>
      </w:r>
      <w:r w:rsidRPr="00545C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5CFC">
        <w:rPr>
          <w:rFonts w:ascii="Times New Roman" w:hAnsi="Times New Roman" w:cs="Times New Roman"/>
          <w:sz w:val="28"/>
          <w:szCs w:val="28"/>
        </w:rPr>
        <w:t>тделу аналитики и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:rsidR="00545CFC" w:rsidRPr="00545CFC" w:rsidRDefault="00545CFC" w:rsidP="00545CF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Первого заместителя Главы муниципального района  Р.Г. Галеева.</w:t>
      </w:r>
    </w:p>
    <w:p w:rsidR="00545CFC" w:rsidRPr="00545CFC" w:rsidRDefault="00545CFC" w:rsidP="00545CF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С.Н. Аминов</w:t>
      </w:r>
    </w:p>
    <w:p w:rsidR="00545CFC" w:rsidRDefault="00545CFC" w:rsidP="00545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>Подготовил: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8"/>
        <w:gridCol w:w="2363"/>
      </w:tblGrid>
      <w:tr w:rsidR="00545CFC" w:rsidRPr="00545CFC" w:rsidTr="00545CFC">
        <w:trPr>
          <w:trHeight w:val="1063"/>
        </w:trPr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545CFC" w:rsidRPr="00545CFC" w:rsidRDefault="00545CFC" w:rsidP="00545C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по ЖКХ, строительству и энергообеспечению</w:t>
            </w: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CFC" w:rsidRPr="00545CFC" w:rsidRDefault="00545CFC" w:rsidP="00545C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CFC" w:rsidRPr="00545CFC" w:rsidRDefault="00545CFC" w:rsidP="00545C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Р.Я. Мухарамов</w:t>
            </w:r>
          </w:p>
        </w:tc>
      </w:tr>
      <w:tr w:rsidR="00545CFC" w:rsidRPr="00545CFC" w:rsidTr="00545CFC">
        <w:trPr>
          <w:trHeight w:val="186"/>
        </w:trPr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CFC" w:rsidRPr="00545CFC" w:rsidTr="00545CFC">
        <w:trPr>
          <w:trHeight w:val="273"/>
        </w:trPr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CFC" w:rsidRPr="00545CFC" w:rsidTr="00545CFC">
        <w:trPr>
          <w:trHeight w:val="273"/>
        </w:trPr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CFC" w:rsidRPr="00545CFC" w:rsidTr="00545CFC">
        <w:trPr>
          <w:trHeight w:val="615"/>
        </w:trPr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района</w:t>
            </w: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Р.Г. Галеев</w:t>
            </w:r>
          </w:p>
        </w:tc>
      </w:tr>
      <w:tr w:rsidR="00545CFC" w:rsidRPr="00545CFC" w:rsidTr="00545CFC">
        <w:trPr>
          <w:trHeight w:val="350"/>
        </w:trPr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CFC" w:rsidRPr="00545CFC" w:rsidTr="00545CFC">
        <w:tc>
          <w:tcPr>
            <w:tcW w:w="7208" w:type="dxa"/>
            <w:shd w:val="clear" w:color="auto" w:fill="auto"/>
          </w:tcPr>
          <w:p w:rsid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начальника Правового</w:t>
            </w: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Р.Б. Сафаргалина</w:t>
            </w:r>
          </w:p>
        </w:tc>
      </w:tr>
      <w:tr w:rsidR="00545CFC" w:rsidRPr="00545CFC" w:rsidTr="00545CFC">
        <w:tc>
          <w:tcPr>
            <w:tcW w:w="7208" w:type="dxa"/>
            <w:shd w:val="clear" w:color="auto" w:fill="auto"/>
          </w:tcPr>
          <w:p w:rsid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CFC" w:rsidRPr="00545CFC" w:rsidTr="00545CFC">
        <w:tc>
          <w:tcPr>
            <w:tcW w:w="7208" w:type="dxa"/>
            <w:shd w:val="clear" w:color="auto" w:fill="auto"/>
          </w:tcPr>
          <w:p w:rsidR="00545CFC" w:rsidRPr="00545CFC" w:rsidRDefault="00545CFC" w:rsidP="00545C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аналитики </w:t>
            </w: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363" w:type="dxa"/>
            <w:shd w:val="clear" w:color="auto" w:fill="auto"/>
          </w:tcPr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CFC" w:rsidRPr="00545CFC" w:rsidRDefault="00545CFC" w:rsidP="00545CFC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В.Р. Ватутин </w:t>
            </w:r>
          </w:p>
        </w:tc>
      </w:tr>
    </w:tbl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>Рассылка:</w:t>
      </w:r>
    </w:p>
    <w:p w:rsidR="00545CFC" w:rsidRP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>отдел делопроизводства   – 1 экз.,</w:t>
      </w:r>
    </w:p>
    <w:p w:rsidR="00545CFC" w:rsidRPr="00545CFC" w:rsidRDefault="00545CFC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>Управление ЖКХСЭ         – 1 экз.,</w:t>
      </w:r>
    </w:p>
    <w:p w:rsidR="00545CFC" w:rsidRPr="00545CFC" w:rsidRDefault="00293ED9" w:rsidP="0054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аналитики  – эл. вариант</w:t>
      </w:r>
      <w:r w:rsidR="00545CFC" w:rsidRPr="00545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CFC" w:rsidRPr="00545CFC" w:rsidRDefault="00545CFC" w:rsidP="0054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FC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="00293ED9">
        <w:rPr>
          <w:rFonts w:ascii="Times New Roman" w:hAnsi="Times New Roman" w:cs="Times New Roman"/>
          <w:sz w:val="28"/>
          <w:szCs w:val="28"/>
        </w:rPr>
        <w:t>2</w:t>
      </w:r>
      <w:r w:rsidRPr="00545CFC">
        <w:rPr>
          <w:rFonts w:ascii="Times New Roman" w:hAnsi="Times New Roman" w:cs="Times New Roman"/>
          <w:sz w:val="28"/>
          <w:szCs w:val="28"/>
        </w:rPr>
        <w:t xml:space="preserve"> экз.    </w:t>
      </w:r>
    </w:p>
    <w:p w:rsidR="00545CFC" w:rsidRDefault="00545CFC" w:rsidP="00545CFC">
      <w:pPr>
        <w:spacing w:after="0"/>
      </w:pPr>
    </w:p>
    <w:p w:rsidR="00545CFC" w:rsidRPr="00545CFC" w:rsidRDefault="00545CFC" w:rsidP="00545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FC" w:rsidRDefault="00545CFC" w:rsidP="0054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D9" w:rsidRDefault="00293ED9" w:rsidP="0054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FC" w:rsidRPr="00545CFC" w:rsidRDefault="00545CFC" w:rsidP="0054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6E" w:rsidRDefault="005E4866" w:rsidP="0040078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0078D" w:rsidRPr="0040078D" w:rsidRDefault="0040078D" w:rsidP="0040078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0078D">
        <w:rPr>
          <w:rFonts w:ascii="Times New Roman" w:hAnsi="Times New Roman" w:cs="Times New Roman"/>
          <w:sz w:val="28"/>
          <w:szCs w:val="28"/>
        </w:rPr>
        <w:t>постановлени</w:t>
      </w:r>
      <w:r w:rsidR="005E4866">
        <w:rPr>
          <w:rFonts w:ascii="Times New Roman" w:hAnsi="Times New Roman" w:cs="Times New Roman"/>
          <w:sz w:val="28"/>
          <w:szCs w:val="28"/>
        </w:rPr>
        <w:t>ем</w:t>
      </w:r>
      <w:r w:rsidRPr="004007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0078D" w:rsidRPr="0040078D" w:rsidRDefault="0040078D" w:rsidP="00400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0078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40078D" w:rsidRPr="000C6D2F" w:rsidRDefault="000C6D2F" w:rsidP="0040078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</w:t>
      </w:r>
      <w:r w:rsidR="0040078D">
        <w:rPr>
          <w:rFonts w:ascii="Times New Roman" w:hAnsi="Times New Roman" w:cs="Times New Roman"/>
          <w:sz w:val="28"/>
          <w:szCs w:val="28"/>
        </w:rPr>
        <w:t>2017</w:t>
      </w:r>
      <w:r w:rsidR="0040078D" w:rsidRPr="0040078D">
        <w:rPr>
          <w:rFonts w:ascii="Times New Roman" w:hAnsi="Times New Roman" w:cs="Times New Roman"/>
          <w:sz w:val="28"/>
          <w:szCs w:val="28"/>
        </w:rPr>
        <w:t xml:space="preserve"> г.</w:t>
      </w:r>
      <w:r w:rsidR="0040078D" w:rsidRPr="005E4866">
        <w:rPr>
          <w:rFonts w:ascii="Times New Roman" w:hAnsi="Times New Roman" w:cs="Times New Roman"/>
          <w:sz w:val="28"/>
          <w:szCs w:val="28"/>
        </w:rPr>
        <w:t xml:space="preserve"> </w:t>
      </w:r>
      <w:r w:rsidR="0040078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976DB" w:rsidRDefault="004976DB" w:rsidP="00A2257C">
      <w:pPr>
        <w:shd w:val="clear" w:color="auto" w:fill="FFFFFF"/>
        <w:spacing w:after="0" w:line="42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1A6E" w:rsidRDefault="00C01A6E" w:rsidP="00C0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01A6E" w:rsidRDefault="00C01A6E" w:rsidP="00C0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ремонта и содержания автомобильных дорог местного значения Кунашакского муниципального Челябинской области</w:t>
      </w:r>
    </w:p>
    <w:p w:rsidR="00C01A6E" w:rsidRPr="00A2257C" w:rsidRDefault="00C01A6E" w:rsidP="00C01A6E">
      <w:pPr>
        <w:shd w:val="clear" w:color="auto" w:fill="FFFFFF"/>
        <w:spacing w:after="0" w:line="4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76DB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1. Настоящий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ремонта и содержания автомобильных дорог местного значения Кунашакского муниципального района Челябинской области определяет организацию и проведение работ по восстановлению транспортно-эксплуатационных характеристик автомобильных дорог общего пользования местного значения (далее именуются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именуются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именуются - раб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оты по содержанию автомобильных дорог)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2. Организация и проведение работ по ремонту автомобильных дорог и работ по содержанию автомобильных дорог (далее именуются - работы по ремонту и содержанию автомобильных дорог) включают в себя следующие мероприятия: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технического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состояния автомобильных дорог;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2) разработка проектов работ по ремонту и содержанию автомобильных дорог (далее именуются - проекты) или сметных расчетов стоимости работ по ремонту и содержанию автомобильных дорог (далее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именуются - сметные расчеты);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3) проведение работ по ремонту и с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одержанию автомобильных дорог;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приемка работ по ремонту и 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содержанию автомобильных дорог.</w:t>
      </w:r>
    </w:p>
    <w:p w:rsidR="004976DB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3. Организация работ по ремонту и содержанию автомобильных дорог в отношении автом</w:t>
      </w:r>
      <w:r w:rsidR="004B37D5">
        <w:rPr>
          <w:rFonts w:ascii="Times New Roman" w:eastAsia="Times New Roman" w:hAnsi="Times New Roman" w:cs="Times New Roman"/>
          <w:spacing w:val="2"/>
          <w:sz w:val="28"/>
          <w:szCs w:val="28"/>
        </w:rPr>
        <w:t>обильных дорог местного значения в границах муниципального района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Управлением по жилищно-коммунальному хозяйству, строительству и энергообеспечению администрации Кунашакского 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(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далее-УЖКХСЭ).</w:t>
      </w:r>
    </w:p>
    <w:p w:rsidR="004976DB" w:rsidRP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4. Оценка технического состояния автомобильных дорог проводится в порядке, установленном </w:t>
      </w:r>
      <w:hyperlink r:id="rId10" w:history="1">
        <w:r w:rsidRPr="00A2257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транспорта Российской Феде</w:t>
        </w:r>
        <w:r w:rsidR="006308C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 от 27 августа 2009 года N</w:t>
        </w:r>
        <w:r w:rsidRPr="00A2257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150 </w:t>
        </w:r>
        <w:r w:rsidR="005E486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A2257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порядке проведения оценки технического состояния автомобильных дорог</w:t>
        </w:r>
      </w:hyperlink>
      <w:r w:rsidR="005E486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УЖКХСЭ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формирование плана разработки проектов или смет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ных расчетов и его утверждение.</w:t>
      </w:r>
    </w:p>
    <w:p w:rsidR="00174326" w:rsidRP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В соответствии с утвержденными планами разработки проектов или сметных расчетов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УЖКХСЭ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разработку проектов или сметных расчетов. В целях разработки проектов привлекаются подрядные организации в соответствии с </w:t>
      </w:r>
      <w:r w:rsidR="00174326" w:rsidRPr="00A2257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B37D5" w:rsidRPr="00A2257C">
        <w:rPr>
          <w:rFonts w:ascii="Times New Roman" w:hAnsi="Times New Roman" w:cs="Times New Roman"/>
          <w:sz w:val="28"/>
          <w:szCs w:val="28"/>
        </w:rPr>
        <w:t>от 05.04.2013 N 44-ФЗ</w:t>
      </w:r>
      <w:r w:rsidR="004B37D5">
        <w:rPr>
          <w:rFonts w:ascii="Times New Roman" w:hAnsi="Times New Roman" w:cs="Times New Roman"/>
          <w:sz w:val="28"/>
          <w:szCs w:val="28"/>
        </w:rPr>
        <w:t xml:space="preserve"> </w:t>
      </w:r>
      <w:r w:rsidR="005E4866">
        <w:rPr>
          <w:rFonts w:ascii="Times New Roman" w:hAnsi="Times New Roman" w:cs="Times New Roman"/>
          <w:sz w:val="28"/>
          <w:szCs w:val="28"/>
        </w:rPr>
        <w:t>«</w:t>
      </w:r>
      <w:r w:rsidR="00174326" w:rsidRPr="00A2257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4866">
        <w:rPr>
          <w:rFonts w:ascii="Times New Roman" w:hAnsi="Times New Roman" w:cs="Times New Roman"/>
          <w:sz w:val="28"/>
          <w:szCs w:val="28"/>
        </w:rPr>
        <w:t>»</w:t>
      </w:r>
      <w:r w:rsidR="00DE2D77">
        <w:rPr>
          <w:rFonts w:ascii="Times New Roman" w:hAnsi="Times New Roman" w:cs="Times New Roman"/>
          <w:sz w:val="28"/>
          <w:szCs w:val="28"/>
        </w:rPr>
        <w:t>.</w:t>
      </w:r>
      <w:r w:rsidR="00174326" w:rsidRPr="00A2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DB" w:rsidRPr="00704727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или сметные расчеты разрабатываются в соответствии с </w:t>
      </w:r>
      <w:hyperlink r:id="rId11" w:history="1">
        <w:r w:rsidRPr="007047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транспорта Российской Феде</w:t>
        </w:r>
        <w:r w:rsidR="00A2184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 от 16 ноября 2012г. N</w:t>
        </w:r>
        <w:r w:rsidR="00704727" w:rsidRPr="007047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402</w:t>
        </w:r>
        <w:r w:rsidRPr="007047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A2257C" w:rsidRPr="007047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7047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утверждении Классификации работ по капитальному ремонту, ремонту и содержанию автомобильных дорог</w:t>
        </w:r>
      </w:hyperlink>
      <w:r w:rsidR="00A2257C"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периодичностью проведения работ по содержанию автомобильных дорог и периодичностью проведения работ по содержанию входящих в</w:t>
      </w:r>
      <w:r w:rsidR="00A2257C"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состав дорожных сооружений.</w:t>
      </w:r>
    </w:p>
    <w:p w:rsidR="00A2257C" w:rsidRPr="00704727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7. При разработке сметных расчетов должны уч</w:t>
      </w:r>
      <w:r w:rsidR="00A2257C"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итываться следующие приоритеты:</w:t>
      </w:r>
    </w:p>
    <w:p w:rsidR="00A2257C" w:rsidRPr="00704727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</w:t>
      </w:r>
      <w:r w:rsidR="00A2257C"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остью, ямочный ремонт покрытий.</w:t>
      </w:r>
    </w:p>
    <w:p w:rsidR="00A2257C" w:rsidRDefault="00A2257C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4976DB" w:rsidRPr="00704727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</w:t>
      </w:r>
      <w:r w:rsidR="004976DB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водоотвода, приведение полосы отвода автомобильной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дороги в нормативное состояние.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8. Утвержденные проекты или сметные расчеты являются основанием для формирования ежегодных планов проведения работ по ремонту и с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одержанию автомобильных дорог.</w:t>
      </w:r>
    </w:p>
    <w:p w:rsid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Указанные планы утверждаются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Кунашакского муниципального района.</w:t>
      </w:r>
    </w:p>
    <w:p w:rsidR="00174326" w:rsidRP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планов проведение работ по ремонту и содержанию автомобильных дорог осуществляется с привлечением подрядных организаций в соответствии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с </w:t>
      </w:r>
      <w:r w:rsidR="00174326" w:rsidRPr="00A2257C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A2257C">
        <w:rPr>
          <w:rFonts w:ascii="Times New Roman" w:hAnsi="Times New Roman" w:cs="Times New Roman"/>
          <w:sz w:val="28"/>
          <w:szCs w:val="28"/>
        </w:rPr>
        <w:t xml:space="preserve">ом </w:t>
      </w:r>
      <w:r w:rsidR="0069680B" w:rsidRPr="00A2257C">
        <w:rPr>
          <w:rFonts w:ascii="Times New Roman" w:hAnsi="Times New Roman" w:cs="Times New Roman"/>
          <w:sz w:val="28"/>
          <w:szCs w:val="28"/>
        </w:rPr>
        <w:t>от 05.04.2013 N 44-ФЗ</w:t>
      </w:r>
      <w:r w:rsidR="0069680B">
        <w:rPr>
          <w:rFonts w:ascii="Times New Roman" w:hAnsi="Times New Roman" w:cs="Times New Roman"/>
          <w:sz w:val="28"/>
          <w:szCs w:val="28"/>
        </w:rPr>
        <w:t xml:space="preserve"> </w:t>
      </w:r>
      <w:r w:rsidR="00A2257C">
        <w:rPr>
          <w:rFonts w:ascii="Times New Roman" w:hAnsi="Times New Roman" w:cs="Times New Roman"/>
          <w:sz w:val="28"/>
          <w:szCs w:val="28"/>
        </w:rPr>
        <w:t>«</w:t>
      </w:r>
      <w:r w:rsidR="00174326" w:rsidRPr="00A2257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2257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1C4A2F">
        <w:rPr>
          <w:rFonts w:ascii="Times New Roman" w:hAnsi="Times New Roman" w:cs="Times New Roman"/>
          <w:sz w:val="28"/>
          <w:szCs w:val="28"/>
        </w:rPr>
        <w:t>.</w:t>
      </w:r>
      <w:r w:rsidR="00174326" w:rsidRPr="00A2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DB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9. В случае проведения работ по ремонту автомобильных дорог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редств в зоне проведения работ.</w:t>
      </w:r>
    </w:p>
    <w:p w:rsidR="004976DB" w:rsidRP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10. В случае проведения работ по содержанию автомобильных дорог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4976DB" w:rsidRPr="00A2257C" w:rsidRDefault="004976DB" w:rsidP="00A2257C">
      <w:pPr>
        <w:shd w:val="clear" w:color="auto" w:fill="FFFFFF"/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 Приемка результатов выполненных подрядными организациями работ по ремонту автомобильных дорог осуществляется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УЖКХСЭ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условиями заключенного контракта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муниципального задания 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их выполнение.</w:t>
      </w:r>
    </w:p>
    <w:p w:rsidR="004A4A35" w:rsidRPr="00A2257C" w:rsidRDefault="004976DB" w:rsidP="00A2257C">
      <w:pPr>
        <w:shd w:val="clear" w:color="auto" w:fill="FFFFFF"/>
        <w:spacing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Приемка результатов выполненных работ по содержанию автомобильных дорог осуществляется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УЖКХСЭ 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условиями заключенного контракта </w:t>
      </w:r>
      <w:r w:rsidR="00174326"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муниципального задания </w:t>
      </w:r>
      <w:r w:rsidRPr="00A2257C">
        <w:rPr>
          <w:rFonts w:ascii="Times New Roman" w:eastAsia="Times New Roman" w:hAnsi="Times New Roman" w:cs="Times New Roman"/>
          <w:spacing w:val="2"/>
          <w:sz w:val="28"/>
          <w:szCs w:val="28"/>
        </w:rPr>
        <w:t>на их выполнение путем оценки уровня содержания автомобильных дорог, порядок проведения которой утверждается Министерством т</w:t>
      </w:r>
      <w:r w:rsidR="00A2257C">
        <w:rPr>
          <w:rFonts w:ascii="Times New Roman" w:eastAsia="Times New Roman" w:hAnsi="Times New Roman" w:cs="Times New Roman"/>
          <w:spacing w:val="2"/>
          <w:sz w:val="28"/>
          <w:szCs w:val="28"/>
        </w:rPr>
        <w:t>ранспорта Российской Федерации.</w:t>
      </w:r>
    </w:p>
    <w:sectPr w:rsidR="004A4A35" w:rsidRPr="00A2257C" w:rsidSect="00A225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B"/>
    <w:rsid w:val="000C6D2F"/>
    <w:rsid w:val="00174326"/>
    <w:rsid w:val="001C4A2F"/>
    <w:rsid w:val="002052DD"/>
    <w:rsid w:val="00293ED9"/>
    <w:rsid w:val="0040078D"/>
    <w:rsid w:val="004976DB"/>
    <w:rsid w:val="004A4A35"/>
    <w:rsid w:val="004B37D5"/>
    <w:rsid w:val="00545CFC"/>
    <w:rsid w:val="005E4866"/>
    <w:rsid w:val="006308C7"/>
    <w:rsid w:val="0069680B"/>
    <w:rsid w:val="00704727"/>
    <w:rsid w:val="00A2184F"/>
    <w:rsid w:val="00A2257C"/>
    <w:rsid w:val="00C01A6E"/>
    <w:rsid w:val="00C34557"/>
    <w:rsid w:val="00D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9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DB"/>
  </w:style>
  <w:style w:type="character" w:styleId="a3">
    <w:name w:val="Hyperlink"/>
    <w:basedOn w:val="a0"/>
    <w:uiPriority w:val="99"/>
    <w:semiHidden/>
    <w:unhideWhenUsed/>
    <w:rsid w:val="00497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22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9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DB"/>
  </w:style>
  <w:style w:type="character" w:styleId="a3">
    <w:name w:val="Hyperlink"/>
    <w:basedOn w:val="a0"/>
    <w:uiPriority w:val="99"/>
    <w:semiHidden/>
    <w:unhideWhenUsed/>
    <w:rsid w:val="00497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22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95">
          <w:marLeft w:val="0"/>
          <w:marRight w:val="0"/>
          <w:marTop w:val="1280"/>
          <w:marBottom w:val="600"/>
          <w:divBdr>
            <w:top w:val="single" w:sz="8" w:space="10" w:color="CDCDCD"/>
            <w:left w:val="single" w:sz="8" w:space="0" w:color="CDCDCD"/>
            <w:bottom w:val="single" w:sz="8" w:space="31" w:color="CDCDCD"/>
            <w:right w:val="single" w:sz="8" w:space="0" w:color="CDCDCD"/>
          </w:divBdr>
          <w:divsChild>
            <w:div w:id="423232419">
              <w:marLeft w:val="0"/>
              <w:marRight w:val="0"/>
              <w:marTop w:val="0"/>
              <w:marBottom w:val="1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8C8EEAE866C51896A2C7E27546300112683E3C8989055DF8A14CEDB854C8C1AE03689F6FABEF9GCO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78C8EEAE866C51896A2C7E27546300112683E3C8989055DF8A14CEDB854C8C1AE03689F6FABEF9GC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0761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933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8C8EEAE866C51896A327331383C0B1924DAE7CF9699078BD54F938C8C46DB5DAF6FCBB2F7BDF8CA1F25GB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394E-8FAC-4550-8A5E-A7B0C671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Владислав Ватутин</cp:lastModifiedBy>
  <cp:revision>2</cp:revision>
  <cp:lastPrinted>2017-01-10T04:30:00Z</cp:lastPrinted>
  <dcterms:created xsi:type="dcterms:W3CDTF">2017-01-12T13:46:00Z</dcterms:created>
  <dcterms:modified xsi:type="dcterms:W3CDTF">2017-01-12T13:46:00Z</dcterms:modified>
</cp:coreProperties>
</file>