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E9" w:rsidRPr="001074B9" w:rsidRDefault="003B56E9" w:rsidP="00E306A1">
      <w:pPr>
        <w:spacing w:after="0" w:line="240" w:lineRule="auto"/>
        <w:jc w:val="center"/>
        <w:rPr>
          <w:b/>
          <w:bCs/>
          <w:sz w:val="28"/>
          <w:szCs w:val="28"/>
        </w:rPr>
      </w:pPr>
      <w:r w:rsidRPr="003F445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50.25pt;visibility:visible">
            <v:imagedata r:id="rId7" o:title="" blacklevel="6554f"/>
          </v:shape>
        </w:pict>
      </w:r>
    </w:p>
    <w:p w:rsidR="003B56E9" w:rsidRPr="007A4148" w:rsidRDefault="003B56E9" w:rsidP="00E306A1">
      <w:pPr>
        <w:spacing w:after="0" w:line="240" w:lineRule="auto"/>
        <w:jc w:val="center"/>
        <w:rPr>
          <w:rFonts w:ascii="Times New Roman" w:hAnsi="Times New Roman"/>
          <w:b/>
          <w:bCs/>
          <w:sz w:val="28"/>
          <w:szCs w:val="28"/>
        </w:rPr>
      </w:pPr>
      <w:r w:rsidRPr="007A4148">
        <w:rPr>
          <w:rFonts w:ascii="Times New Roman" w:hAnsi="Times New Roman"/>
          <w:b/>
          <w:bCs/>
          <w:sz w:val="28"/>
          <w:szCs w:val="28"/>
        </w:rPr>
        <w:t xml:space="preserve">СОБРАНИЕ ДЕПУТАТОВ </w:t>
      </w:r>
    </w:p>
    <w:p w:rsidR="003B56E9" w:rsidRPr="007A4148" w:rsidRDefault="003B56E9" w:rsidP="00E306A1">
      <w:pPr>
        <w:spacing w:after="0" w:line="240" w:lineRule="auto"/>
        <w:jc w:val="center"/>
        <w:rPr>
          <w:rFonts w:ascii="Times New Roman" w:hAnsi="Times New Roman"/>
          <w:b/>
          <w:bCs/>
          <w:sz w:val="28"/>
          <w:szCs w:val="28"/>
        </w:rPr>
      </w:pPr>
      <w:r w:rsidRPr="007A4148">
        <w:rPr>
          <w:rFonts w:ascii="Times New Roman" w:hAnsi="Times New Roman"/>
          <w:b/>
          <w:bCs/>
          <w:sz w:val="28"/>
          <w:szCs w:val="28"/>
        </w:rPr>
        <w:t xml:space="preserve">КУНАШАКСКОГО МУНИЦИПАЛЬНОГО РАЙОНА </w:t>
      </w:r>
    </w:p>
    <w:p w:rsidR="003B56E9" w:rsidRPr="007A4148" w:rsidRDefault="003B56E9" w:rsidP="00E306A1">
      <w:pPr>
        <w:spacing w:after="0" w:line="240" w:lineRule="auto"/>
        <w:jc w:val="center"/>
        <w:rPr>
          <w:rFonts w:ascii="Times New Roman" w:hAnsi="Times New Roman"/>
          <w:b/>
          <w:bCs/>
          <w:sz w:val="28"/>
          <w:szCs w:val="28"/>
        </w:rPr>
      </w:pPr>
      <w:r w:rsidRPr="007A4148">
        <w:rPr>
          <w:rFonts w:ascii="Times New Roman" w:hAnsi="Times New Roman"/>
          <w:b/>
          <w:bCs/>
          <w:sz w:val="28"/>
          <w:szCs w:val="28"/>
        </w:rPr>
        <w:t>ЧЕЛЯБИНСКОЙ ОБЛАСТИ</w:t>
      </w:r>
    </w:p>
    <w:p w:rsidR="003B56E9" w:rsidRPr="007A4148" w:rsidRDefault="003B56E9" w:rsidP="00E306A1">
      <w:pPr>
        <w:spacing w:after="0" w:line="240" w:lineRule="auto"/>
        <w:jc w:val="center"/>
        <w:rPr>
          <w:rFonts w:ascii="Times New Roman" w:hAnsi="Times New Roman"/>
        </w:rPr>
      </w:pPr>
      <w:r>
        <w:rPr>
          <w:noProof/>
        </w:rPr>
        <w:pict>
          <v:line id="Прямая соединительная линия 2" o:spid="_x0000_s1026" style="position:absolute;left:0;text-align:left;z-index:251658240;visibility:visible" from="4.4pt,9pt" to="46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" strokeweight="4.5pt">
            <v:stroke linestyle="thickThin"/>
          </v:line>
        </w:pict>
      </w:r>
    </w:p>
    <w:p w:rsidR="003B56E9" w:rsidRPr="007A4148" w:rsidRDefault="003B56E9" w:rsidP="00E306A1">
      <w:pPr>
        <w:spacing w:after="0" w:line="240" w:lineRule="auto"/>
        <w:jc w:val="center"/>
        <w:rPr>
          <w:rFonts w:ascii="Times New Roman" w:hAnsi="Times New Roman"/>
          <w:b/>
          <w:bCs/>
          <w:sz w:val="28"/>
          <w:szCs w:val="28"/>
        </w:rPr>
      </w:pPr>
      <w:r w:rsidRPr="007A4148">
        <w:rPr>
          <w:rFonts w:ascii="Times New Roman" w:hAnsi="Times New Roman"/>
          <w:b/>
          <w:bCs/>
          <w:sz w:val="28"/>
          <w:szCs w:val="28"/>
        </w:rPr>
        <w:t>РЕШЕНИЕ</w:t>
      </w:r>
    </w:p>
    <w:p w:rsidR="003B56E9" w:rsidRPr="007A4148" w:rsidRDefault="003B56E9" w:rsidP="00E306A1">
      <w:pPr>
        <w:spacing w:after="0" w:line="240" w:lineRule="auto"/>
        <w:jc w:val="center"/>
        <w:rPr>
          <w:rFonts w:ascii="Times New Roman" w:hAnsi="Times New Roman"/>
          <w:b/>
          <w:bCs/>
          <w:sz w:val="28"/>
          <w:szCs w:val="28"/>
        </w:rPr>
      </w:pPr>
      <w:r>
        <w:rPr>
          <w:rFonts w:ascii="Times New Roman" w:hAnsi="Times New Roman"/>
          <w:b/>
          <w:bCs/>
          <w:sz w:val="28"/>
          <w:szCs w:val="28"/>
        </w:rPr>
        <w:t>14</w:t>
      </w:r>
      <w:r w:rsidRPr="007A4148">
        <w:rPr>
          <w:rFonts w:ascii="Times New Roman" w:hAnsi="Times New Roman"/>
          <w:b/>
          <w:bCs/>
          <w:sz w:val="28"/>
          <w:szCs w:val="28"/>
        </w:rPr>
        <w:t xml:space="preserve">  заседание</w:t>
      </w:r>
    </w:p>
    <w:p w:rsidR="003B56E9" w:rsidRPr="007A4148" w:rsidRDefault="003B56E9" w:rsidP="00E306A1">
      <w:pPr>
        <w:rPr>
          <w:rFonts w:ascii="Times New Roman" w:hAnsi="Times New Roman"/>
        </w:rPr>
      </w:pPr>
    </w:p>
    <w:p w:rsidR="003B56E9" w:rsidRDefault="003B56E9" w:rsidP="00E306A1">
      <w:pPr>
        <w:rPr>
          <w:rFonts w:ascii="Times New Roman" w:hAnsi="Times New Roman"/>
          <w:sz w:val="28"/>
          <w:szCs w:val="28"/>
        </w:rPr>
      </w:pPr>
      <w:r>
        <w:rPr>
          <w:rFonts w:ascii="Times New Roman" w:hAnsi="Times New Roman"/>
          <w:sz w:val="28"/>
          <w:szCs w:val="28"/>
        </w:rPr>
        <w:t xml:space="preserve">от «26»  декабря </w:t>
      </w:r>
      <w:smartTag w:uri="urn:schemas-microsoft-com:office:smarttags" w:element="metricconverter">
        <w:smartTagPr>
          <w:attr w:name="ProductID" w:val="2016 г"/>
        </w:smartTagPr>
        <w:r w:rsidRPr="007A4148">
          <w:rPr>
            <w:rFonts w:ascii="Times New Roman" w:hAnsi="Times New Roman"/>
            <w:sz w:val="28"/>
            <w:szCs w:val="28"/>
          </w:rPr>
          <w:t>201</w:t>
        </w:r>
        <w:r>
          <w:rPr>
            <w:rFonts w:ascii="Times New Roman" w:hAnsi="Times New Roman"/>
            <w:sz w:val="28"/>
            <w:szCs w:val="28"/>
          </w:rPr>
          <w:t>6</w:t>
        </w:r>
        <w:r w:rsidRPr="007A4148">
          <w:rPr>
            <w:rFonts w:ascii="Times New Roman" w:hAnsi="Times New Roman"/>
            <w:sz w:val="28"/>
            <w:szCs w:val="28"/>
          </w:rPr>
          <w:t xml:space="preserve"> г</w:t>
        </w:r>
      </w:smartTag>
      <w:r w:rsidRPr="007A4148">
        <w:rPr>
          <w:rFonts w:ascii="Times New Roman" w:hAnsi="Times New Roman"/>
          <w:sz w:val="28"/>
          <w:szCs w:val="28"/>
        </w:rPr>
        <w:t>.   №</w:t>
      </w:r>
      <w:r>
        <w:rPr>
          <w:rFonts w:ascii="Times New Roman" w:hAnsi="Times New Roman"/>
          <w:sz w:val="28"/>
          <w:szCs w:val="28"/>
        </w:rPr>
        <w:t>159</w:t>
      </w:r>
    </w:p>
    <w:p w:rsidR="003B56E9" w:rsidRDefault="003B56E9" w:rsidP="00E306A1">
      <w:pPr>
        <w:pStyle w:val="ConsPlusTitle"/>
        <w:widowControl/>
        <w:ind w:right="4841"/>
        <w:jc w:val="both"/>
        <w:rPr>
          <w:rStyle w:val="FontStyle15"/>
          <w:b w:val="0"/>
          <w:bCs w:val="0"/>
          <w:sz w:val="28"/>
          <w:szCs w:val="28"/>
        </w:rPr>
      </w:pPr>
      <w:r>
        <w:rPr>
          <w:rStyle w:val="FontStyle15"/>
          <w:b w:val="0"/>
          <w:bCs w:val="0"/>
          <w:sz w:val="28"/>
          <w:szCs w:val="28"/>
        </w:rPr>
        <w:t>О внесении изменений в Положение «Об условиях, порядке назначения и выплаты муниципальным служащим Кунашакского муниципального района пенсии за выслугу лет»</w:t>
      </w:r>
    </w:p>
    <w:p w:rsidR="003B56E9" w:rsidRPr="00755E76" w:rsidRDefault="003B56E9" w:rsidP="00E306A1">
      <w:pPr>
        <w:ind w:firstLine="540"/>
        <w:jc w:val="both"/>
        <w:rPr>
          <w:sz w:val="26"/>
          <w:szCs w:val="26"/>
        </w:rPr>
      </w:pPr>
    </w:p>
    <w:p w:rsidR="003B56E9" w:rsidRDefault="003B56E9" w:rsidP="002A3B23">
      <w:pPr>
        <w:pStyle w:val="Style6"/>
        <w:widowControl/>
        <w:spacing w:line="240" w:lineRule="auto"/>
        <w:ind w:firstLine="709"/>
        <w:jc w:val="both"/>
        <w:rPr>
          <w:rStyle w:val="FontStyle15"/>
          <w:sz w:val="28"/>
          <w:szCs w:val="28"/>
        </w:rPr>
      </w:pPr>
      <w:r>
        <w:rPr>
          <w:rStyle w:val="FontStyle15"/>
          <w:sz w:val="28"/>
          <w:szCs w:val="28"/>
        </w:rPr>
        <w:t>Руководствуясь  Федеральным законом от 23 мая 2016г. №143-ФЗ «О внесении изменений в законодательные акты Российской Федерации в части увеличения пенсионного возраста отдельным категориям граждан», Уставом Кунашакского муниципального района, Собрание депутатов Кунашакского муниципального района</w:t>
      </w:r>
    </w:p>
    <w:p w:rsidR="003B56E9" w:rsidRDefault="003B56E9" w:rsidP="002A3B23">
      <w:pPr>
        <w:pStyle w:val="Style6"/>
        <w:widowControl/>
        <w:spacing w:line="240" w:lineRule="auto"/>
        <w:ind w:firstLine="709"/>
        <w:jc w:val="both"/>
        <w:rPr>
          <w:rStyle w:val="FontStyle15"/>
          <w:sz w:val="28"/>
          <w:szCs w:val="28"/>
        </w:rPr>
      </w:pPr>
    </w:p>
    <w:p w:rsidR="003B56E9" w:rsidRPr="002F27D0" w:rsidRDefault="003B56E9" w:rsidP="00E306A1">
      <w:pPr>
        <w:pStyle w:val="Style6"/>
        <w:widowControl/>
        <w:spacing w:line="360" w:lineRule="auto"/>
        <w:ind w:firstLine="709"/>
        <w:jc w:val="both"/>
        <w:rPr>
          <w:rStyle w:val="FontStyle15"/>
          <w:sz w:val="28"/>
          <w:szCs w:val="28"/>
        </w:rPr>
      </w:pPr>
      <w:r>
        <w:rPr>
          <w:rStyle w:val="FontStyle15"/>
          <w:b/>
          <w:bCs/>
          <w:sz w:val="28"/>
          <w:szCs w:val="28"/>
        </w:rPr>
        <w:t xml:space="preserve"> РЕШАЕТ:</w:t>
      </w:r>
    </w:p>
    <w:p w:rsidR="003B56E9" w:rsidRDefault="003B56E9" w:rsidP="007E007A">
      <w:pPr>
        <w:pStyle w:val="ConsPlusTitle"/>
        <w:widowControl/>
        <w:ind w:right="-1"/>
        <w:jc w:val="both"/>
        <w:rPr>
          <w:rStyle w:val="FontStyle15"/>
          <w:b w:val="0"/>
          <w:bCs w:val="0"/>
          <w:sz w:val="28"/>
          <w:szCs w:val="28"/>
        </w:rPr>
      </w:pPr>
      <w:r>
        <w:rPr>
          <w:rStyle w:val="FontStyle15"/>
          <w:b w:val="0"/>
          <w:sz w:val="28"/>
          <w:szCs w:val="28"/>
        </w:rPr>
        <w:tab/>
        <w:t xml:space="preserve">1. Внести изменения в Положение  </w:t>
      </w:r>
      <w:r>
        <w:rPr>
          <w:rStyle w:val="FontStyle15"/>
          <w:b w:val="0"/>
          <w:bCs w:val="0"/>
          <w:sz w:val="28"/>
          <w:szCs w:val="28"/>
        </w:rPr>
        <w:t>«Об условиях, порядке назначения и выплаты муниципальным служащим Кунашакского муниципального района пенсии за выслугу лет», утвержденное решением Собрания депутатов Кунашакского муниципального района от 26.01.2011г. №2, согласно приложению.</w:t>
      </w:r>
    </w:p>
    <w:p w:rsidR="003B56E9" w:rsidRDefault="003B56E9" w:rsidP="007E007A">
      <w:pPr>
        <w:pStyle w:val="ConsPlusTitle"/>
        <w:widowControl/>
        <w:ind w:right="-1"/>
        <w:jc w:val="both"/>
        <w:rPr>
          <w:rStyle w:val="FontStyle15"/>
          <w:b w:val="0"/>
          <w:bCs w:val="0"/>
          <w:sz w:val="28"/>
          <w:szCs w:val="28"/>
        </w:rPr>
      </w:pPr>
      <w:r>
        <w:rPr>
          <w:rStyle w:val="FontStyle15"/>
          <w:sz w:val="28"/>
          <w:szCs w:val="28"/>
        </w:rPr>
        <w:tab/>
      </w:r>
      <w:r w:rsidRPr="007E007A">
        <w:rPr>
          <w:rStyle w:val="FontStyle15"/>
          <w:b w:val="0"/>
          <w:sz w:val="28"/>
          <w:szCs w:val="28"/>
        </w:rPr>
        <w:t xml:space="preserve">2. Контроль исполнения данного решения возложить на комиссию по </w:t>
      </w:r>
      <w:r>
        <w:rPr>
          <w:rStyle w:val="FontStyle15"/>
          <w:b w:val="0"/>
          <w:sz w:val="28"/>
          <w:szCs w:val="28"/>
        </w:rPr>
        <w:t xml:space="preserve">бюджету, налогам и предпринимательству </w:t>
      </w:r>
      <w:r w:rsidRPr="007E007A">
        <w:rPr>
          <w:rStyle w:val="FontStyle15"/>
          <w:b w:val="0"/>
          <w:sz w:val="28"/>
          <w:szCs w:val="28"/>
        </w:rPr>
        <w:t>Собрания депутатов Кунашакского муниципального района.</w:t>
      </w:r>
    </w:p>
    <w:p w:rsidR="003B56E9" w:rsidRPr="007E007A" w:rsidRDefault="003B56E9" w:rsidP="007E007A">
      <w:pPr>
        <w:pStyle w:val="ConsPlusTitle"/>
        <w:widowControl/>
        <w:ind w:right="-1"/>
        <w:jc w:val="both"/>
        <w:rPr>
          <w:rStyle w:val="FontStyle15"/>
          <w:b w:val="0"/>
          <w:bCs w:val="0"/>
          <w:sz w:val="28"/>
          <w:szCs w:val="28"/>
        </w:rPr>
      </w:pPr>
      <w:r>
        <w:rPr>
          <w:rStyle w:val="FontStyle15"/>
          <w:b w:val="0"/>
          <w:bCs w:val="0"/>
          <w:sz w:val="28"/>
          <w:szCs w:val="28"/>
        </w:rPr>
        <w:tab/>
        <w:t xml:space="preserve">3. </w:t>
      </w:r>
      <w:r>
        <w:rPr>
          <w:rStyle w:val="FontStyle15"/>
          <w:b w:val="0"/>
          <w:sz w:val="28"/>
          <w:szCs w:val="28"/>
        </w:rPr>
        <w:t>Настоящее р</w:t>
      </w:r>
      <w:r w:rsidRPr="002F27D0">
        <w:rPr>
          <w:rStyle w:val="FontStyle15"/>
          <w:b w:val="0"/>
          <w:sz w:val="28"/>
          <w:szCs w:val="28"/>
        </w:rPr>
        <w:t>ешение вступает в силу с</w:t>
      </w:r>
      <w:r>
        <w:rPr>
          <w:rStyle w:val="FontStyle15"/>
          <w:b w:val="0"/>
          <w:sz w:val="28"/>
          <w:szCs w:val="28"/>
        </w:rPr>
        <w:t xml:space="preserve"> 1 января 2017 года.</w:t>
      </w:r>
    </w:p>
    <w:p w:rsidR="003B56E9" w:rsidRDefault="003B56E9" w:rsidP="00E306A1">
      <w:pPr>
        <w:jc w:val="both"/>
        <w:rPr>
          <w:sz w:val="26"/>
          <w:szCs w:val="26"/>
        </w:rPr>
      </w:pPr>
    </w:p>
    <w:p w:rsidR="003B56E9" w:rsidRDefault="003B56E9" w:rsidP="00E306A1">
      <w:pPr>
        <w:jc w:val="both"/>
        <w:rPr>
          <w:sz w:val="26"/>
          <w:szCs w:val="26"/>
        </w:rPr>
      </w:pPr>
    </w:p>
    <w:p w:rsidR="003B56E9" w:rsidRDefault="003B56E9" w:rsidP="00E306A1">
      <w:pPr>
        <w:jc w:val="both"/>
        <w:rPr>
          <w:sz w:val="26"/>
          <w:szCs w:val="26"/>
        </w:rPr>
      </w:pPr>
    </w:p>
    <w:p w:rsidR="003B56E9" w:rsidRDefault="003B56E9" w:rsidP="00E306A1">
      <w:pPr>
        <w:outlineLvl w:val="0"/>
        <w:rPr>
          <w:rFonts w:ascii="Times New Roman" w:hAnsi="Times New Roman"/>
          <w:sz w:val="28"/>
          <w:szCs w:val="28"/>
        </w:rPr>
      </w:pPr>
      <w:r>
        <w:rPr>
          <w:rFonts w:ascii="Times New Roman" w:hAnsi="Times New Roman"/>
          <w:sz w:val="28"/>
          <w:szCs w:val="28"/>
        </w:rPr>
        <w:t>Глава района                                                          С. Н.</w:t>
      </w:r>
      <w:r w:rsidRPr="000910A6">
        <w:rPr>
          <w:rFonts w:ascii="Times New Roman" w:hAnsi="Times New Roman"/>
          <w:sz w:val="28"/>
          <w:szCs w:val="28"/>
        </w:rPr>
        <w:t xml:space="preserve"> Аминов</w:t>
      </w:r>
    </w:p>
    <w:p w:rsidR="003B56E9" w:rsidRPr="007E007A" w:rsidRDefault="003B56E9" w:rsidP="00424517">
      <w:pPr>
        <w:spacing w:after="0" w:line="240" w:lineRule="auto"/>
        <w:ind w:left="4536"/>
        <w:jc w:val="both"/>
        <w:rPr>
          <w:rFonts w:ascii="Times New Roman" w:hAnsi="Times New Roman"/>
          <w:sz w:val="28"/>
          <w:szCs w:val="28"/>
        </w:rPr>
      </w:pPr>
      <w:r>
        <w:rPr>
          <w:rFonts w:ascii="Times New Roman" w:hAnsi="Times New Roman"/>
          <w:sz w:val="28"/>
          <w:szCs w:val="28"/>
        </w:rPr>
        <w:br w:type="page"/>
      </w:r>
      <w:r w:rsidRPr="007E007A">
        <w:rPr>
          <w:rFonts w:ascii="Times New Roman" w:hAnsi="Times New Roman"/>
          <w:sz w:val="28"/>
          <w:szCs w:val="28"/>
        </w:rPr>
        <w:t>Приложение</w:t>
      </w:r>
    </w:p>
    <w:p w:rsidR="003B56E9" w:rsidRPr="007E007A" w:rsidRDefault="003B56E9" w:rsidP="00424517">
      <w:pPr>
        <w:spacing w:after="0" w:line="240" w:lineRule="auto"/>
        <w:ind w:left="4536"/>
        <w:jc w:val="both"/>
        <w:rPr>
          <w:rFonts w:ascii="Times New Roman" w:hAnsi="Times New Roman"/>
          <w:sz w:val="28"/>
          <w:szCs w:val="28"/>
        </w:rPr>
      </w:pPr>
      <w:r w:rsidRPr="007E007A">
        <w:rPr>
          <w:rFonts w:ascii="Times New Roman" w:hAnsi="Times New Roman"/>
          <w:sz w:val="28"/>
          <w:szCs w:val="28"/>
        </w:rPr>
        <w:t>к решению Собрания депутатов</w:t>
      </w:r>
    </w:p>
    <w:p w:rsidR="003B56E9" w:rsidRPr="007E007A" w:rsidRDefault="003B56E9" w:rsidP="00424517">
      <w:pPr>
        <w:spacing w:after="0" w:line="240" w:lineRule="auto"/>
        <w:ind w:left="4536"/>
        <w:jc w:val="both"/>
        <w:rPr>
          <w:rFonts w:ascii="Times New Roman" w:hAnsi="Times New Roman"/>
          <w:sz w:val="28"/>
          <w:szCs w:val="28"/>
        </w:rPr>
      </w:pPr>
      <w:r w:rsidRPr="007E007A">
        <w:rPr>
          <w:rFonts w:ascii="Times New Roman" w:hAnsi="Times New Roman"/>
          <w:sz w:val="28"/>
          <w:szCs w:val="28"/>
        </w:rPr>
        <w:t xml:space="preserve">Кунашакского муниципального района </w:t>
      </w:r>
    </w:p>
    <w:p w:rsidR="003B56E9" w:rsidRPr="007E007A" w:rsidRDefault="003B56E9" w:rsidP="00424517">
      <w:pPr>
        <w:spacing w:after="0" w:line="240" w:lineRule="auto"/>
        <w:ind w:left="4536"/>
        <w:jc w:val="both"/>
        <w:rPr>
          <w:rFonts w:ascii="Times New Roman" w:hAnsi="Times New Roman"/>
          <w:sz w:val="28"/>
          <w:szCs w:val="28"/>
        </w:rPr>
      </w:pPr>
      <w:r w:rsidRPr="007E007A">
        <w:rPr>
          <w:rFonts w:ascii="Times New Roman" w:hAnsi="Times New Roman"/>
          <w:sz w:val="28"/>
          <w:szCs w:val="28"/>
        </w:rPr>
        <w:t xml:space="preserve">от </w:t>
      </w:r>
      <w:r>
        <w:rPr>
          <w:rFonts w:ascii="Times New Roman" w:hAnsi="Times New Roman"/>
          <w:sz w:val="28"/>
          <w:szCs w:val="28"/>
        </w:rPr>
        <w:t>26.12.2016 г.</w:t>
      </w:r>
      <w:r w:rsidRPr="007E007A">
        <w:rPr>
          <w:rFonts w:ascii="Times New Roman" w:hAnsi="Times New Roman"/>
          <w:sz w:val="28"/>
          <w:szCs w:val="28"/>
        </w:rPr>
        <w:t xml:space="preserve"> №</w:t>
      </w:r>
      <w:r>
        <w:rPr>
          <w:rFonts w:ascii="Times New Roman" w:hAnsi="Times New Roman"/>
          <w:sz w:val="28"/>
          <w:szCs w:val="28"/>
        </w:rPr>
        <w:t>159</w:t>
      </w:r>
    </w:p>
    <w:p w:rsidR="003B56E9" w:rsidRPr="00424517" w:rsidRDefault="003B56E9" w:rsidP="00E306A1">
      <w:pPr>
        <w:spacing w:after="0"/>
        <w:jc w:val="center"/>
        <w:rPr>
          <w:rFonts w:ascii="Times New Roman" w:hAnsi="Times New Roman"/>
          <w:sz w:val="28"/>
          <w:szCs w:val="28"/>
        </w:rPr>
      </w:pPr>
      <w:r w:rsidRPr="007E007A">
        <w:rPr>
          <w:rFonts w:ascii="Times New Roman" w:hAnsi="Times New Roman"/>
          <w:sz w:val="28"/>
          <w:szCs w:val="28"/>
        </w:rPr>
        <w:t> </w:t>
      </w:r>
    </w:p>
    <w:p w:rsidR="003B56E9" w:rsidRPr="007E007A" w:rsidRDefault="003B56E9" w:rsidP="007E007A">
      <w:pPr>
        <w:spacing w:after="0"/>
        <w:jc w:val="center"/>
        <w:rPr>
          <w:rFonts w:ascii="Times New Roman" w:hAnsi="Times New Roman"/>
          <w:sz w:val="28"/>
          <w:szCs w:val="28"/>
        </w:rPr>
      </w:pPr>
      <w:r w:rsidRPr="007E007A">
        <w:rPr>
          <w:rFonts w:ascii="Times New Roman" w:hAnsi="Times New Roman"/>
          <w:sz w:val="28"/>
          <w:szCs w:val="28"/>
        </w:rPr>
        <w:t>Изменения</w:t>
      </w:r>
    </w:p>
    <w:p w:rsidR="003B56E9" w:rsidRDefault="003B56E9" w:rsidP="007E007A">
      <w:pPr>
        <w:pStyle w:val="ConsPlusTitle"/>
        <w:widowControl/>
        <w:ind w:right="-1"/>
        <w:jc w:val="center"/>
        <w:rPr>
          <w:rStyle w:val="FontStyle15"/>
          <w:b w:val="0"/>
          <w:bCs w:val="0"/>
          <w:sz w:val="28"/>
          <w:szCs w:val="28"/>
        </w:rPr>
      </w:pPr>
      <w:r>
        <w:rPr>
          <w:rFonts w:ascii="Times New Roman" w:hAnsi="Times New Roman"/>
          <w:b w:val="0"/>
          <w:sz w:val="28"/>
          <w:szCs w:val="28"/>
        </w:rPr>
        <w:t xml:space="preserve">в </w:t>
      </w:r>
      <w:r>
        <w:rPr>
          <w:rStyle w:val="FontStyle15"/>
          <w:b w:val="0"/>
          <w:bCs w:val="0"/>
          <w:sz w:val="28"/>
          <w:szCs w:val="28"/>
        </w:rPr>
        <w:t>Положение «Об условиях, порядке назначения и выплаты муниципальным служащим Кунашакского муниципального района пенсии за выслугу лет»</w:t>
      </w:r>
    </w:p>
    <w:p w:rsidR="003B56E9" w:rsidRDefault="003B56E9" w:rsidP="00424517">
      <w:pPr>
        <w:spacing w:after="0"/>
        <w:jc w:val="both"/>
        <w:rPr>
          <w:rFonts w:ascii="Times New Roman" w:hAnsi="Times New Roman"/>
          <w:sz w:val="28"/>
          <w:szCs w:val="28"/>
        </w:rPr>
      </w:pPr>
    </w:p>
    <w:p w:rsidR="003B56E9" w:rsidRDefault="003B56E9" w:rsidP="00424517">
      <w:pPr>
        <w:spacing w:after="0" w:line="240" w:lineRule="auto"/>
        <w:jc w:val="both"/>
        <w:rPr>
          <w:rFonts w:ascii="Times New Roman" w:hAnsi="Times New Roman"/>
          <w:sz w:val="28"/>
          <w:szCs w:val="28"/>
        </w:rPr>
      </w:pPr>
      <w:r>
        <w:rPr>
          <w:rFonts w:ascii="Times New Roman" w:hAnsi="Times New Roman"/>
          <w:sz w:val="28"/>
          <w:szCs w:val="28"/>
        </w:rPr>
        <w:tab/>
        <w:t>1. В Положении «О</w:t>
      </w:r>
      <w:r>
        <w:rPr>
          <w:rStyle w:val="FontStyle15"/>
          <w:sz w:val="28"/>
          <w:szCs w:val="28"/>
        </w:rPr>
        <w:t>б условиях, порядке назначения и выплаты муниципальным служащим Кунашакского муниципального района пенсии за выслугу лет» н</w:t>
      </w:r>
      <w:r w:rsidRPr="004D352E">
        <w:rPr>
          <w:rFonts w:ascii="Times New Roman" w:hAnsi="Times New Roman"/>
          <w:sz w:val="28"/>
          <w:szCs w:val="28"/>
        </w:rPr>
        <w:t xml:space="preserve">аименование изложить в следующей редакции: </w:t>
      </w:r>
    </w:p>
    <w:p w:rsidR="003B56E9" w:rsidRDefault="003B56E9" w:rsidP="00424517">
      <w:pPr>
        <w:spacing w:after="0" w:line="240" w:lineRule="auto"/>
        <w:jc w:val="both"/>
        <w:rPr>
          <w:rFonts w:ascii="Times New Roman" w:hAnsi="Times New Roman"/>
          <w:sz w:val="28"/>
          <w:szCs w:val="28"/>
        </w:rPr>
      </w:pPr>
      <w:r w:rsidRPr="004D352E">
        <w:rPr>
          <w:rFonts w:ascii="Times New Roman" w:hAnsi="Times New Roman"/>
          <w:sz w:val="28"/>
          <w:szCs w:val="28"/>
        </w:rPr>
        <w:t xml:space="preserve">«Положение </w:t>
      </w:r>
      <w:r>
        <w:rPr>
          <w:rFonts w:ascii="Times New Roman" w:hAnsi="Times New Roman"/>
          <w:sz w:val="28"/>
          <w:szCs w:val="28"/>
        </w:rPr>
        <w:t>«О</w:t>
      </w:r>
      <w:r w:rsidRPr="004D352E">
        <w:rPr>
          <w:rFonts w:ascii="Times New Roman" w:hAnsi="Times New Roman"/>
          <w:sz w:val="28"/>
          <w:szCs w:val="28"/>
        </w:rPr>
        <w:t>б условиях, порядке назначения и выплаты пенсии за выслугу лет лицам, замещавшим муниципальные должности Кунашакского муниципального района»</w:t>
      </w:r>
      <w:r>
        <w:rPr>
          <w:rFonts w:ascii="Times New Roman" w:hAnsi="Times New Roman"/>
          <w:sz w:val="28"/>
          <w:szCs w:val="28"/>
        </w:rPr>
        <w:t>.</w:t>
      </w:r>
    </w:p>
    <w:p w:rsidR="003B56E9" w:rsidRPr="004D352E" w:rsidRDefault="003B56E9" w:rsidP="00424517">
      <w:pPr>
        <w:spacing w:after="0" w:line="240" w:lineRule="auto"/>
        <w:jc w:val="both"/>
        <w:rPr>
          <w:rFonts w:ascii="Times New Roman" w:hAnsi="Times New Roman"/>
          <w:sz w:val="28"/>
          <w:szCs w:val="28"/>
        </w:rPr>
      </w:pPr>
    </w:p>
    <w:p w:rsidR="003B56E9" w:rsidRDefault="003B56E9" w:rsidP="00424517">
      <w:pPr>
        <w:spacing w:after="0" w:line="240" w:lineRule="auto"/>
        <w:jc w:val="both"/>
        <w:rPr>
          <w:rFonts w:ascii="Times New Roman" w:hAnsi="Times New Roman"/>
          <w:sz w:val="28"/>
          <w:szCs w:val="28"/>
        </w:rPr>
      </w:pPr>
      <w:r>
        <w:rPr>
          <w:rFonts w:ascii="Times New Roman" w:hAnsi="Times New Roman"/>
          <w:sz w:val="28"/>
          <w:szCs w:val="28"/>
        </w:rPr>
        <w:tab/>
        <w:t xml:space="preserve">2. В разделе </w:t>
      </w:r>
      <w:r>
        <w:rPr>
          <w:rFonts w:ascii="Times New Roman" w:hAnsi="Times New Roman"/>
          <w:sz w:val="28"/>
          <w:szCs w:val="28"/>
          <w:lang w:val="en-US"/>
        </w:rPr>
        <w:t>I</w:t>
      </w:r>
      <w:r>
        <w:rPr>
          <w:rFonts w:ascii="Times New Roman" w:hAnsi="Times New Roman"/>
          <w:sz w:val="28"/>
          <w:szCs w:val="28"/>
        </w:rPr>
        <w:t>:</w:t>
      </w:r>
    </w:p>
    <w:p w:rsidR="003B56E9" w:rsidRPr="00C64C9A" w:rsidRDefault="003B56E9" w:rsidP="00424517">
      <w:pPr>
        <w:spacing w:after="0" w:line="240" w:lineRule="auto"/>
        <w:jc w:val="both"/>
        <w:rPr>
          <w:rFonts w:ascii="Times New Roman" w:hAnsi="Times New Roman"/>
          <w:sz w:val="28"/>
          <w:szCs w:val="28"/>
        </w:rPr>
      </w:pPr>
      <w:r w:rsidRPr="00FE07E2">
        <w:rPr>
          <w:rFonts w:ascii="Times New Roman" w:hAnsi="Times New Roman"/>
          <w:sz w:val="28"/>
          <w:szCs w:val="28"/>
        </w:rPr>
        <w:tab/>
        <w:t>1) в пункте 1 слова «</w:t>
      </w:r>
      <w:r w:rsidRPr="00FE07E2">
        <w:rPr>
          <w:rStyle w:val="FontStyle15"/>
          <w:bCs/>
          <w:sz w:val="28"/>
          <w:szCs w:val="28"/>
        </w:rPr>
        <w:t>П</w:t>
      </w:r>
      <w:r w:rsidRPr="00FE07E2">
        <w:rPr>
          <w:rStyle w:val="FontStyle15"/>
          <w:sz w:val="28"/>
          <w:szCs w:val="28"/>
        </w:rPr>
        <w:t xml:space="preserve">оложение </w:t>
      </w:r>
      <w:r w:rsidRPr="00FE07E2">
        <w:rPr>
          <w:rStyle w:val="FontStyle15"/>
          <w:bCs/>
          <w:sz w:val="28"/>
          <w:szCs w:val="28"/>
        </w:rPr>
        <w:t>о</w:t>
      </w:r>
      <w:r w:rsidRPr="00FE07E2">
        <w:rPr>
          <w:rStyle w:val="FontStyle15"/>
          <w:sz w:val="28"/>
          <w:szCs w:val="28"/>
        </w:rPr>
        <w:t>б</w:t>
      </w:r>
      <w:r>
        <w:rPr>
          <w:rStyle w:val="FontStyle15"/>
          <w:sz w:val="28"/>
          <w:szCs w:val="28"/>
        </w:rPr>
        <w:t xml:space="preserve"> условиях, порядке назначения и выплаты муниципальным служащим Кунашакского муниципального района пенсии за выслугу лет (далее – Положение) разработано в целях определения условий, порядка назначения и выплаты муниципальным служащим Кунашакского муниципального района … »</w:t>
      </w:r>
      <w:r w:rsidRPr="00FE07E2">
        <w:rPr>
          <w:rStyle w:val="FontStyle15"/>
          <w:bCs/>
          <w:sz w:val="28"/>
          <w:szCs w:val="28"/>
        </w:rPr>
        <w:t>заменить на слова</w:t>
      </w:r>
      <w:r>
        <w:rPr>
          <w:rStyle w:val="FontStyle15"/>
          <w:b/>
          <w:bCs/>
          <w:sz w:val="28"/>
          <w:szCs w:val="28"/>
        </w:rPr>
        <w:t xml:space="preserve"> «</w:t>
      </w:r>
      <w:r w:rsidRPr="004D352E">
        <w:rPr>
          <w:rFonts w:ascii="Times New Roman" w:hAnsi="Times New Roman"/>
          <w:sz w:val="28"/>
          <w:szCs w:val="28"/>
        </w:rPr>
        <w:t>Положение об условиях, порядке назначения и выплаты пенсии за выслугу лет лицам, замещавшим муниципальные должности Кунашакского муниципального района</w:t>
      </w:r>
      <w:r>
        <w:rPr>
          <w:rFonts w:ascii="Times New Roman" w:hAnsi="Times New Roman"/>
          <w:sz w:val="28"/>
          <w:szCs w:val="28"/>
        </w:rPr>
        <w:t xml:space="preserve"> (далее -  Положение) </w:t>
      </w:r>
      <w:r>
        <w:rPr>
          <w:rStyle w:val="FontStyle15"/>
          <w:sz w:val="28"/>
          <w:szCs w:val="28"/>
        </w:rPr>
        <w:t xml:space="preserve">разработано в целях определения условий, порядка назначения и выплаты лицам, </w:t>
      </w:r>
      <w:r w:rsidRPr="004D352E">
        <w:rPr>
          <w:rFonts w:ascii="Times New Roman" w:hAnsi="Times New Roman"/>
          <w:sz w:val="28"/>
          <w:szCs w:val="28"/>
        </w:rPr>
        <w:t>замещавшим муниципальные должности Кунашакского муниципального района</w:t>
      </w:r>
      <w:r>
        <w:rPr>
          <w:rFonts w:ascii="Times New Roman" w:hAnsi="Times New Roman"/>
          <w:sz w:val="28"/>
          <w:szCs w:val="28"/>
        </w:rPr>
        <w:t>…»;</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в пункте 1 слова «Федеральным законом от 17декабря 2001 года №173-ФЗ «О трудовых пенсиях в Российской Федерации» заменить на слова «Федеральным законом от 15 декабря 2001 года N 166-ФЗ «О государственном пенсионном обеспечении в Российской Федерации»;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пункт 3 изложить в следующей редакции: </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3. В разделе </w:t>
      </w:r>
      <w:r>
        <w:rPr>
          <w:rFonts w:ascii="Times New Roman" w:hAnsi="Times New Roman"/>
          <w:sz w:val="28"/>
          <w:szCs w:val="28"/>
          <w:lang w:val="en-US"/>
        </w:rPr>
        <w:t>II</w:t>
      </w:r>
      <w:r>
        <w:rPr>
          <w:rFonts w:ascii="Times New Roman" w:hAnsi="Times New Roman"/>
          <w:sz w:val="28"/>
          <w:szCs w:val="28"/>
        </w:rPr>
        <w:t>:</w:t>
      </w:r>
    </w:p>
    <w:p w:rsidR="003B56E9" w:rsidRDefault="003B56E9" w:rsidP="00AB273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1) в абзаце 1 пункта 5 слова «не менее 15 лет и» заменить словами</w:t>
      </w:r>
    </w:p>
    <w:p w:rsidR="003B56E9" w:rsidRDefault="003B56E9" w:rsidP="00B42A7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продолжительность которого  для назначения пенсии за выслугу лет в соответствующем году определяется согласно приложения к Федеральному закону от 15 декабря 2011г. №166-ФЗ «О государственном пенсионном обеспечении в Российской Федерации» и при»;</w:t>
      </w:r>
    </w:p>
    <w:p w:rsidR="003B56E9" w:rsidRDefault="003B56E9" w:rsidP="00424517">
      <w:pPr>
        <w:autoSpaceDE w:val="0"/>
        <w:autoSpaceDN w:val="0"/>
        <w:adjustRightInd w:val="0"/>
        <w:spacing w:after="0" w:line="240" w:lineRule="auto"/>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в абзаце 2 пункта 5 слово «трудовую» заменить на слово «страховую»;</w:t>
      </w:r>
    </w:p>
    <w:p w:rsidR="003B56E9" w:rsidRDefault="003B56E9" w:rsidP="00BE730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3) в абзаце 2 пункта 5 после слов «на страховую пенсию по старости (инвалидности)» дополнить словами «в  соответствии с </w:t>
      </w:r>
      <w:hyperlink r:id="rId8" w:history="1">
        <w:r w:rsidRPr="00BE730B">
          <w:rPr>
            <w:rFonts w:ascii="Times New Roman" w:hAnsi="Times New Roman"/>
            <w:sz w:val="28"/>
            <w:szCs w:val="28"/>
          </w:rPr>
          <w:t>частью 1 статьи 8</w:t>
        </w:r>
      </w:hyperlink>
      <w:r>
        <w:rPr>
          <w:rFonts w:ascii="Times New Roman" w:hAnsi="Times New Roman"/>
          <w:sz w:val="28"/>
          <w:szCs w:val="28"/>
        </w:rPr>
        <w:t xml:space="preserve"> и </w:t>
      </w:r>
      <w:hyperlink r:id="rId9" w:history="1">
        <w:r w:rsidRPr="00BE730B">
          <w:rPr>
            <w:rFonts w:ascii="Times New Roman" w:hAnsi="Times New Roman"/>
            <w:sz w:val="28"/>
            <w:szCs w:val="28"/>
          </w:rPr>
          <w:t>статьями 9</w:t>
        </w:r>
      </w:hyperlink>
      <w:r w:rsidRPr="00BE730B">
        <w:rPr>
          <w:rFonts w:ascii="Times New Roman" w:hAnsi="Times New Roman"/>
          <w:sz w:val="28"/>
          <w:szCs w:val="28"/>
        </w:rPr>
        <w:t xml:space="preserve">, </w:t>
      </w:r>
      <w:hyperlink r:id="rId10" w:history="1">
        <w:r w:rsidRPr="00BE730B">
          <w:rPr>
            <w:rFonts w:ascii="Times New Roman" w:hAnsi="Times New Roman"/>
            <w:sz w:val="28"/>
            <w:szCs w:val="28"/>
          </w:rPr>
          <w:t>30</w:t>
        </w:r>
      </w:hyperlink>
      <w:r w:rsidRPr="00BE730B">
        <w:rPr>
          <w:rFonts w:ascii="Times New Roman" w:hAnsi="Times New Roman"/>
          <w:sz w:val="28"/>
          <w:szCs w:val="28"/>
        </w:rPr>
        <w:t xml:space="preserve"> - </w:t>
      </w:r>
      <w:hyperlink r:id="rId11" w:history="1">
        <w:r w:rsidRPr="00BE730B">
          <w:rPr>
            <w:rFonts w:ascii="Times New Roman" w:hAnsi="Times New Roman"/>
            <w:sz w:val="28"/>
            <w:szCs w:val="28"/>
          </w:rPr>
          <w:t>33</w:t>
        </w:r>
      </w:hyperlink>
      <w:r>
        <w:rPr>
          <w:rFonts w:ascii="Times New Roman" w:hAnsi="Times New Roman"/>
          <w:sz w:val="28"/>
          <w:szCs w:val="28"/>
        </w:rPr>
        <w:t xml:space="preserve"> Федерального закона «О страховых пенсиях»;</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Pr="006C437C"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 В разделе </w:t>
      </w:r>
      <w:r>
        <w:rPr>
          <w:rFonts w:ascii="Times New Roman" w:hAnsi="Times New Roman"/>
          <w:sz w:val="28"/>
          <w:szCs w:val="28"/>
          <w:lang w:val="en-US"/>
        </w:rPr>
        <w:t>III</w:t>
      </w:r>
      <w:r>
        <w:rPr>
          <w:rFonts w:ascii="Times New Roman" w:hAnsi="Times New Roman"/>
          <w:sz w:val="28"/>
          <w:szCs w:val="28"/>
        </w:rPr>
        <w:t>:</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1) абзац 1 пункта10изложить в следующей редакции: </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приложения к Федеральному закону от 15 декабря 2011г.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history="1">
        <w:r w:rsidRPr="00186473">
          <w:rPr>
            <w:rFonts w:ascii="Times New Roman" w:hAnsi="Times New Roman"/>
            <w:sz w:val="28"/>
            <w:szCs w:val="28"/>
          </w:rPr>
          <w:t>законом</w:t>
        </w:r>
      </w:hyperlink>
      <w:r>
        <w:rPr>
          <w:rFonts w:ascii="Times New Roman" w:hAnsi="Times New Roman"/>
          <w:sz w:val="28"/>
          <w:szCs w:val="28"/>
        </w:rPr>
        <w:t xml:space="preserve"> от  28 декабря 2013 года №400-ФЗ «О страховых пенсиях»;</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абзац 2 пункта 10 изложить в следующей редакции: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пункт 14 изложить в следующей редакции: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3" w:history="1">
        <w:r w:rsidRPr="000D4B84">
          <w:rPr>
            <w:rFonts w:ascii="Times New Roman" w:hAnsi="Times New Roman"/>
            <w:sz w:val="28"/>
            <w:szCs w:val="28"/>
          </w:rPr>
          <w:t>законом</w:t>
        </w:r>
      </w:hyperlink>
      <w:r>
        <w:rPr>
          <w:rFonts w:ascii="Times New Roman" w:hAnsi="Times New Roman"/>
          <w:sz w:val="28"/>
          <w:szCs w:val="28"/>
        </w:rPr>
        <w:t xml:space="preserve">«О трудовых пенсиях в Российской Федерации", размер доли страховой пенсии, установленной и исчисленной всоответствиис Федеральным </w:t>
      </w:r>
      <w:hyperlink r:id="rId14" w:history="1">
        <w:r w:rsidRPr="000D4B84">
          <w:rPr>
            <w:rFonts w:ascii="Times New Roman" w:hAnsi="Times New Roman"/>
            <w:sz w:val="28"/>
            <w:szCs w:val="28"/>
          </w:rPr>
          <w:t>законом</w:t>
        </w:r>
      </w:hyperlink>
      <w:r>
        <w:rPr>
          <w:rFonts w:ascii="Times New Roman" w:hAnsi="Times New Roman"/>
          <w:sz w:val="28"/>
          <w:szCs w:val="28"/>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B56E9" w:rsidRDefault="003B56E9" w:rsidP="00A82CD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в пункте 15 слова «на трудовую пенсию, предусмотренную Федеральным законом от 17декабря 2001 года №173-ФЗ «О трудовых пенсиях в Российской Федерации» заменить на слова «на страховую пенсию по старости в соответствии с </w:t>
      </w:r>
      <w:hyperlink r:id="rId15" w:history="1">
        <w:r w:rsidRPr="000D4B84">
          <w:rPr>
            <w:rFonts w:ascii="Times New Roman" w:hAnsi="Times New Roman"/>
            <w:sz w:val="28"/>
            <w:szCs w:val="28"/>
          </w:rPr>
          <w:t>частью 1 статьи 8</w:t>
        </w:r>
      </w:hyperlink>
      <w:r w:rsidRPr="000D4B84">
        <w:rPr>
          <w:rFonts w:ascii="Times New Roman" w:hAnsi="Times New Roman"/>
          <w:sz w:val="28"/>
          <w:szCs w:val="28"/>
        </w:rPr>
        <w:t xml:space="preserve"> и </w:t>
      </w:r>
      <w:hyperlink r:id="rId16" w:history="1">
        <w:r w:rsidRPr="000D4B84">
          <w:rPr>
            <w:rFonts w:ascii="Times New Roman" w:hAnsi="Times New Roman"/>
            <w:sz w:val="28"/>
            <w:szCs w:val="28"/>
          </w:rPr>
          <w:t>статьями 30</w:t>
        </w:r>
      </w:hyperlink>
      <w:r w:rsidRPr="000D4B84">
        <w:rPr>
          <w:rFonts w:ascii="Times New Roman" w:hAnsi="Times New Roman"/>
          <w:sz w:val="28"/>
          <w:szCs w:val="28"/>
        </w:rPr>
        <w:t xml:space="preserve"> - </w:t>
      </w:r>
      <w:hyperlink r:id="rId17" w:history="1">
        <w:r w:rsidRPr="000D4B84">
          <w:rPr>
            <w:rFonts w:ascii="Times New Roman" w:hAnsi="Times New Roman"/>
            <w:sz w:val="28"/>
            <w:szCs w:val="28"/>
          </w:rPr>
          <w:t>33</w:t>
        </w:r>
      </w:hyperlink>
      <w:r>
        <w:rPr>
          <w:rFonts w:ascii="Times New Roman" w:hAnsi="Times New Roman"/>
          <w:sz w:val="28"/>
          <w:szCs w:val="28"/>
        </w:rPr>
        <w:t xml:space="preserve"> Федерального закона «О страховых пенсиях» (дававшего право на трудовую пенсию в соответствии с Федеральным </w:t>
      </w:r>
      <w:hyperlink r:id="rId18" w:history="1">
        <w:r w:rsidRPr="000D4B84">
          <w:rPr>
            <w:rFonts w:ascii="Times New Roman" w:hAnsi="Times New Roman"/>
            <w:sz w:val="28"/>
            <w:szCs w:val="28"/>
          </w:rPr>
          <w:t>законом</w:t>
        </w:r>
      </w:hyperlink>
      <w:r>
        <w:rPr>
          <w:rFonts w:ascii="Times New Roman" w:hAnsi="Times New Roman"/>
          <w:sz w:val="28"/>
          <w:szCs w:val="28"/>
        </w:rPr>
        <w:t>от 17 декабря 2001 года N 173-ФЗ «О трудовых пенсиях в Российской Федерации»)».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Pr="006C437C"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5. В разделе </w:t>
      </w:r>
      <w:r>
        <w:rPr>
          <w:rFonts w:ascii="Times New Roman" w:hAnsi="Times New Roman"/>
          <w:sz w:val="28"/>
          <w:szCs w:val="28"/>
          <w:lang w:val="en-US"/>
        </w:rPr>
        <w:t>IV</w:t>
      </w:r>
      <w:r>
        <w:rPr>
          <w:rFonts w:ascii="Times New Roman" w:hAnsi="Times New Roman"/>
          <w:sz w:val="28"/>
          <w:szCs w:val="28"/>
        </w:rPr>
        <w:t>:</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1) в подпункте 1 исключить слово «администрации»;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2) в подпункте 6 слова «юридического отдела» заменить на слова «Правового управления».</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6. В разделе </w:t>
      </w:r>
      <w:r>
        <w:rPr>
          <w:rFonts w:ascii="Times New Roman" w:hAnsi="Times New Roman"/>
          <w:sz w:val="28"/>
          <w:szCs w:val="28"/>
          <w:lang w:val="en-US"/>
        </w:rPr>
        <w:t>V</w:t>
      </w:r>
      <w:r>
        <w:rPr>
          <w:rFonts w:ascii="Times New Roman" w:hAnsi="Times New Roman"/>
          <w:sz w:val="28"/>
          <w:szCs w:val="28"/>
        </w:rPr>
        <w:t>:</w:t>
      </w:r>
    </w:p>
    <w:p w:rsidR="003B56E9" w:rsidRDefault="003B56E9" w:rsidP="0042451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 в пункте 19 исключить слово «администрации»;</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в подпункте 1 пункта 20исключить слово «администрации»;</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bookmarkStart w:id="0" w:name="_GoBack"/>
      <w:bookmarkEnd w:id="0"/>
      <w:r>
        <w:rPr>
          <w:rFonts w:ascii="Times New Roman" w:hAnsi="Times New Roman"/>
          <w:sz w:val="28"/>
          <w:szCs w:val="28"/>
        </w:rPr>
        <w:t>в подпункте 3 пункта 20 слова «трудовой» заменить на слова «страховой»;</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 в пункте 21 исключить слово «администрации»;</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5) в абзаце 3 пункта 22 исключить слово «администрации»;</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6) в абзаце 2 пункта 23 исключить слово «администрации»;</w:t>
      </w:r>
    </w:p>
    <w:p w:rsidR="003B56E9" w:rsidRDefault="003B56E9" w:rsidP="000F3C2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7) в пункте 26 исключить слово «администрации».</w:t>
      </w: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ind w:firstLine="540"/>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p>
    <w:p w:rsidR="003B56E9" w:rsidRDefault="003B56E9" w:rsidP="00424517">
      <w:pPr>
        <w:autoSpaceDE w:val="0"/>
        <w:autoSpaceDN w:val="0"/>
        <w:adjustRightInd w:val="0"/>
        <w:spacing w:after="0" w:line="240" w:lineRule="auto"/>
        <w:jc w:val="both"/>
        <w:rPr>
          <w:rFonts w:ascii="Times New Roman" w:hAnsi="Times New Roman"/>
          <w:sz w:val="28"/>
          <w:szCs w:val="28"/>
        </w:rPr>
      </w:pPr>
    </w:p>
    <w:p w:rsidR="003B56E9" w:rsidRPr="004D352E" w:rsidRDefault="003B56E9" w:rsidP="00424517">
      <w:pPr>
        <w:autoSpaceDE w:val="0"/>
        <w:autoSpaceDN w:val="0"/>
        <w:adjustRightInd w:val="0"/>
        <w:spacing w:after="0" w:line="240" w:lineRule="auto"/>
        <w:jc w:val="both"/>
        <w:rPr>
          <w:rFonts w:ascii="Times New Roman" w:hAnsi="Times New Roman"/>
          <w:sz w:val="28"/>
          <w:szCs w:val="28"/>
        </w:rPr>
      </w:pPr>
    </w:p>
    <w:p w:rsidR="003B56E9" w:rsidRPr="00C64C9A" w:rsidRDefault="003B56E9" w:rsidP="00C64C9A">
      <w:pPr>
        <w:jc w:val="both"/>
        <w:rPr>
          <w:rFonts w:ascii="Times New Roman" w:hAnsi="Times New Roman"/>
          <w:sz w:val="28"/>
          <w:szCs w:val="28"/>
        </w:rPr>
      </w:pPr>
    </w:p>
    <w:sectPr w:rsidR="003B56E9" w:rsidRPr="00C64C9A" w:rsidSect="00163548">
      <w:footerReference w:type="even" r:id="rId19"/>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E9" w:rsidRDefault="003B56E9" w:rsidP="000A53C8">
      <w:pPr>
        <w:spacing w:after="0" w:line="240" w:lineRule="auto"/>
      </w:pPr>
      <w:r>
        <w:separator/>
      </w:r>
    </w:p>
  </w:endnote>
  <w:endnote w:type="continuationSeparator" w:id="1">
    <w:p w:rsidR="003B56E9" w:rsidRDefault="003B56E9" w:rsidP="000A5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E9" w:rsidRDefault="003B56E9" w:rsidP="00596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6E9" w:rsidRDefault="003B56E9" w:rsidP="001635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E9" w:rsidRDefault="003B56E9" w:rsidP="00596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B56E9" w:rsidRDefault="003B56E9" w:rsidP="001635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E9" w:rsidRDefault="003B56E9" w:rsidP="000A53C8">
      <w:pPr>
        <w:spacing w:after="0" w:line="240" w:lineRule="auto"/>
      </w:pPr>
      <w:r>
        <w:separator/>
      </w:r>
    </w:p>
  </w:footnote>
  <w:footnote w:type="continuationSeparator" w:id="1">
    <w:p w:rsidR="003B56E9" w:rsidRDefault="003B56E9" w:rsidP="000A5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4E38"/>
    <w:multiLevelType w:val="hybridMultilevel"/>
    <w:tmpl w:val="BB8C9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63DCD"/>
    <w:multiLevelType w:val="hybridMultilevel"/>
    <w:tmpl w:val="47A4D2FC"/>
    <w:lvl w:ilvl="0" w:tplc="9A4616CC">
      <w:start w:val="1"/>
      <w:numFmt w:val="decimal"/>
      <w:lvlText w:val="%1."/>
      <w:lvlJc w:val="left"/>
      <w:pPr>
        <w:tabs>
          <w:tab w:val="num" w:pos="1275"/>
        </w:tabs>
        <w:ind w:left="1275" w:hanging="360"/>
      </w:pPr>
      <w:rPr>
        <w:rFonts w:cs="Times New Roman" w:hint="default"/>
        <w:b w:val="0"/>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6A1"/>
    <w:rsid w:val="0007758F"/>
    <w:rsid w:val="000910A6"/>
    <w:rsid w:val="000A53C8"/>
    <w:rsid w:val="000D4B84"/>
    <w:rsid w:val="000F3C26"/>
    <w:rsid w:val="001074B9"/>
    <w:rsid w:val="00146FFF"/>
    <w:rsid w:val="00163548"/>
    <w:rsid w:val="00186473"/>
    <w:rsid w:val="00221AB0"/>
    <w:rsid w:val="00234EE9"/>
    <w:rsid w:val="0028729F"/>
    <w:rsid w:val="002A3B23"/>
    <w:rsid w:val="002A4FAC"/>
    <w:rsid w:val="002F27D0"/>
    <w:rsid w:val="003046FD"/>
    <w:rsid w:val="003B56E9"/>
    <w:rsid w:val="003B66F9"/>
    <w:rsid w:val="003F4459"/>
    <w:rsid w:val="00424517"/>
    <w:rsid w:val="004C43F6"/>
    <w:rsid w:val="004D352E"/>
    <w:rsid w:val="004F40C6"/>
    <w:rsid w:val="00527CDF"/>
    <w:rsid w:val="00580903"/>
    <w:rsid w:val="00596A27"/>
    <w:rsid w:val="006C437C"/>
    <w:rsid w:val="006E6811"/>
    <w:rsid w:val="006F5B12"/>
    <w:rsid w:val="006F71BE"/>
    <w:rsid w:val="00711E25"/>
    <w:rsid w:val="00742D55"/>
    <w:rsid w:val="00755E76"/>
    <w:rsid w:val="007A4148"/>
    <w:rsid w:val="007E007A"/>
    <w:rsid w:val="007E277F"/>
    <w:rsid w:val="008C22BF"/>
    <w:rsid w:val="008F13A9"/>
    <w:rsid w:val="00915103"/>
    <w:rsid w:val="00934325"/>
    <w:rsid w:val="00A12354"/>
    <w:rsid w:val="00A60091"/>
    <w:rsid w:val="00A82CD9"/>
    <w:rsid w:val="00A84C0A"/>
    <w:rsid w:val="00AB273B"/>
    <w:rsid w:val="00AD146E"/>
    <w:rsid w:val="00B37445"/>
    <w:rsid w:val="00B40F3E"/>
    <w:rsid w:val="00B42A76"/>
    <w:rsid w:val="00B968C7"/>
    <w:rsid w:val="00BE730B"/>
    <w:rsid w:val="00C171BF"/>
    <w:rsid w:val="00C57B0A"/>
    <w:rsid w:val="00C64C9A"/>
    <w:rsid w:val="00C9486F"/>
    <w:rsid w:val="00CC3CCE"/>
    <w:rsid w:val="00CF2632"/>
    <w:rsid w:val="00D046BF"/>
    <w:rsid w:val="00DA43B3"/>
    <w:rsid w:val="00E306A1"/>
    <w:rsid w:val="00FE07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A1"/>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E306A1"/>
    <w:pPr>
      <w:widowControl w:val="0"/>
      <w:autoSpaceDE w:val="0"/>
      <w:autoSpaceDN w:val="0"/>
      <w:adjustRightInd w:val="0"/>
      <w:spacing w:after="0" w:line="240" w:lineRule="auto"/>
    </w:pPr>
    <w:rPr>
      <w:rFonts w:ascii="Franklin Gothic Demi" w:hAnsi="Franklin Gothic Demi" w:cs="Franklin Gothic Demi"/>
      <w:sz w:val="24"/>
      <w:szCs w:val="24"/>
    </w:rPr>
  </w:style>
  <w:style w:type="paragraph" w:customStyle="1" w:styleId="Style6">
    <w:name w:val="Style6"/>
    <w:basedOn w:val="Normal"/>
    <w:uiPriority w:val="99"/>
    <w:rsid w:val="00E306A1"/>
    <w:pPr>
      <w:widowControl w:val="0"/>
      <w:autoSpaceDE w:val="0"/>
      <w:autoSpaceDN w:val="0"/>
      <w:adjustRightInd w:val="0"/>
      <w:spacing w:after="0" w:line="326" w:lineRule="exact"/>
      <w:ind w:firstLine="1027"/>
    </w:pPr>
    <w:rPr>
      <w:rFonts w:ascii="Franklin Gothic Demi" w:hAnsi="Franklin Gothic Demi" w:cs="Franklin Gothic Demi"/>
      <w:sz w:val="24"/>
      <w:szCs w:val="24"/>
    </w:rPr>
  </w:style>
  <w:style w:type="character" w:customStyle="1" w:styleId="FontStyle15">
    <w:name w:val="Font Style15"/>
    <w:basedOn w:val="DefaultParagraphFont"/>
    <w:uiPriority w:val="99"/>
    <w:rsid w:val="00E306A1"/>
    <w:rPr>
      <w:rFonts w:ascii="Times New Roman" w:hAnsi="Times New Roman" w:cs="Times New Roman"/>
      <w:sz w:val="26"/>
      <w:szCs w:val="26"/>
    </w:rPr>
  </w:style>
  <w:style w:type="paragraph" w:customStyle="1" w:styleId="ConsPlusTitle">
    <w:name w:val="ConsPlusTitle"/>
    <w:uiPriority w:val="99"/>
    <w:rsid w:val="00E306A1"/>
    <w:pPr>
      <w:widowControl w:val="0"/>
      <w:autoSpaceDE w:val="0"/>
      <w:autoSpaceDN w:val="0"/>
      <w:adjustRightInd w:val="0"/>
    </w:pPr>
    <w:rPr>
      <w:rFonts w:ascii="Franklin Gothic Demi" w:hAnsi="Franklin Gothic Demi" w:cs="Franklin Gothic Demi"/>
      <w:b/>
      <w:bCs/>
      <w:sz w:val="24"/>
      <w:szCs w:val="24"/>
    </w:rPr>
  </w:style>
  <w:style w:type="paragraph" w:styleId="BalloonText">
    <w:name w:val="Balloon Text"/>
    <w:basedOn w:val="Normal"/>
    <w:link w:val="BalloonTextChar"/>
    <w:uiPriority w:val="99"/>
    <w:rsid w:val="00E3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306A1"/>
    <w:rPr>
      <w:rFonts w:ascii="Tahoma" w:hAnsi="Tahoma" w:cs="Tahoma"/>
      <w:sz w:val="16"/>
      <w:szCs w:val="16"/>
    </w:rPr>
  </w:style>
  <w:style w:type="paragraph" w:styleId="ListParagraph">
    <w:name w:val="List Paragraph"/>
    <w:basedOn w:val="Normal"/>
    <w:uiPriority w:val="99"/>
    <w:qFormat/>
    <w:rsid w:val="004D352E"/>
    <w:pPr>
      <w:ind w:left="720"/>
      <w:contextualSpacing/>
    </w:pPr>
  </w:style>
  <w:style w:type="paragraph" w:styleId="Header">
    <w:name w:val="header"/>
    <w:basedOn w:val="Normal"/>
    <w:link w:val="HeaderChar"/>
    <w:uiPriority w:val="99"/>
    <w:rsid w:val="000A53C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53C8"/>
    <w:rPr>
      <w:rFonts w:ascii="Calibri" w:hAnsi="Calibri" w:cs="Times New Roman"/>
      <w:sz w:val="22"/>
      <w:szCs w:val="22"/>
    </w:rPr>
  </w:style>
  <w:style w:type="paragraph" w:styleId="Footer">
    <w:name w:val="footer"/>
    <w:basedOn w:val="Normal"/>
    <w:link w:val="FooterChar"/>
    <w:uiPriority w:val="99"/>
    <w:rsid w:val="000A53C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53C8"/>
    <w:rPr>
      <w:rFonts w:ascii="Calibri" w:hAnsi="Calibri" w:cs="Times New Roman"/>
      <w:sz w:val="22"/>
      <w:szCs w:val="22"/>
    </w:rPr>
  </w:style>
  <w:style w:type="character" w:styleId="PageNumber">
    <w:name w:val="page number"/>
    <w:basedOn w:val="DefaultParagraphFont"/>
    <w:uiPriority w:val="99"/>
    <w:rsid w:val="001635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54B9E790F4ABFC8834E1FE4B928B35626481E0BC1FEE53AFAE79AD0EA8349440C1E162EC3844BHAn5F" TargetMode="External"/><Relationship Id="rId13" Type="http://schemas.openxmlformats.org/officeDocument/2006/relationships/hyperlink" Target="consultantplus://offline/ref=BAEE66F55E0BF7F6217F9A228A909DDC6A32ED99251864489B94D53C9E71W8G" TargetMode="External"/><Relationship Id="rId18" Type="http://schemas.openxmlformats.org/officeDocument/2006/relationships/hyperlink" Target="consultantplus://offline/ref=F3560D6F3F270C85C57FE3334C9CA76A9D4A0BE44A9DC274B854F96101E6d7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6A7D122C9142CFCDCB21240EFE96B9FA511E125AE96906DB36B2A7879D5JFG" TargetMode="External"/><Relationship Id="rId17" Type="http://schemas.openxmlformats.org/officeDocument/2006/relationships/hyperlink" Target="consultantplus://offline/ref=F3560D6F3F270C85C57FE3334C9CA76A9D460CE94A9DC274B854F96101671C6126941315D69B7B17E4d8G" TargetMode="External"/><Relationship Id="rId2" Type="http://schemas.openxmlformats.org/officeDocument/2006/relationships/styles" Target="styles.xml"/><Relationship Id="rId16" Type="http://schemas.openxmlformats.org/officeDocument/2006/relationships/hyperlink" Target="consultantplus://offline/ref=F3560D6F3F270C85C57FE3334C9CA76A9D460CE94A9DC274B854F96101671C6126941315D69B7B13E4dF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454B9E790F4ABFC8834E1FE4B928B35626481E0BC1FEE53AFAE79AD0EA8349440C1E162EC3804BHAn9F" TargetMode="External"/><Relationship Id="rId5" Type="http://schemas.openxmlformats.org/officeDocument/2006/relationships/footnotes" Target="footnotes.xml"/><Relationship Id="rId15" Type="http://schemas.openxmlformats.org/officeDocument/2006/relationships/hyperlink" Target="consultantplus://offline/ref=F3560D6F3F270C85C57FE3334C9CA76A9D460CE94A9DC274B854F96101671C6126941315D69B7F17E4d4G" TargetMode="External"/><Relationship Id="rId10" Type="http://schemas.openxmlformats.org/officeDocument/2006/relationships/hyperlink" Target="consultantplus://offline/ref=F2454B9E790F4ABFC8834E1FE4B928B35626481E0BC1FEE53AFAE79AD0EA8349440C1E162EC3804FHAnE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2454B9E790F4ABFC8834E1FE4B928B35626481E0BC1FEE53AFAE79AD0EA8349440C1E162EC3844AHAnCF" TargetMode="External"/><Relationship Id="rId14" Type="http://schemas.openxmlformats.org/officeDocument/2006/relationships/hyperlink" Target="consultantplus://offline/ref=BAEE66F55E0BF7F6217F9A228A909DDC6A3EEA94251864489B94D53C9E71W8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4</Pages>
  <Words>1200</Words>
  <Characters>6843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Дамиль</dc:creator>
  <cp:keywords/>
  <dc:description/>
  <cp:lastModifiedBy>1</cp:lastModifiedBy>
  <cp:revision>27</cp:revision>
  <cp:lastPrinted>2017-01-16T05:46:00Z</cp:lastPrinted>
  <dcterms:created xsi:type="dcterms:W3CDTF">2016-12-14T04:40:00Z</dcterms:created>
  <dcterms:modified xsi:type="dcterms:W3CDTF">2017-01-16T05:46:00Z</dcterms:modified>
</cp:coreProperties>
</file>