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9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F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1E7DC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1E7DCE">
        <w:rPr>
          <w:rFonts w:ascii="Times New Roman" w:eastAsia="Times New Roman" w:hAnsi="Times New Roman" w:cs="Times New Roman"/>
          <w:sz w:val="28"/>
          <w:szCs w:val="28"/>
          <w:lang w:eastAsia="ru-RU"/>
        </w:rPr>
        <w:t>1690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4E" w:rsidRPr="00D5444E" w:rsidRDefault="00D5444E" w:rsidP="00D5444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проекта планировки и проекта межевания территории линейного объекта </w:t>
      </w:r>
    </w:p>
    <w:p w:rsidR="007F6827" w:rsidRPr="007C0617" w:rsidRDefault="007F6827" w:rsidP="007C061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4E" w:rsidRPr="00D5444E" w:rsidRDefault="00D5444E" w:rsidP="00D5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устойчивого развития Кунашакского муниципального района, установления границ земельных участков, предназначенных для строительства, в соответствии со статьями 45, 46 Градостроительного кодекса Российской Федерации, руководствуясь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от  06.10.2003г. № 131 – ФЗ, </w:t>
      </w:r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Урукульского сельского поселения, утвержденного Решением Собрания депутатов Кунашакского муниципального района Челябинской области от 23.12.2016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>32, Уставом Кунашакского муниципального района</w:t>
      </w: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C00A4" w:rsidRPr="00FC00A4" w:rsidRDefault="00FC00A4" w:rsidP="00FC00A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корректировку проекта планировки и проект межевания линейного объекта «Реконструкция автомобильной дороги д. Большая </w:t>
      </w:r>
      <w:proofErr w:type="spell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Иркабаево</w:t>
      </w:r>
      <w:proofErr w:type="spell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а/д Дружный - Большая </w:t>
      </w:r>
      <w:proofErr w:type="spell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Тюлякова</w:t>
      </w:r>
      <w:proofErr w:type="spell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мостом через </w:t>
      </w:r>
      <w:proofErr w:type="spell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араболка</w:t>
      </w:r>
      <w:proofErr w:type="spell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района, Челябинской области» в  части участков с кадастровыми номерами 74:13:0000000:3889, 74:13:0316002:327, 74:13:0316002:328, кадастровых кварталов 74:13:0316002, 74:13:0316003.</w:t>
      </w:r>
    </w:p>
    <w:p w:rsidR="00FC00A4" w:rsidRPr="00FC00A4" w:rsidRDefault="00FC00A4" w:rsidP="00FC00A4">
      <w:pPr>
        <w:tabs>
          <w:tab w:val="left" w:pos="851"/>
          <w:tab w:val="left" w:pos="993"/>
        </w:tabs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утверждения проекта планировки и проект межевания линейного объекта провести публичные слушания по подготовленному проекту.</w:t>
      </w:r>
    </w:p>
    <w:p w:rsidR="00FC00A4" w:rsidRPr="00FC00A4" w:rsidRDefault="00FC00A4" w:rsidP="00FC00A4">
      <w:pPr>
        <w:tabs>
          <w:tab w:val="left" w:pos="851"/>
          <w:tab w:val="left" w:pos="993"/>
        </w:tabs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настоящее  постановление   на  официальном  сайте </w:t>
      </w:r>
      <w:r w:rsidR="0019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FC00A4" w:rsidRPr="00FC00A4" w:rsidRDefault="00FC00A4" w:rsidP="00AD6030">
      <w:pPr>
        <w:tabs>
          <w:tab w:val="left" w:pos="851"/>
          <w:tab w:val="left" w:pos="993"/>
        </w:tabs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Мухарамова Р.Я.</w:t>
      </w:r>
    </w:p>
    <w:p w:rsidR="00FC00A4" w:rsidRPr="00FC00A4" w:rsidRDefault="00FC00A4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   С.Н. Аминов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отдела - Главный</w:t>
      </w:r>
    </w:p>
    <w:p w:rsidR="00FC00A4" w:rsidRPr="00FC00A4" w:rsidRDefault="00FC00A4" w:rsidP="00FC00A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 отдела архитектуры</w:t>
      </w:r>
    </w:p>
    <w:p w:rsidR="00FC00A4" w:rsidRPr="00FC00A4" w:rsidRDefault="00FC00A4" w:rsidP="00FC00A4">
      <w:pPr>
        <w:tabs>
          <w:tab w:val="left" w:pos="8931"/>
          <w:tab w:val="left" w:pos="9498"/>
        </w:tabs>
        <w:spacing w:after="0" w:line="240" w:lineRule="auto"/>
        <w:ind w:right="-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градостроительства:                                                                   </w:t>
      </w:r>
      <w:proofErr w:type="spell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Ф.Р.Хабибуллина</w:t>
      </w:r>
      <w:proofErr w:type="spellEnd"/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205" w:rsidRDefault="003A7205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A7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ЖКХ, строительству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инфраструктуре - Руководител</w:t>
      </w:r>
      <w:r w:rsidR="003A7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ЖКХ,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энергообеспечения                                            </w:t>
      </w:r>
      <w:proofErr w:type="spellStart"/>
      <w:r w:rsidR="003A7205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Э.А.Вакилова</w:t>
      </w:r>
      <w:proofErr w:type="spellEnd"/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0A4" w:rsidRPr="00FC00A4" w:rsidRDefault="00FC00A4" w:rsidP="003A720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администрации района                                            </w:t>
      </w:r>
      <w:proofErr w:type="spell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В.Р.Хусаинов</w:t>
      </w:r>
      <w:proofErr w:type="spellEnd"/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Pr="00FC00A4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Рассылка: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делопроизводства и писем – 1экз.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архитектуры и градостроительства – 1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Управление имущественных и земельных отношений - 1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gramStart"/>
      <w:r w:rsidRPr="00FC00A4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FC00A4">
        <w:rPr>
          <w:rFonts w:ascii="Times New Roman" w:eastAsia="Times New Roman" w:hAnsi="Times New Roman" w:cs="Times New Roman"/>
          <w:lang w:eastAsia="ru-RU"/>
        </w:rPr>
        <w:t>- 1 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Итого: - 4 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 xml:space="preserve">Подготовил:  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 xml:space="preserve">Специалист отдела архитектуры и градостроительства     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Гафарова О.Р.</w:t>
      </w: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D4C83" w:rsidRDefault="00FC00A4" w:rsidP="00A44716">
      <w:pPr>
        <w:spacing w:after="0" w:line="240" w:lineRule="auto"/>
      </w:pPr>
      <w:r w:rsidRPr="00FC00A4">
        <w:rPr>
          <w:rFonts w:ascii="Times New Roman" w:eastAsia="Times New Roman" w:hAnsi="Times New Roman" w:cs="Times New Roman"/>
          <w:lang w:eastAsia="ru-RU"/>
        </w:rPr>
        <w:t>тел: 8(35148) 28296</w:t>
      </w:r>
    </w:p>
    <w:sectPr w:rsidR="003D4C83" w:rsidSect="00192B27">
      <w:headerReference w:type="default" r:id="rId9"/>
      <w:type w:val="continuous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8E" w:rsidRDefault="008E5BBD">
      <w:pPr>
        <w:spacing w:after="0" w:line="240" w:lineRule="auto"/>
      </w:pPr>
      <w:r>
        <w:separator/>
      </w:r>
    </w:p>
  </w:endnote>
  <w:endnote w:type="continuationSeparator" w:id="0">
    <w:p w:rsidR="0089088E" w:rsidRDefault="008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8E" w:rsidRDefault="008E5BBD">
      <w:pPr>
        <w:spacing w:after="0" w:line="240" w:lineRule="auto"/>
      </w:pPr>
      <w:r>
        <w:separator/>
      </w:r>
    </w:p>
  </w:footnote>
  <w:footnote w:type="continuationSeparator" w:id="0">
    <w:p w:rsidR="0089088E" w:rsidRDefault="008E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BA" w:rsidRDefault="00DB22F3" w:rsidP="00CF25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DD4"/>
    <w:multiLevelType w:val="hybridMultilevel"/>
    <w:tmpl w:val="9306D884"/>
    <w:lvl w:ilvl="0" w:tplc="4C42F2D6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7"/>
    <w:rsid w:val="00037442"/>
    <w:rsid w:val="00192B27"/>
    <w:rsid w:val="001E7DCE"/>
    <w:rsid w:val="00380E25"/>
    <w:rsid w:val="003A7205"/>
    <w:rsid w:val="003D4C83"/>
    <w:rsid w:val="004B350B"/>
    <w:rsid w:val="0050154B"/>
    <w:rsid w:val="00663B65"/>
    <w:rsid w:val="006B4D48"/>
    <w:rsid w:val="0070386C"/>
    <w:rsid w:val="007C0617"/>
    <w:rsid w:val="007F6827"/>
    <w:rsid w:val="008521B1"/>
    <w:rsid w:val="0089088E"/>
    <w:rsid w:val="00896F20"/>
    <w:rsid w:val="008A0541"/>
    <w:rsid w:val="008E5BBD"/>
    <w:rsid w:val="00A44716"/>
    <w:rsid w:val="00A91F59"/>
    <w:rsid w:val="00A96A11"/>
    <w:rsid w:val="00AD6030"/>
    <w:rsid w:val="00BA12C1"/>
    <w:rsid w:val="00BA46E4"/>
    <w:rsid w:val="00BD44F2"/>
    <w:rsid w:val="00C27851"/>
    <w:rsid w:val="00D121C4"/>
    <w:rsid w:val="00D5444E"/>
    <w:rsid w:val="00DB22F3"/>
    <w:rsid w:val="00E804FE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8</cp:revision>
  <cp:lastPrinted>2022-11-17T04:42:00Z</cp:lastPrinted>
  <dcterms:created xsi:type="dcterms:W3CDTF">2022-11-16T09:16:00Z</dcterms:created>
  <dcterms:modified xsi:type="dcterms:W3CDTF">2022-11-18T10:22:00Z</dcterms:modified>
</cp:coreProperties>
</file>