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47" w:rsidRPr="00615E47" w:rsidRDefault="00615E47" w:rsidP="00615E47">
      <w:pPr>
        <w:widowControl/>
        <w:ind w:right="-1"/>
        <w:jc w:val="center"/>
        <w:rPr>
          <w:rFonts w:ascii="Arial" w:eastAsia="Times New Roman" w:hAnsi="Arial" w:cs="Times New Roman"/>
          <w:b/>
          <w:color w:val="auto"/>
          <w:sz w:val="28"/>
          <w:szCs w:val="20"/>
          <w:lang w:bidi="ar-SA"/>
        </w:rPr>
      </w:pPr>
      <w:r w:rsidRPr="00615E47">
        <w:rPr>
          <w:rFonts w:ascii="Arial" w:eastAsia="Times New Roman" w:hAnsi="Arial" w:cs="Times New Roman"/>
          <w:b/>
          <w:noProof/>
          <w:color w:val="auto"/>
          <w:sz w:val="26"/>
          <w:szCs w:val="20"/>
          <w:lang w:bidi="ar-SA"/>
        </w:rPr>
        <w:drawing>
          <wp:inline distT="0" distB="0" distL="0" distR="0" wp14:anchorId="0C57AB11" wp14:editId="1A4A6DDD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47" w:rsidRPr="00615E47" w:rsidRDefault="00615E47" w:rsidP="00615E47">
      <w:pPr>
        <w:widowControl/>
        <w:shd w:val="clear" w:color="auto" w:fill="FFFFFF"/>
        <w:spacing w:before="82" w:line="293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5E47" w:rsidRPr="00615E47" w:rsidRDefault="00615E47" w:rsidP="00615E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 ФЕДЕРАЦИЯ</w:t>
      </w:r>
    </w:p>
    <w:p w:rsidR="00615E47" w:rsidRPr="00615E47" w:rsidRDefault="00615E47" w:rsidP="00615E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КУНАШАКСКОГО  МУНИЦИПАЛЬНОГО РАЙОНА ЧЕЛЯБИНСКОЙ ОБЛАСТИ</w:t>
      </w:r>
    </w:p>
    <w:p w:rsidR="00615E47" w:rsidRPr="00615E47" w:rsidRDefault="00615E47" w:rsidP="00615E47">
      <w:pPr>
        <w:widowControl/>
        <w:spacing w:befor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 w:rsidRPr="00615E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615E47" w:rsidRPr="00615E47" w:rsidRDefault="00615E47" w:rsidP="00615E47">
      <w:pPr>
        <w:widowControl/>
        <w:ind w:right="-2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15E47" w:rsidRPr="003357D1" w:rsidRDefault="003357D1" w:rsidP="00615E47">
      <w:pPr>
        <w:widowControl/>
        <w:ind w:right="-2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от </w:t>
      </w:r>
      <w:r w:rsidRPr="003357D1"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  <w:t>19.09.</w:t>
      </w:r>
      <w:r w:rsidR="00615E47" w:rsidRPr="003357D1"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  <w:t>2019 г.</w:t>
      </w:r>
      <w:r w:rsidR="00615E47" w:rsidRPr="00615E4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№</w:t>
      </w:r>
      <w:r w:rsidR="00F170CA" w:rsidRPr="003357D1"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  <w:t>1224</w:t>
      </w:r>
    </w:p>
    <w:p w:rsidR="00615E47" w:rsidRPr="00615E47" w:rsidRDefault="00615E47" w:rsidP="00615E47">
      <w:pPr>
        <w:widowControl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5E47" w:rsidRPr="00615E47" w:rsidRDefault="00615E47" w:rsidP="00615E47">
      <w:pPr>
        <w:widowControl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615E47" w:rsidRPr="00615E47" w:rsidTr="00473B34">
        <w:trPr>
          <w:trHeight w:val="1320"/>
        </w:trPr>
        <w:tc>
          <w:tcPr>
            <w:tcW w:w="4820" w:type="dxa"/>
          </w:tcPr>
          <w:p w:rsidR="00615E47" w:rsidRPr="00615E47" w:rsidRDefault="00615E47" w:rsidP="00615E47">
            <w:pPr>
              <w:widowControl/>
              <w:ind w:left="-108" w:right="-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15E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 дошкольного и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Кунашакского муниципального района</w:t>
            </w:r>
          </w:p>
        </w:tc>
      </w:tr>
    </w:tbl>
    <w:p w:rsidR="00615E47" w:rsidRPr="00615E47" w:rsidRDefault="00615E47" w:rsidP="00615E47">
      <w:pPr>
        <w:widowControl/>
        <w:ind w:left="-108"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5E47" w:rsidRPr="00615E47" w:rsidRDefault="00615E47" w:rsidP="00615E47">
      <w:pPr>
        <w:widowControl/>
        <w:ind w:left="-108"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27.07.2010г. №210-ФЗ «Об организации предоставления государственных и муниципальных услуг», Федеральным законом от 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 от 29.12.2012г. №273-ФЗ «Об образовании в Российской</w:t>
      </w:r>
      <w:proofErr w:type="gramEnd"/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Федерации», Распоряжением Главы администрации района от  15.11.2011г. №687-р «Об утверждении Перечня муниципальных и государственных услуг, предоставляемых органами местного самоуправления и муниципальными учреждениями Кунашакского муниципального района Челябинской области»</w:t>
      </w: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1. Утвердить:</w:t>
      </w: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учреждениях, расположенных на территории  Кунашакского муниципального района (приложение № 1);</w:t>
      </w:r>
    </w:p>
    <w:p w:rsidR="00615E47" w:rsidRPr="00615E47" w:rsidRDefault="00615E47" w:rsidP="00615E47">
      <w:pPr>
        <w:tabs>
          <w:tab w:val="left" w:pos="169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 блок-схему, отражающую административные процедуры при предоставлении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Кунашакского муниципального района (приложение № 2).</w:t>
      </w:r>
    </w:p>
    <w:p w:rsidR="00615E47" w:rsidRPr="00615E47" w:rsidRDefault="00615E47" w:rsidP="00615E4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2. Постановление №402 от 26.03.2014г.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Кунашакского района» считать утратившим силу.</w:t>
      </w:r>
    </w:p>
    <w:p w:rsidR="00615E47" w:rsidRPr="00615E47" w:rsidRDefault="00615E47" w:rsidP="00615E4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3. Руководителю Управления образования администрации Кунашакского муниципального района А.Р. </w:t>
      </w:r>
      <w:proofErr w:type="spellStart"/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Макмуловой</w:t>
      </w:r>
      <w:proofErr w:type="spellEnd"/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обеспечить предоставление подведомственными общеобразовательными учреждениями муниципальной услуги в соответствии с административным регламентом.</w:t>
      </w: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4.</w:t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615E47" w:rsidRPr="00615E47" w:rsidRDefault="00615E47" w:rsidP="00615E47">
      <w:pPr>
        <w:widowControl/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Макмулову</w:t>
      </w:r>
      <w:proofErr w:type="spellEnd"/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А.Р.</w:t>
      </w:r>
    </w:p>
    <w:p w:rsidR="00615E47" w:rsidRPr="00615E47" w:rsidRDefault="00615E47" w:rsidP="00615E47">
      <w:pPr>
        <w:widowControl/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5E47" w:rsidRPr="00615E47" w:rsidRDefault="00615E47" w:rsidP="00615E47">
      <w:pPr>
        <w:widowControl/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Глава района</w:t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    С.Н. Аминов</w:t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                                       </w:t>
      </w:r>
      <w:r w:rsidRPr="00615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</w:p>
    <w:p w:rsidR="00615E47" w:rsidRPr="00615E47" w:rsidRDefault="00615E47" w:rsidP="00615E47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0275" w:rsidRDefault="00B80275" w:rsidP="002351B2"/>
    <w:p w:rsidR="00B80275" w:rsidRPr="00B80275" w:rsidRDefault="00B80275" w:rsidP="00B80275"/>
    <w:p w:rsidR="00B80275" w:rsidRPr="00B80275" w:rsidRDefault="00B80275" w:rsidP="00B80275"/>
    <w:p w:rsidR="00B80275" w:rsidRPr="00B80275" w:rsidRDefault="00B80275" w:rsidP="00B80275"/>
    <w:p w:rsidR="00B80275" w:rsidRPr="00B80275" w:rsidRDefault="00B80275" w:rsidP="00B80275"/>
    <w:p w:rsidR="00B80275" w:rsidRPr="00B80275" w:rsidRDefault="00B80275" w:rsidP="00B80275"/>
    <w:p w:rsidR="00B80275" w:rsidRPr="00B80275" w:rsidRDefault="00B80275" w:rsidP="00B80275"/>
    <w:p w:rsidR="00B80275" w:rsidRPr="00B80275" w:rsidRDefault="00B80275" w:rsidP="00B80275"/>
    <w:p w:rsidR="00B80275" w:rsidRPr="00B80275" w:rsidRDefault="00B80275" w:rsidP="00B80275"/>
    <w:p w:rsidR="00B80275" w:rsidRPr="00B80275" w:rsidRDefault="00B80275" w:rsidP="00B80275"/>
    <w:p w:rsidR="00B80275" w:rsidRDefault="00B80275" w:rsidP="00B80275"/>
    <w:p w:rsidR="00B80275" w:rsidRDefault="00B80275" w:rsidP="00B80275">
      <w:pPr>
        <w:tabs>
          <w:tab w:val="left" w:pos="1860"/>
        </w:tabs>
      </w:pPr>
      <w:r>
        <w:tab/>
      </w:r>
    </w:p>
    <w:p w:rsidR="00B80275" w:rsidRDefault="00B80275" w:rsidP="00B80275"/>
    <w:p w:rsidR="00CA7DB4" w:rsidRPr="00B80275" w:rsidRDefault="00CA7DB4" w:rsidP="00B80275">
      <w:pPr>
        <w:sectPr w:rsidR="00CA7DB4" w:rsidRPr="00B80275" w:rsidSect="00B44F75">
          <w:pgSz w:w="11900" w:h="16840" w:code="9"/>
          <w:pgMar w:top="1134" w:right="851" w:bottom="1134" w:left="1247" w:header="1315" w:footer="6" w:gutter="0"/>
          <w:pgNumType w:start="1"/>
          <w:cols w:space="720"/>
          <w:noEndnote/>
          <w:docGrid w:linePitch="360"/>
        </w:sectPr>
      </w:pPr>
    </w:p>
    <w:p w:rsidR="000D7C92" w:rsidRPr="006F7FA5" w:rsidRDefault="00673DF5" w:rsidP="002351B2">
      <w:pPr>
        <w:pStyle w:val="20"/>
        <w:keepNext/>
        <w:keepLines/>
        <w:shd w:val="clear" w:color="auto" w:fill="auto"/>
        <w:spacing w:after="0"/>
        <w:ind w:left="0"/>
        <w:jc w:val="right"/>
        <w:rPr>
          <w:color w:val="auto"/>
        </w:rPr>
      </w:pPr>
      <w:bookmarkStart w:id="1" w:name="bookmark2"/>
      <w:r w:rsidRPr="006F7FA5">
        <w:rPr>
          <w:color w:val="auto"/>
        </w:rPr>
        <w:lastRenderedPageBreak/>
        <w:t>Приложение № 1</w:t>
      </w:r>
      <w:bookmarkEnd w:id="1"/>
    </w:p>
    <w:p w:rsidR="00173FEA" w:rsidRDefault="00673DF5" w:rsidP="00173FEA">
      <w:pPr>
        <w:pStyle w:val="1"/>
        <w:shd w:val="clear" w:color="auto" w:fill="auto"/>
        <w:ind w:firstLine="0"/>
        <w:jc w:val="right"/>
        <w:rPr>
          <w:b/>
          <w:bCs/>
          <w:color w:val="auto"/>
        </w:rPr>
      </w:pPr>
      <w:r w:rsidRPr="006F7FA5">
        <w:rPr>
          <w:b/>
          <w:bCs/>
          <w:color w:val="auto"/>
        </w:rPr>
        <w:t xml:space="preserve">к постановлению администрации </w:t>
      </w:r>
    </w:p>
    <w:p w:rsidR="00173FEA" w:rsidRDefault="00CA7DB4" w:rsidP="00173FEA">
      <w:pPr>
        <w:pStyle w:val="1"/>
        <w:shd w:val="clear" w:color="auto" w:fill="auto"/>
        <w:ind w:firstLine="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Кунашакского муниципального </w:t>
      </w:r>
    </w:p>
    <w:p w:rsidR="000D7C92" w:rsidRPr="006F7FA5" w:rsidRDefault="00CA7DB4" w:rsidP="00173FEA">
      <w:pPr>
        <w:pStyle w:val="1"/>
        <w:shd w:val="clear" w:color="auto" w:fill="auto"/>
        <w:ind w:firstLine="0"/>
        <w:jc w:val="right"/>
        <w:rPr>
          <w:color w:val="auto"/>
        </w:rPr>
      </w:pPr>
      <w:r>
        <w:rPr>
          <w:b/>
          <w:bCs/>
          <w:color w:val="auto"/>
        </w:rPr>
        <w:t>района</w:t>
      </w:r>
      <w:r w:rsidR="00673DF5" w:rsidRPr="006F7FA5">
        <w:rPr>
          <w:b/>
          <w:bCs/>
          <w:color w:val="auto"/>
        </w:rPr>
        <w:t xml:space="preserve"> Челябинской области</w:t>
      </w:r>
    </w:p>
    <w:p w:rsidR="000D7C92" w:rsidRPr="006F7FA5" w:rsidRDefault="00673DF5" w:rsidP="00173FEA">
      <w:pPr>
        <w:pStyle w:val="20"/>
        <w:keepNext/>
        <w:keepLines/>
        <w:shd w:val="clear" w:color="auto" w:fill="auto"/>
        <w:spacing w:after="0"/>
        <w:ind w:left="0"/>
        <w:jc w:val="right"/>
        <w:rPr>
          <w:color w:val="auto"/>
        </w:rPr>
      </w:pPr>
      <w:bookmarkStart w:id="2" w:name="bookmark3"/>
      <w:r w:rsidRPr="006F7FA5">
        <w:rPr>
          <w:color w:val="auto"/>
        </w:rPr>
        <w:t xml:space="preserve">от </w:t>
      </w:r>
      <w:r w:rsidR="00CA7DB4">
        <w:rPr>
          <w:color w:val="auto"/>
          <w:u w:val="single"/>
        </w:rPr>
        <w:t>_____________</w:t>
      </w:r>
      <w:r w:rsidRPr="006F7FA5">
        <w:rPr>
          <w:color w:val="auto"/>
        </w:rPr>
        <w:t xml:space="preserve"> № </w:t>
      </w:r>
      <w:bookmarkEnd w:id="2"/>
      <w:r w:rsidR="00CA7DB4">
        <w:rPr>
          <w:color w:val="auto"/>
          <w:u w:val="single"/>
        </w:rPr>
        <w:t>________</w:t>
      </w:r>
    </w:p>
    <w:p w:rsidR="000D7C92" w:rsidRPr="006F7FA5" w:rsidRDefault="00673DF5">
      <w:pPr>
        <w:pStyle w:val="20"/>
        <w:keepNext/>
        <w:keepLines/>
        <w:shd w:val="clear" w:color="auto" w:fill="auto"/>
        <w:spacing w:after="0"/>
        <w:ind w:left="0"/>
        <w:jc w:val="center"/>
        <w:rPr>
          <w:color w:val="auto"/>
        </w:rPr>
      </w:pPr>
      <w:bookmarkStart w:id="3" w:name="bookmark4"/>
      <w:r w:rsidRPr="006F7FA5">
        <w:rPr>
          <w:color w:val="auto"/>
        </w:rPr>
        <w:t>Административный регламент</w:t>
      </w:r>
      <w:bookmarkEnd w:id="3"/>
    </w:p>
    <w:p w:rsidR="000D7C92" w:rsidRPr="006F7FA5" w:rsidRDefault="00CA7DB4">
      <w:pPr>
        <w:pStyle w:val="1"/>
        <w:shd w:val="clear" w:color="auto" w:fill="auto"/>
        <w:spacing w:after="480"/>
        <w:ind w:firstLine="0"/>
        <w:jc w:val="center"/>
        <w:rPr>
          <w:color w:val="auto"/>
        </w:rPr>
      </w:pPr>
      <w:bookmarkStart w:id="4" w:name="bookmark5"/>
      <w:r>
        <w:rPr>
          <w:b/>
          <w:bCs/>
          <w:color w:val="auto"/>
        </w:rPr>
        <w:t xml:space="preserve">предоставления </w:t>
      </w:r>
      <w:r w:rsidR="00673DF5" w:rsidRPr="006F7FA5">
        <w:rPr>
          <w:b/>
          <w:bCs/>
          <w:color w:val="auto"/>
        </w:rPr>
        <w:t xml:space="preserve"> муниципальной услуги по</w:t>
      </w:r>
      <w:r w:rsidR="00673DF5" w:rsidRPr="006F7FA5">
        <w:rPr>
          <w:b/>
          <w:bCs/>
          <w:color w:val="auto"/>
        </w:rPr>
        <w:br/>
        <w:t>предоставлению информации об организац</w:t>
      </w:r>
      <w:r w:rsidR="00173FEA">
        <w:rPr>
          <w:b/>
          <w:bCs/>
          <w:color w:val="auto"/>
        </w:rPr>
        <w:t xml:space="preserve">ии общедоступного и бесплатного дошкольного, </w:t>
      </w:r>
      <w:r w:rsidR="00673DF5" w:rsidRPr="006F7FA5">
        <w:rPr>
          <w:b/>
          <w:bCs/>
          <w:color w:val="auto"/>
        </w:rPr>
        <w:t>начального общего, основного общего, средн</w:t>
      </w:r>
      <w:r w:rsidR="00173FEA">
        <w:rPr>
          <w:b/>
          <w:bCs/>
          <w:color w:val="auto"/>
        </w:rPr>
        <w:t xml:space="preserve">его общего образования, а также </w:t>
      </w:r>
      <w:r w:rsidR="00673DF5" w:rsidRPr="006F7FA5">
        <w:rPr>
          <w:b/>
          <w:bCs/>
          <w:color w:val="auto"/>
        </w:rPr>
        <w:t>дополнительного образования в образовательны</w:t>
      </w:r>
      <w:r w:rsidR="00173FEA">
        <w:rPr>
          <w:b/>
          <w:bCs/>
          <w:color w:val="auto"/>
        </w:rPr>
        <w:t xml:space="preserve">х учреждениях, расположенных на </w:t>
      </w:r>
      <w:r w:rsidR="00673DF5" w:rsidRPr="006F7FA5">
        <w:rPr>
          <w:b/>
          <w:bCs/>
          <w:color w:val="auto"/>
        </w:rPr>
        <w:t xml:space="preserve">территории </w:t>
      </w:r>
      <w:bookmarkEnd w:id="4"/>
      <w:r>
        <w:rPr>
          <w:b/>
          <w:bCs/>
          <w:color w:val="auto"/>
        </w:rPr>
        <w:t>Кунашакского муниципального района</w:t>
      </w:r>
    </w:p>
    <w:p w:rsidR="000D7C92" w:rsidRPr="006F7FA5" w:rsidRDefault="00D957BF" w:rsidP="00D957BF">
      <w:pPr>
        <w:pStyle w:val="20"/>
        <w:keepNext/>
        <w:keepLines/>
        <w:shd w:val="clear" w:color="auto" w:fill="auto"/>
        <w:tabs>
          <w:tab w:val="left" w:pos="4240"/>
        </w:tabs>
        <w:spacing w:after="360"/>
        <w:ind w:left="0"/>
        <w:jc w:val="center"/>
        <w:rPr>
          <w:color w:val="auto"/>
        </w:rPr>
      </w:pPr>
      <w:bookmarkStart w:id="5" w:name="bookmark6"/>
      <w:r>
        <w:rPr>
          <w:color w:val="auto"/>
          <w:lang w:val="en-US"/>
        </w:rPr>
        <w:t>I</w:t>
      </w:r>
      <w:r w:rsidRPr="00D97670">
        <w:rPr>
          <w:color w:val="auto"/>
        </w:rPr>
        <w:t xml:space="preserve"> </w:t>
      </w:r>
      <w:r w:rsidR="00673DF5" w:rsidRPr="006F7FA5">
        <w:rPr>
          <w:color w:val="auto"/>
        </w:rPr>
        <w:t>Общие положения</w:t>
      </w:r>
      <w:bookmarkEnd w:id="5"/>
    </w:p>
    <w:p w:rsidR="00855FAF" w:rsidRPr="006C3211" w:rsidRDefault="00855FAF" w:rsidP="00382609">
      <w:pPr>
        <w:pStyle w:val="af"/>
        <w:shd w:val="clear" w:color="auto" w:fill="FFFFFF"/>
        <w:spacing w:before="0" w:beforeAutospacing="0" w:after="0" w:afterAutospacing="0"/>
        <w:ind w:firstLine="540"/>
        <w:jc w:val="both"/>
      </w:pPr>
      <w:r w:rsidRPr="006C3211">
        <w:t>1. Административный регламент (далее – Регламент) предоставления муниципальной услуги «Предоставление информации об о</w:t>
      </w:r>
      <w:r w:rsidR="008C28B9">
        <w:t>рганизации</w:t>
      </w:r>
      <w:r w:rsidRPr="006C3211">
        <w:t xml:space="preserve"> </w:t>
      </w:r>
      <w:r w:rsidR="008C28B9">
        <w:t xml:space="preserve">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Кунашакского муниципального района».</w:t>
      </w:r>
    </w:p>
    <w:p w:rsidR="00382609" w:rsidRPr="00382609" w:rsidRDefault="000B7236" w:rsidP="000B72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bookmark7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382609" w:rsidRPr="00382609">
        <w:rPr>
          <w:rFonts w:ascii="Times New Roman" w:eastAsia="Times New Roman" w:hAnsi="Times New Roman" w:cs="Times New Roman"/>
          <w:color w:val="auto"/>
          <w:lang w:bidi="ar-SA"/>
        </w:rPr>
        <w:t>2. Круг  заявителей:</w:t>
      </w:r>
    </w:p>
    <w:p w:rsidR="00382609" w:rsidRDefault="000B7236" w:rsidP="000B7236">
      <w:pPr>
        <w:tabs>
          <w:tab w:val="left" w:pos="9631"/>
        </w:tabs>
        <w:ind w:right="-434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382609" w:rsidRPr="00382609">
        <w:rPr>
          <w:rFonts w:ascii="Times New Roman" w:eastAsia="Times New Roman" w:hAnsi="Times New Roman" w:cs="Times New Roman"/>
          <w:color w:val="auto"/>
          <w:lang w:bidi="ar-SA"/>
        </w:rPr>
        <w:t>2.1. Заявление могут подавать ро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дители (законные представители) </w:t>
      </w:r>
      <w:r w:rsidR="00382609" w:rsidRPr="00382609">
        <w:rPr>
          <w:rFonts w:ascii="Times New Roman" w:eastAsia="Times New Roman" w:hAnsi="Times New Roman" w:cs="Times New Roman"/>
          <w:color w:val="auto"/>
          <w:lang w:bidi="ar-SA"/>
        </w:rPr>
        <w:t xml:space="preserve">несовершеннолетних, </w:t>
      </w:r>
      <w:r w:rsidR="005E21D3">
        <w:rPr>
          <w:rFonts w:ascii="Times New Roman" w:eastAsia="Times New Roman" w:hAnsi="Times New Roman" w:cs="Times New Roman"/>
          <w:color w:val="auto"/>
          <w:lang w:bidi="ar-SA"/>
        </w:rPr>
        <w:t xml:space="preserve">воспитанников и </w:t>
      </w:r>
      <w:r w:rsidR="00382609" w:rsidRPr="00382609">
        <w:rPr>
          <w:rFonts w:ascii="Times New Roman" w:eastAsia="Times New Roman" w:hAnsi="Times New Roman" w:cs="Times New Roman"/>
          <w:color w:val="auto"/>
          <w:lang w:bidi="ar-SA"/>
        </w:rPr>
        <w:t xml:space="preserve">обучающихся в муниципальных общеобразовательных учреждениях Кунашакского  муниципального района (далее – заявители). </w:t>
      </w:r>
      <w:r w:rsidR="00382609">
        <w:rPr>
          <w:color w:val="auto"/>
        </w:rPr>
        <w:t xml:space="preserve">  </w:t>
      </w:r>
    </w:p>
    <w:p w:rsidR="00382609" w:rsidRPr="00382609" w:rsidRDefault="00382609" w:rsidP="00382609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color w:val="auto"/>
        </w:rPr>
        <w:t xml:space="preserve"> </w:t>
      </w:r>
      <w:r w:rsidRPr="0038260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B7236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382609">
        <w:rPr>
          <w:rFonts w:ascii="Times New Roman" w:eastAsia="Times New Roman" w:hAnsi="Times New Roman" w:cs="Times New Roman"/>
          <w:color w:val="auto"/>
          <w:lang w:bidi="ar-SA"/>
        </w:rPr>
        <w:t>3. Требования к порядку информирования о предоставлении муниципальной услуги:</w:t>
      </w:r>
    </w:p>
    <w:p w:rsidR="00382609" w:rsidRPr="00382609" w:rsidRDefault="000B7236" w:rsidP="00DD563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382609" w:rsidRPr="00382609">
        <w:rPr>
          <w:rFonts w:ascii="Times New Roman" w:eastAsia="Times New Roman" w:hAnsi="Times New Roman" w:cs="Times New Roman"/>
          <w:color w:val="auto"/>
          <w:lang w:bidi="ar-SA"/>
        </w:rPr>
        <w:t xml:space="preserve">3.1. Информация официальных сайтов и </w:t>
      </w:r>
      <w:proofErr w:type="gramStart"/>
      <w:r w:rsidR="00382609" w:rsidRPr="00382609">
        <w:rPr>
          <w:rFonts w:ascii="Times New Roman" w:eastAsia="Times New Roman" w:hAnsi="Times New Roman" w:cs="Times New Roman"/>
          <w:color w:val="auto"/>
          <w:lang w:bidi="ar-SA"/>
        </w:rPr>
        <w:t>адресах</w:t>
      </w:r>
      <w:proofErr w:type="gramEnd"/>
      <w:r w:rsidR="00382609" w:rsidRPr="00382609">
        <w:rPr>
          <w:rFonts w:ascii="Times New Roman" w:eastAsia="Times New Roman" w:hAnsi="Times New Roman" w:cs="Times New Roman"/>
          <w:color w:val="auto"/>
          <w:lang w:bidi="ar-SA"/>
        </w:rPr>
        <w:t xml:space="preserve"> электронной почты образовательных учреждений. Сведения о месте нахождения, графике работы, номерах контактных телефонов, адресах учреждений, участвующих в предо</w:t>
      </w:r>
      <w:r w:rsidR="00DD5633">
        <w:rPr>
          <w:rFonts w:ascii="Times New Roman" w:eastAsia="Times New Roman" w:hAnsi="Times New Roman" w:cs="Times New Roman"/>
          <w:color w:val="auto"/>
          <w:lang w:bidi="ar-SA"/>
        </w:rPr>
        <w:t>ставлении муниципальной услуги:</w:t>
      </w:r>
    </w:p>
    <w:tbl>
      <w:tblPr>
        <w:tblW w:w="525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351"/>
        <w:gridCol w:w="2881"/>
        <w:gridCol w:w="2488"/>
        <w:gridCol w:w="2115"/>
      </w:tblGrid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FC7A01" w:rsidP="00382609">
            <w:pPr>
              <w:autoSpaceDE w:val="0"/>
              <w:autoSpaceDN w:val="0"/>
              <w:adjustRightInd w:val="0"/>
              <w:ind w:right="-25"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ОУ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ind w:hanging="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ind w:left="185" w:hanging="18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директора</w:t>
            </w:r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0B7236" w:rsidRDefault="000B7236" w:rsidP="00382609">
            <w:pPr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382609" w:rsidRPr="000B7236" w:rsidRDefault="000B7236" w:rsidP="000B723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«Буринская СОШ»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456710,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Кунашаксий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 д.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Бурино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,1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8(908)0723387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burino_1698@mail.ru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Шавалеева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Нурниса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Ягудовна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Курмановская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456723, с. Новое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Курманово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Ленина,1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8(351)4853723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k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school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@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yandex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ru</w:t>
            </w:r>
            <w:proofErr w:type="spellEnd"/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Ягудин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Салимьян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Курмангалиевич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0B7236" w:rsidP="000B7236">
            <w:pPr>
              <w:autoSpaceDE w:val="0"/>
              <w:autoSpaceDN w:val="0"/>
              <w:adjustRightInd w:val="0"/>
              <w:ind w:right="-392" w:firstLine="7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382609"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«СОШ пос.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Муслюмово ж-д.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457720, Кунашакский район, пос. Муслюмово,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Лесная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2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8(351)4851019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env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68@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ru</w:t>
            </w:r>
            <w:proofErr w:type="spellEnd"/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Латыпова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Оксана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Рашитовна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Тахталымская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456710, с. Халитово, Кунашакский район, ул. Целинная, 26 «А»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8(351)4874180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tah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school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@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ru</w:t>
            </w:r>
            <w:proofErr w:type="spellEnd"/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Гибадуллина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Сажида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Носратовна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Урукульская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456735, Кунашакский район, п. Дружный,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10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8(351)4873153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urucul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1@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ru</w:t>
            </w:r>
            <w:proofErr w:type="spellEnd"/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Каримова Эльвира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Хакимджановна</w:t>
            </w:r>
            <w:proofErr w:type="spellEnd"/>
          </w:p>
        </w:tc>
      </w:tr>
      <w:tr w:rsidR="00382609" w:rsidRPr="00382609" w:rsidTr="009F6B32">
        <w:trPr>
          <w:trHeight w:val="1349"/>
        </w:trPr>
        <w:tc>
          <w:tcPr>
            <w:tcW w:w="252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«Усть-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Багарякская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456700, Кунашакский район, с. Усть-Багаряк,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Базарная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1</w:t>
            </w:r>
          </w:p>
        </w:tc>
        <w:tc>
          <w:tcPr>
            <w:tcW w:w="1201" w:type="pct"/>
            <w:shd w:val="clear" w:color="auto" w:fill="auto"/>
          </w:tcPr>
          <w:p w:rsidR="00382609" w:rsidRPr="00DD5633" w:rsidRDefault="00382609" w:rsidP="00DD56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382609">
              <w:rPr>
                <w:rFonts w:ascii="Times New Roman" w:eastAsia="Calibri" w:hAnsi="Times New Roman" w:cs="Times New Roman"/>
                <w:lang w:eastAsia="en-US" w:bidi="ar-SA"/>
              </w:rPr>
              <w:t xml:space="preserve">8(351)4875205 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74334_s_015@mail.ru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Каримова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Фидалия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Раисовна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МКОУ 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Новобуринская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456712, Кунашакский 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район, с. Новобурино,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1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8(351)4872411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lastRenderedPageBreak/>
              <w:t>n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burino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@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ru</w:t>
            </w:r>
            <w:proofErr w:type="spellEnd"/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Кожевников 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Вадим Юрьевич</w:t>
            </w:r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88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Аминевская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456738, Кунашакский район, д.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Аминева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1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</w:t>
            </w:r>
            <w:r w:rsidRPr="00382609">
              <w:rPr>
                <w:rFonts w:ascii="Times New Roman" w:eastAsia="Times New Roman" w:hAnsi="Times New Roman" w:cs="Times New Roman"/>
                <w:lang w:bidi="ar-SA"/>
              </w:rPr>
              <w:t>351)4878178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aminevo@mail.ru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Заманов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Альберт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Уралович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Борисовская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456730, Кунашакский район, д. Борисовка, ул. Школьная, 9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8(904)8005877 borchkol@yandex.ru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Нигаматуллина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Нафиса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Идиятовна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662C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="00662C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ОУ «Кунашакская СОШ»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456730, Кунашакский район, с. Кунашак,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Пионерская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21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8(351)4820150 </w:t>
            </w:r>
            <w:hyperlink r:id="rId10" w:history="1">
              <w:r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kunashak_school@mail.ru</w:t>
              </w:r>
            </w:hyperlink>
          </w:p>
        </w:tc>
        <w:tc>
          <w:tcPr>
            <w:tcW w:w="1021" w:type="pct"/>
            <w:shd w:val="clear" w:color="auto" w:fill="auto"/>
          </w:tcPr>
          <w:p w:rsidR="00382609" w:rsidRPr="00382609" w:rsidRDefault="00173FEA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Еганшевна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Куяшская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456733, Кунашакский район, с. Большой Куяш,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18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8(351)4852251 kuah.36@mail.ru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173FEA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Хажимуратова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Зильнара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Зуфаровна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Маякская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456710, Кунашакский район, п. Маяк,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12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8(904)8063927 mayak_school.14@mail.ru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Юсупова Татьяна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Асфановна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Саринская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СОШ» с. Сары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456701, Кунашакский район, с. Сары,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5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1A14E6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</w:t>
            </w:r>
            <w:r w:rsidR="00382609"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="00382609"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4876149, sarino.55@mail.ru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Шарипова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Альфия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Шарифулловна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Карагайкульская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456735, Кунашакский район, д.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Карагайкуль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Молодежная, 30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8(904)8073597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karagai_shkola@mail.ru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Юлдашева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Таслима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Сагдатовна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Кулужбаевская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456735, Кунашакский район, д.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Кулужбаева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1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8(904)8020945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kuluschbaevo@mail.ru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Шарипова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Оксана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Гарифулловна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Ибрагимовская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456732, Кунашакский район, д. Ибрагимова, ул. Школьная, корпус 1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8(900)0876450</w:t>
            </w:r>
          </w:p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ibragimschool@mail.ru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F36427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Сабирова</w:t>
            </w:r>
            <w:proofErr w:type="spellEnd"/>
            <w:r w:rsidR="00382609"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Алина </w:t>
            </w:r>
            <w:proofErr w:type="spellStart"/>
            <w:r w:rsidR="00382609"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Ринатовна</w:t>
            </w:r>
            <w:proofErr w:type="spellEnd"/>
          </w:p>
        </w:tc>
      </w:tr>
      <w:tr w:rsidR="00382609" w:rsidRPr="00382609" w:rsidTr="009F6B32">
        <w:tc>
          <w:tcPr>
            <w:tcW w:w="252" w:type="pct"/>
            <w:shd w:val="clear" w:color="auto" w:fill="auto"/>
          </w:tcPr>
          <w:p w:rsidR="00382609" w:rsidRPr="00382609" w:rsidRDefault="00382609" w:rsidP="009F6B3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5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МКОУ «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Тюляковская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ООШ»</w:t>
            </w:r>
          </w:p>
        </w:tc>
        <w:tc>
          <w:tcPr>
            <w:tcW w:w="139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456735, Кунашакский район, д. </w:t>
            </w:r>
            <w:proofErr w:type="gram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Большая</w:t>
            </w:r>
            <w:proofErr w:type="gram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Тюлякова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Центральная, 8</w:t>
            </w:r>
          </w:p>
        </w:tc>
        <w:tc>
          <w:tcPr>
            <w:tcW w:w="120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8(902)6024232, tulyakovo@mail.ru</w:t>
            </w:r>
          </w:p>
        </w:tc>
        <w:tc>
          <w:tcPr>
            <w:tcW w:w="1021" w:type="pct"/>
            <w:shd w:val="clear" w:color="auto" w:fill="auto"/>
          </w:tcPr>
          <w:p w:rsidR="00382609" w:rsidRPr="00382609" w:rsidRDefault="00382609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Халикова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Рафида 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Фуатовна</w:t>
            </w:r>
            <w:proofErr w:type="spellEnd"/>
          </w:p>
        </w:tc>
      </w:tr>
      <w:tr w:rsidR="009F6B32" w:rsidRPr="00382609" w:rsidTr="009F6B32">
        <w:tc>
          <w:tcPr>
            <w:tcW w:w="252" w:type="pct"/>
            <w:shd w:val="clear" w:color="auto" w:fill="auto"/>
          </w:tcPr>
          <w:p w:rsidR="009F6B32" w:rsidRPr="00382609" w:rsidRDefault="009F6B32" w:rsidP="00FD6728">
            <w:pPr>
              <w:autoSpaceDE w:val="0"/>
              <w:autoSpaceDN w:val="0"/>
              <w:adjustRightInd w:val="0"/>
              <w:ind w:left="-708"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FD67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135" w:type="pct"/>
            <w:shd w:val="clear" w:color="auto" w:fill="auto"/>
          </w:tcPr>
          <w:p w:rsidR="009F6B32" w:rsidRPr="00382609" w:rsidRDefault="009F6B32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«Д/С «Чебурашка» с. Халитово</w:t>
            </w:r>
          </w:p>
        </w:tc>
        <w:tc>
          <w:tcPr>
            <w:tcW w:w="1391" w:type="pct"/>
            <w:shd w:val="clear" w:color="auto" w:fill="auto"/>
          </w:tcPr>
          <w:p w:rsidR="009F6B32" w:rsidRPr="00382609" w:rsidRDefault="009F6B32" w:rsidP="009F6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456710, </w:t>
            </w:r>
            <w:proofErr w:type="gram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</w:t>
            </w:r>
            <w:proofErr w:type="gramEnd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обл., Кунашакский р-н, с. Халитово, Целинная,  д.22а</w:t>
            </w:r>
          </w:p>
        </w:tc>
        <w:tc>
          <w:tcPr>
            <w:tcW w:w="1201" w:type="pct"/>
            <w:shd w:val="clear" w:color="auto" w:fill="auto"/>
          </w:tcPr>
          <w:p w:rsidR="009F6B32" w:rsidRPr="00382609" w:rsidRDefault="009F6B32" w:rsidP="0049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1A14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r w:rsidR="004909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351</w:t>
            </w:r>
            <w:r w:rsidR="001A14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="004909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4874132</w:t>
            </w: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chieburashka.mkdou@mail.ru</w:t>
            </w:r>
          </w:p>
        </w:tc>
        <w:tc>
          <w:tcPr>
            <w:tcW w:w="1021" w:type="pct"/>
            <w:shd w:val="clear" w:color="auto" w:fill="auto"/>
          </w:tcPr>
          <w:p w:rsidR="009F6B32" w:rsidRPr="00382609" w:rsidRDefault="009F6B32" w:rsidP="00854E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Казыева</w:t>
            </w:r>
            <w:proofErr w:type="spellEnd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Лидия </w:t>
            </w: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</w:t>
            </w:r>
            <w:r w:rsidR="00854E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арабжановна</w:t>
            </w:r>
            <w:proofErr w:type="spellEnd"/>
          </w:p>
        </w:tc>
      </w:tr>
      <w:tr w:rsidR="009F6B32" w:rsidRPr="00382609" w:rsidTr="009F6B32">
        <w:tc>
          <w:tcPr>
            <w:tcW w:w="252" w:type="pct"/>
            <w:shd w:val="clear" w:color="auto" w:fill="auto"/>
          </w:tcPr>
          <w:p w:rsidR="009F6B32" w:rsidRDefault="00FD6728" w:rsidP="00FD6728">
            <w:pPr>
              <w:autoSpaceDE w:val="0"/>
              <w:autoSpaceDN w:val="0"/>
              <w:adjustRightInd w:val="0"/>
              <w:ind w:left="-135" w:firstLine="85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119</w:t>
            </w:r>
          </w:p>
        </w:tc>
        <w:tc>
          <w:tcPr>
            <w:tcW w:w="1135" w:type="pct"/>
            <w:shd w:val="clear" w:color="auto" w:fill="auto"/>
          </w:tcPr>
          <w:p w:rsidR="009F6B32" w:rsidRPr="009F6B32" w:rsidRDefault="009F6B32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«Д/С «Родничок» с. Сары</w:t>
            </w:r>
          </w:p>
        </w:tc>
        <w:tc>
          <w:tcPr>
            <w:tcW w:w="1391" w:type="pct"/>
            <w:shd w:val="clear" w:color="auto" w:fill="auto"/>
          </w:tcPr>
          <w:p w:rsidR="009F6B32" w:rsidRPr="009F6B32" w:rsidRDefault="009F6B32" w:rsidP="009F6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456701, Челябинская обл., Кунашакский р-н, с. Сары, ул. Свердлова,  д.14</w:t>
            </w:r>
            <w:proofErr w:type="gramEnd"/>
          </w:p>
        </w:tc>
        <w:tc>
          <w:tcPr>
            <w:tcW w:w="1201" w:type="pct"/>
            <w:shd w:val="clear" w:color="auto" w:fill="auto"/>
          </w:tcPr>
          <w:p w:rsidR="009F6B32" w:rsidRDefault="009F6B32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8(951)4506507</w:t>
            </w: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mdoyrodnichok@mail.ru</w:t>
            </w:r>
          </w:p>
        </w:tc>
        <w:tc>
          <w:tcPr>
            <w:tcW w:w="1021" w:type="pct"/>
            <w:shd w:val="clear" w:color="auto" w:fill="auto"/>
          </w:tcPr>
          <w:p w:rsidR="009F6B32" w:rsidRDefault="009F6B32" w:rsidP="009F6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Хуснутдинова</w:t>
            </w:r>
            <w:proofErr w:type="spellEnd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Милена </w:t>
            </w: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Рифовна</w:t>
            </w:r>
            <w:proofErr w:type="spellEnd"/>
          </w:p>
        </w:tc>
      </w:tr>
      <w:tr w:rsidR="009F6B32" w:rsidRPr="00382609" w:rsidTr="009F6B32">
        <w:tc>
          <w:tcPr>
            <w:tcW w:w="252" w:type="pct"/>
            <w:shd w:val="clear" w:color="auto" w:fill="auto"/>
          </w:tcPr>
          <w:p w:rsidR="009F6B32" w:rsidRDefault="00FD6728" w:rsidP="00FD6728">
            <w:pPr>
              <w:autoSpaceDE w:val="0"/>
              <w:autoSpaceDN w:val="0"/>
              <w:adjustRightInd w:val="0"/>
              <w:ind w:left="-708"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1135" w:type="pct"/>
            <w:shd w:val="clear" w:color="auto" w:fill="auto"/>
          </w:tcPr>
          <w:p w:rsidR="009F6B32" w:rsidRPr="009F6B32" w:rsidRDefault="009F6B32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МКДОУ «Д/С «Улыбка» п. </w:t>
            </w:r>
            <w:proofErr w:type="gram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Дружный</w:t>
            </w:r>
            <w:proofErr w:type="gramEnd"/>
          </w:p>
        </w:tc>
        <w:tc>
          <w:tcPr>
            <w:tcW w:w="1391" w:type="pct"/>
            <w:shd w:val="clear" w:color="auto" w:fill="auto"/>
          </w:tcPr>
          <w:p w:rsidR="009F6B32" w:rsidRPr="009F6B32" w:rsidRDefault="009F6B32" w:rsidP="009F6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456735, Челябинская обл., Кунашакский р-н, п. Дружный, ул. Центральная,  д.14</w:t>
            </w:r>
            <w:proofErr w:type="gramEnd"/>
          </w:p>
        </w:tc>
        <w:tc>
          <w:tcPr>
            <w:tcW w:w="1201" w:type="pct"/>
            <w:shd w:val="clear" w:color="auto" w:fill="auto"/>
          </w:tcPr>
          <w:p w:rsidR="00EA57D4" w:rsidRDefault="001A14E6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</w:t>
            </w:r>
            <w:r w:rsidR="00EA57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="00EA57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4873109</w:t>
            </w:r>
          </w:p>
          <w:p w:rsidR="0062214C" w:rsidRPr="0062214C" w:rsidRDefault="0062214C" w:rsidP="006221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21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9F6B32" w:rsidRDefault="0062214C" w:rsidP="006221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21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dssmail2019@mail.ru</w:t>
            </w:r>
          </w:p>
        </w:tc>
        <w:tc>
          <w:tcPr>
            <w:tcW w:w="1021" w:type="pct"/>
            <w:shd w:val="clear" w:color="auto" w:fill="auto"/>
          </w:tcPr>
          <w:p w:rsidR="009F6B32" w:rsidRPr="009F6B32" w:rsidRDefault="009F6B32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Тайлакова</w:t>
            </w:r>
            <w:proofErr w:type="spellEnd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Таскира</w:t>
            </w:r>
            <w:proofErr w:type="spellEnd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Валерьяновна</w:t>
            </w:r>
          </w:p>
        </w:tc>
      </w:tr>
      <w:tr w:rsidR="00EA57D4" w:rsidRPr="00382609" w:rsidTr="009F6B32">
        <w:tc>
          <w:tcPr>
            <w:tcW w:w="252" w:type="pct"/>
            <w:shd w:val="clear" w:color="auto" w:fill="auto"/>
          </w:tcPr>
          <w:p w:rsidR="00EA57D4" w:rsidRDefault="00FD6728" w:rsidP="00FD6728">
            <w:pPr>
              <w:autoSpaceDE w:val="0"/>
              <w:autoSpaceDN w:val="0"/>
              <w:adjustRightInd w:val="0"/>
              <w:ind w:left="-135" w:firstLine="85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221</w:t>
            </w:r>
          </w:p>
        </w:tc>
        <w:tc>
          <w:tcPr>
            <w:tcW w:w="1135" w:type="pct"/>
            <w:shd w:val="clear" w:color="auto" w:fill="auto"/>
          </w:tcPr>
          <w:p w:rsidR="00EA57D4" w:rsidRPr="009F6B32" w:rsidRDefault="00EA57D4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МКДОУ «ЦРР - д/с «Теремок» с. Кунашак</w:t>
            </w:r>
          </w:p>
        </w:tc>
        <w:tc>
          <w:tcPr>
            <w:tcW w:w="1391" w:type="pct"/>
            <w:shd w:val="clear" w:color="auto" w:fill="auto"/>
          </w:tcPr>
          <w:p w:rsidR="00EA57D4" w:rsidRDefault="00EA57D4" w:rsidP="009F6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456730, Челябинская обл., Кунашакский р-н, с. Кунаш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ак, ул.  Коммунистическая, д.15</w:t>
            </w:r>
            <w:proofErr w:type="gramEnd"/>
          </w:p>
          <w:p w:rsidR="00FD6728" w:rsidRPr="009F6B32" w:rsidRDefault="00FD6728" w:rsidP="009F6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01" w:type="pct"/>
            <w:shd w:val="clear" w:color="auto" w:fill="auto"/>
          </w:tcPr>
          <w:p w:rsidR="00EA57D4" w:rsidRDefault="001A14E6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</w:t>
            </w:r>
            <w:r w:rsidR="00EA57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="00EA57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  <w:r w:rsidR="004909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EA57D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4909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  <w:p w:rsidR="00EA57D4" w:rsidRPr="009F6B32" w:rsidRDefault="00EA57D4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teremock.sadik@yandex.ru</w:t>
            </w:r>
          </w:p>
        </w:tc>
        <w:tc>
          <w:tcPr>
            <w:tcW w:w="1021" w:type="pct"/>
            <w:shd w:val="clear" w:color="auto" w:fill="auto"/>
          </w:tcPr>
          <w:p w:rsidR="00EA57D4" w:rsidRPr="009F6B32" w:rsidRDefault="00EA57D4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Гаттарова</w:t>
            </w:r>
            <w:proofErr w:type="spellEnd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Оксана </w:t>
            </w: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Рашитовна</w:t>
            </w:r>
            <w:proofErr w:type="spellEnd"/>
          </w:p>
        </w:tc>
      </w:tr>
      <w:tr w:rsidR="00EA57D4" w:rsidRPr="00382609" w:rsidTr="009F6B32">
        <w:tc>
          <w:tcPr>
            <w:tcW w:w="252" w:type="pct"/>
            <w:shd w:val="clear" w:color="auto" w:fill="auto"/>
          </w:tcPr>
          <w:p w:rsidR="00EA57D4" w:rsidRDefault="00FD6728" w:rsidP="00FD6728">
            <w:pPr>
              <w:autoSpaceDE w:val="0"/>
              <w:autoSpaceDN w:val="0"/>
              <w:adjustRightInd w:val="0"/>
              <w:ind w:left="-135" w:right="-126" w:firstLine="85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22</w:t>
            </w:r>
          </w:p>
        </w:tc>
        <w:tc>
          <w:tcPr>
            <w:tcW w:w="1135" w:type="pct"/>
            <w:shd w:val="clear" w:color="auto" w:fill="auto"/>
          </w:tcPr>
          <w:p w:rsidR="00EA57D4" w:rsidRPr="009F6B32" w:rsidRDefault="00EA57D4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МКДОУ «ЦРР – </w:t>
            </w: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Д/С» с. Новобурино</w:t>
            </w:r>
          </w:p>
        </w:tc>
        <w:tc>
          <w:tcPr>
            <w:tcW w:w="1391" w:type="pct"/>
            <w:shd w:val="clear" w:color="auto" w:fill="auto"/>
          </w:tcPr>
          <w:p w:rsidR="00EA57D4" w:rsidRPr="009F6B32" w:rsidRDefault="00EA57D4" w:rsidP="009F6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456712, </w:t>
            </w:r>
            <w:proofErr w:type="gram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</w:t>
            </w:r>
            <w:proofErr w:type="gramEnd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обл., Кунашакский р-н, с. Новобурино, ул. Центральная,  д.9б</w:t>
            </w:r>
          </w:p>
        </w:tc>
        <w:tc>
          <w:tcPr>
            <w:tcW w:w="1201" w:type="pct"/>
            <w:shd w:val="clear" w:color="auto" w:fill="auto"/>
          </w:tcPr>
          <w:p w:rsidR="00EA57D4" w:rsidRDefault="001A14E6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8(</w:t>
            </w:r>
            <w:r w:rsidR="004909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="004909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4872421</w:t>
            </w:r>
            <w:r w:rsidR="00EA57D4"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EA57D4"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olgapopshoi@mail.ru</w:t>
            </w:r>
          </w:p>
        </w:tc>
        <w:tc>
          <w:tcPr>
            <w:tcW w:w="1021" w:type="pct"/>
            <w:shd w:val="clear" w:color="auto" w:fill="auto"/>
          </w:tcPr>
          <w:p w:rsidR="00EA57D4" w:rsidRPr="009F6B32" w:rsidRDefault="00EA57D4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Шарапова Аниса </w:t>
            </w:r>
            <w:proofErr w:type="spellStart"/>
            <w:r w:rsidRPr="009F6B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Саматовна</w:t>
            </w:r>
            <w:proofErr w:type="spellEnd"/>
          </w:p>
        </w:tc>
      </w:tr>
      <w:tr w:rsidR="00490907" w:rsidRPr="00382609" w:rsidTr="009F6B32">
        <w:tc>
          <w:tcPr>
            <w:tcW w:w="252" w:type="pct"/>
            <w:shd w:val="clear" w:color="auto" w:fill="auto"/>
          </w:tcPr>
          <w:p w:rsidR="00490907" w:rsidRDefault="00FD6728" w:rsidP="00FD6728">
            <w:pPr>
              <w:autoSpaceDE w:val="0"/>
              <w:autoSpaceDN w:val="0"/>
              <w:adjustRightInd w:val="0"/>
              <w:ind w:left="-723"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23</w:t>
            </w:r>
          </w:p>
        </w:tc>
        <w:tc>
          <w:tcPr>
            <w:tcW w:w="1135" w:type="pct"/>
            <w:shd w:val="clear" w:color="auto" w:fill="auto"/>
          </w:tcPr>
          <w:p w:rsidR="00490907" w:rsidRDefault="00490907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МКДОУ «Д/С «Березка» с. Кунашак</w:t>
            </w:r>
          </w:p>
          <w:p w:rsidR="00490907" w:rsidRPr="009F6B32" w:rsidRDefault="00490907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91" w:type="pct"/>
            <w:shd w:val="clear" w:color="auto" w:fill="auto"/>
          </w:tcPr>
          <w:p w:rsidR="00490907" w:rsidRPr="009F6B32" w:rsidRDefault="00490907" w:rsidP="009F6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456730, Челябинская обл., Кунашакский р-н, с. Кунашак, ул. Октябрьская,  д.13</w:t>
            </w:r>
            <w:proofErr w:type="gramEnd"/>
          </w:p>
        </w:tc>
        <w:tc>
          <w:tcPr>
            <w:tcW w:w="1201" w:type="pct"/>
            <w:shd w:val="clear" w:color="auto" w:fill="auto"/>
          </w:tcPr>
          <w:p w:rsidR="00490907" w:rsidRDefault="00490907" w:rsidP="004909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  <w:r w:rsidR="001A14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</w:t>
            </w:r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351</w:t>
            </w:r>
            <w:r w:rsidR="001A14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)</w:t>
            </w:r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20093</w:t>
            </w:r>
          </w:p>
          <w:p w:rsidR="00490907" w:rsidRPr="00EA57D4" w:rsidRDefault="00490907" w:rsidP="004909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berezka.mkdou.74@mail.ru </w:t>
            </w:r>
          </w:p>
          <w:p w:rsidR="00490907" w:rsidRPr="009F6B32" w:rsidRDefault="00490907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21" w:type="pct"/>
            <w:shd w:val="clear" w:color="auto" w:fill="auto"/>
          </w:tcPr>
          <w:p w:rsidR="00490907" w:rsidRPr="009F6B32" w:rsidRDefault="00490907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Мурадумова</w:t>
            </w:r>
            <w:proofErr w:type="spellEnd"/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Дамира </w:t>
            </w:r>
            <w:proofErr w:type="spellStart"/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Габидулловна</w:t>
            </w:r>
            <w:proofErr w:type="spellEnd"/>
          </w:p>
        </w:tc>
      </w:tr>
      <w:tr w:rsidR="00EA57D4" w:rsidRPr="00EA57D4" w:rsidTr="009F6B32">
        <w:tc>
          <w:tcPr>
            <w:tcW w:w="252" w:type="pct"/>
            <w:shd w:val="clear" w:color="auto" w:fill="auto"/>
          </w:tcPr>
          <w:p w:rsidR="00EA57D4" w:rsidRPr="00EA57D4" w:rsidRDefault="00FD6728" w:rsidP="00FD6728">
            <w:pPr>
              <w:autoSpaceDE w:val="0"/>
              <w:autoSpaceDN w:val="0"/>
              <w:adjustRightInd w:val="0"/>
              <w:ind w:left="-135" w:firstLine="85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2 24</w:t>
            </w:r>
          </w:p>
        </w:tc>
        <w:tc>
          <w:tcPr>
            <w:tcW w:w="1135" w:type="pct"/>
            <w:shd w:val="clear" w:color="auto" w:fill="auto"/>
          </w:tcPr>
          <w:p w:rsidR="00EA57D4" w:rsidRPr="00EA57D4" w:rsidRDefault="00EA57D4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МКДОУ «Д/С «Лесная сказка» с. Большой Куяш</w:t>
            </w:r>
            <w:proofErr w:type="gramEnd"/>
          </w:p>
        </w:tc>
        <w:tc>
          <w:tcPr>
            <w:tcW w:w="1391" w:type="pct"/>
            <w:shd w:val="clear" w:color="auto" w:fill="auto"/>
          </w:tcPr>
          <w:p w:rsidR="00EA57D4" w:rsidRPr="00EA57D4" w:rsidRDefault="00EA57D4" w:rsidP="00EA5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456733, </w:t>
            </w:r>
            <w:proofErr w:type="gramStart"/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Челябинская</w:t>
            </w:r>
            <w:proofErr w:type="gramEnd"/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обл., Кунашакский р-н, с. Большой Куяш, ул. Солнечная,  д.6</w:t>
            </w:r>
          </w:p>
        </w:tc>
        <w:tc>
          <w:tcPr>
            <w:tcW w:w="1201" w:type="pct"/>
            <w:shd w:val="clear" w:color="auto" w:fill="auto"/>
          </w:tcPr>
          <w:p w:rsidR="00EA57D4" w:rsidRPr="00490907" w:rsidRDefault="00EA57D4" w:rsidP="0049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  <w:r w:rsidR="001A14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</w:t>
            </w:r>
            <w:r w:rsidR="00490907" w:rsidRPr="004909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351</w:t>
            </w:r>
            <w:r w:rsidR="001A14E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)</w:t>
            </w:r>
            <w:r w:rsidR="00490907" w:rsidRPr="004909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4852245</w:t>
            </w:r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kyash.cadik@mail.ru</w:t>
            </w:r>
          </w:p>
        </w:tc>
        <w:tc>
          <w:tcPr>
            <w:tcW w:w="1021" w:type="pct"/>
            <w:shd w:val="clear" w:color="auto" w:fill="auto"/>
          </w:tcPr>
          <w:p w:rsidR="00EA57D4" w:rsidRPr="00EA57D4" w:rsidRDefault="00EA57D4" w:rsidP="0038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Аверина Альбина </w:t>
            </w:r>
            <w:proofErr w:type="spellStart"/>
            <w:r w:rsidRPr="00EA57D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Рафаеловна</w:t>
            </w:r>
            <w:proofErr w:type="spellEnd"/>
          </w:p>
        </w:tc>
      </w:tr>
      <w:tr w:rsidR="00490907" w:rsidRPr="00EA57D4" w:rsidTr="009F6B32">
        <w:tc>
          <w:tcPr>
            <w:tcW w:w="252" w:type="pct"/>
            <w:shd w:val="clear" w:color="auto" w:fill="auto"/>
          </w:tcPr>
          <w:p w:rsidR="00490907" w:rsidRPr="00EA57D4" w:rsidRDefault="00FD6728" w:rsidP="00FD6728">
            <w:pPr>
              <w:autoSpaceDE w:val="0"/>
              <w:autoSpaceDN w:val="0"/>
              <w:adjustRightInd w:val="0"/>
              <w:ind w:left="-723"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135" w:type="pct"/>
            <w:shd w:val="clear" w:color="auto" w:fill="auto"/>
          </w:tcPr>
          <w:p w:rsidR="00490907" w:rsidRPr="00490907" w:rsidRDefault="00490907" w:rsidP="00662C48">
            <w:pPr>
              <w:jc w:val="center"/>
              <w:rPr>
                <w:rFonts w:ascii="Times New Roman" w:hAnsi="Times New Roman" w:cs="Times New Roman"/>
              </w:rPr>
            </w:pPr>
            <w:r w:rsidRPr="00490907">
              <w:rPr>
                <w:rFonts w:ascii="Times New Roman" w:hAnsi="Times New Roman" w:cs="Times New Roman"/>
              </w:rPr>
              <w:t>МДОУ «Д/С «</w:t>
            </w:r>
            <w:proofErr w:type="spellStart"/>
            <w:r w:rsidRPr="00490907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490907">
              <w:rPr>
                <w:rFonts w:ascii="Times New Roman" w:hAnsi="Times New Roman" w:cs="Times New Roman"/>
              </w:rPr>
              <w:t>» с. Кунашак</w:t>
            </w:r>
          </w:p>
        </w:tc>
        <w:tc>
          <w:tcPr>
            <w:tcW w:w="1391" w:type="pct"/>
            <w:shd w:val="clear" w:color="auto" w:fill="auto"/>
          </w:tcPr>
          <w:p w:rsidR="00490907" w:rsidRPr="00490907" w:rsidRDefault="00490907" w:rsidP="00490907">
            <w:pPr>
              <w:rPr>
                <w:rFonts w:ascii="Times New Roman" w:hAnsi="Times New Roman" w:cs="Times New Roman"/>
              </w:rPr>
            </w:pPr>
            <w:proofErr w:type="gramStart"/>
            <w:r w:rsidRPr="00490907">
              <w:rPr>
                <w:rFonts w:ascii="Times New Roman" w:hAnsi="Times New Roman" w:cs="Times New Roman"/>
              </w:rPr>
              <w:t>456730, Челябинская обл., Кунашакский р-н, с. Кунашак, ул. Ленина,  д.117</w:t>
            </w:r>
            <w:proofErr w:type="gramEnd"/>
          </w:p>
        </w:tc>
        <w:tc>
          <w:tcPr>
            <w:tcW w:w="1201" w:type="pct"/>
            <w:shd w:val="clear" w:color="auto" w:fill="auto"/>
          </w:tcPr>
          <w:p w:rsidR="00490907" w:rsidRPr="00490907" w:rsidRDefault="00490907" w:rsidP="001A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4E6">
              <w:rPr>
                <w:rFonts w:ascii="Times New Roman" w:hAnsi="Times New Roman" w:cs="Times New Roman"/>
              </w:rPr>
              <w:t>(</w:t>
            </w:r>
            <w:r w:rsidRPr="00490907">
              <w:rPr>
                <w:rFonts w:ascii="Times New Roman" w:hAnsi="Times New Roman" w:cs="Times New Roman"/>
              </w:rPr>
              <w:t>351</w:t>
            </w:r>
            <w:r w:rsidR="001A14E6">
              <w:rPr>
                <w:rFonts w:ascii="Times New Roman" w:hAnsi="Times New Roman" w:cs="Times New Roman"/>
              </w:rPr>
              <w:t>)</w:t>
            </w:r>
            <w:r w:rsidRPr="00490907">
              <w:rPr>
                <w:rFonts w:ascii="Times New Roman" w:hAnsi="Times New Roman" w:cs="Times New Roman"/>
              </w:rPr>
              <w:t>4820035 milyash.mkdou@mail.ru</w:t>
            </w:r>
          </w:p>
        </w:tc>
        <w:tc>
          <w:tcPr>
            <w:tcW w:w="1021" w:type="pct"/>
            <w:shd w:val="clear" w:color="auto" w:fill="auto"/>
          </w:tcPr>
          <w:p w:rsidR="00490907" w:rsidRPr="00EA57D4" w:rsidRDefault="00490907" w:rsidP="004909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490907">
              <w:rPr>
                <w:rFonts w:ascii="Times New Roman" w:hAnsi="Times New Roman" w:cs="Times New Roman"/>
              </w:rPr>
              <w:t>Вакилова</w:t>
            </w:r>
            <w:proofErr w:type="spellEnd"/>
            <w:r w:rsidRPr="00490907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490907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</w:tr>
      <w:tr w:rsidR="00490907" w:rsidRPr="00EA57D4" w:rsidTr="009F6B32">
        <w:tc>
          <w:tcPr>
            <w:tcW w:w="252" w:type="pct"/>
            <w:shd w:val="clear" w:color="auto" w:fill="auto"/>
          </w:tcPr>
          <w:p w:rsidR="00490907" w:rsidRPr="00EA57D4" w:rsidRDefault="00FD6728" w:rsidP="00FD6728">
            <w:pPr>
              <w:autoSpaceDE w:val="0"/>
              <w:autoSpaceDN w:val="0"/>
              <w:adjustRightInd w:val="0"/>
              <w:ind w:left="-723"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1135" w:type="pct"/>
            <w:shd w:val="clear" w:color="auto" w:fill="auto"/>
          </w:tcPr>
          <w:p w:rsidR="00490907" w:rsidRPr="00490907" w:rsidRDefault="00490907" w:rsidP="00662C48">
            <w:pPr>
              <w:jc w:val="center"/>
              <w:rPr>
                <w:rFonts w:ascii="Times New Roman" w:hAnsi="Times New Roman" w:cs="Times New Roman"/>
              </w:rPr>
            </w:pPr>
            <w:r w:rsidRPr="00490907">
              <w:rPr>
                <w:rFonts w:ascii="Times New Roman" w:hAnsi="Times New Roman" w:cs="Times New Roman"/>
              </w:rPr>
              <w:t>МКДОУ «Д/с «Тополек» п. Лесной</w:t>
            </w:r>
          </w:p>
        </w:tc>
        <w:tc>
          <w:tcPr>
            <w:tcW w:w="1391" w:type="pct"/>
            <w:shd w:val="clear" w:color="auto" w:fill="auto"/>
          </w:tcPr>
          <w:p w:rsidR="00490907" w:rsidRPr="00490907" w:rsidRDefault="00490907" w:rsidP="00490907">
            <w:pPr>
              <w:rPr>
                <w:rFonts w:ascii="Times New Roman" w:hAnsi="Times New Roman" w:cs="Times New Roman"/>
              </w:rPr>
            </w:pPr>
            <w:proofErr w:type="gramStart"/>
            <w:r w:rsidRPr="00490907">
              <w:rPr>
                <w:rFonts w:ascii="Times New Roman" w:hAnsi="Times New Roman" w:cs="Times New Roman"/>
              </w:rPr>
              <w:t>456730, Челябинская обл., Кунашакский р-н, п. Лесной, ул. Ключевая,  д.2</w:t>
            </w:r>
            <w:proofErr w:type="gramEnd"/>
          </w:p>
        </w:tc>
        <w:tc>
          <w:tcPr>
            <w:tcW w:w="1201" w:type="pct"/>
            <w:shd w:val="clear" w:color="auto" w:fill="auto"/>
          </w:tcPr>
          <w:p w:rsidR="00490907" w:rsidRPr="00490907" w:rsidRDefault="00490907" w:rsidP="001A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4E6">
              <w:rPr>
                <w:rFonts w:ascii="Times New Roman" w:hAnsi="Times New Roman" w:cs="Times New Roman"/>
              </w:rPr>
              <w:t>(</w:t>
            </w:r>
            <w:r w:rsidRPr="00490907">
              <w:rPr>
                <w:rFonts w:ascii="Times New Roman" w:hAnsi="Times New Roman" w:cs="Times New Roman"/>
              </w:rPr>
              <w:t>351</w:t>
            </w:r>
            <w:r w:rsidR="001A14E6">
              <w:rPr>
                <w:rFonts w:ascii="Times New Roman" w:hAnsi="Times New Roman" w:cs="Times New Roman"/>
              </w:rPr>
              <w:t>)</w:t>
            </w:r>
            <w:r w:rsidRPr="00490907">
              <w:rPr>
                <w:rFonts w:ascii="Times New Roman" w:hAnsi="Times New Roman" w:cs="Times New Roman"/>
              </w:rPr>
              <w:t>4871</w:t>
            </w:r>
            <w:r w:rsidR="001A14E6">
              <w:rPr>
                <w:rFonts w:ascii="Times New Roman" w:hAnsi="Times New Roman" w:cs="Times New Roman"/>
              </w:rPr>
              <w:t>161</w:t>
            </w:r>
            <w:r w:rsidRPr="00490907">
              <w:rPr>
                <w:rFonts w:ascii="Times New Roman" w:hAnsi="Times New Roman" w:cs="Times New Roman"/>
              </w:rPr>
              <w:t xml:space="preserve"> topolyok.ds@yandex.ru</w:t>
            </w:r>
          </w:p>
        </w:tc>
        <w:tc>
          <w:tcPr>
            <w:tcW w:w="1021" w:type="pct"/>
            <w:shd w:val="clear" w:color="auto" w:fill="auto"/>
          </w:tcPr>
          <w:p w:rsidR="00490907" w:rsidRPr="00EA57D4" w:rsidRDefault="00490907" w:rsidP="004909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490907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490907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490907">
              <w:rPr>
                <w:rFonts w:ascii="Times New Roman" w:hAnsi="Times New Roman" w:cs="Times New Roman"/>
              </w:rPr>
              <w:t>Фридриховна</w:t>
            </w:r>
            <w:proofErr w:type="spellEnd"/>
          </w:p>
        </w:tc>
      </w:tr>
      <w:tr w:rsidR="00C23282" w:rsidRPr="00EA57D4" w:rsidTr="009F6B32">
        <w:tc>
          <w:tcPr>
            <w:tcW w:w="252" w:type="pct"/>
            <w:shd w:val="clear" w:color="auto" w:fill="auto"/>
          </w:tcPr>
          <w:p w:rsidR="00C23282" w:rsidRDefault="00B40E1C" w:rsidP="00C23282">
            <w:pPr>
              <w:autoSpaceDE w:val="0"/>
              <w:autoSpaceDN w:val="0"/>
              <w:adjustRightInd w:val="0"/>
              <w:ind w:left="-723" w:firstLine="7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1135" w:type="pct"/>
            <w:shd w:val="clear" w:color="auto" w:fill="auto"/>
          </w:tcPr>
          <w:p w:rsidR="00C23282" w:rsidRPr="00C23282" w:rsidRDefault="00C23282" w:rsidP="00662C48">
            <w:pPr>
              <w:jc w:val="center"/>
              <w:rPr>
                <w:rFonts w:ascii="Times New Roman" w:hAnsi="Times New Roman" w:cs="Times New Roman"/>
              </w:rPr>
            </w:pPr>
            <w:r w:rsidRPr="00C23282">
              <w:rPr>
                <w:rFonts w:ascii="Times New Roman" w:hAnsi="Times New Roman" w:cs="Times New Roman"/>
              </w:rPr>
              <w:t>МКУ ДО «ДДТ»</w:t>
            </w:r>
          </w:p>
        </w:tc>
        <w:tc>
          <w:tcPr>
            <w:tcW w:w="1391" w:type="pct"/>
            <w:shd w:val="clear" w:color="auto" w:fill="auto"/>
          </w:tcPr>
          <w:p w:rsidR="00C23282" w:rsidRPr="00C23282" w:rsidRDefault="00C23282" w:rsidP="00C23282">
            <w:pPr>
              <w:rPr>
                <w:rFonts w:ascii="Times New Roman" w:hAnsi="Times New Roman" w:cs="Times New Roman"/>
              </w:rPr>
            </w:pPr>
            <w:r w:rsidRPr="00C23282">
              <w:rPr>
                <w:rFonts w:ascii="Times New Roman" w:hAnsi="Times New Roman" w:cs="Times New Roman"/>
              </w:rPr>
              <w:t>4567320, Челябинская обл., Кунашакский р-н, с. Кунашак, ул. Ленина, 105а</w:t>
            </w:r>
          </w:p>
        </w:tc>
        <w:tc>
          <w:tcPr>
            <w:tcW w:w="1201" w:type="pct"/>
            <w:shd w:val="clear" w:color="auto" w:fill="auto"/>
          </w:tcPr>
          <w:p w:rsidR="00C23282" w:rsidRDefault="00C23282" w:rsidP="00C2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8(900)0829747</w:t>
            </w:r>
          </w:p>
          <w:p w:rsidR="00C23282" w:rsidRPr="00C23282" w:rsidRDefault="00C23282" w:rsidP="00C23282">
            <w:pPr>
              <w:rPr>
                <w:rFonts w:ascii="Times New Roman" w:hAnsi="Times New Roman" w:cs="Times New Roman"/>
              </w:rPr>
            </w:pPr>
            <w:r w:rsidRPr="00C23282">
              <w:rPr>
                <w:rFonts w:ascii="Times New Roman" w:hAnsi="Times New Roman" w:cs="Times New Roman"/>
              </w:rPr>
              <w:t xml:space="preserve">  ddtkun@mail.ru</w:t>
            </w:r>
          </w:p>
        </w:tc>
        <w:tc>
          <w:tcPr>
            <w:tcW w:w="1021" w:type="pct"/>
            <w:shd w:val="clear" w:color="auto" w:fill="auto"/>
          </w:tcPr>
          <w:p w:rsidR="00C23282" w:rsidRPr="00490907" w:rsidRDefault="00C23282" w:rsidP="00C23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282">
              <w:rPr>
                <w:rFonts w:ascii="Times New Roman" w:hAnsi="Times New Roman" w:cs="Times New Roman"/>
              </w:rPr>
              <w:t>Рахматуллина  Елена Михайловна</w:t>
            </w:r>
          </w:p>
        </w:tc>
      </w:tr>
    </w:tbl>
    <w:p w:rsidR="00382609" w:rsidRPr="00382609" w:rsidRDefault="00382609" w:rsidP="00382609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2609">
        <w:rPr>
          <w:rFonts w:ascii="Times New Roman" w:eastAsia="Times New Roman" w:hAnsi="Times New Roman" w:cs="Times New Roman"/>
          <w:color w:val="auto"/>
          <w:lang w:bidi="ar-SA"/>
        </w:rPr>
        <w:t>График работы учреждений:</w:t>
      </w:r>
    </w:p>
    <w:p w:rsidR="00382609" w:rsidRPr="00382609" w:rsidRDefault="00382609" w:rsidP="0038260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83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82609" w:rsidRPr="00382609" w:rsidTr="00382609">
        <w:trPr>
          <w:trHeight w:val="270"/>
        </w:trPr>
        <w:tc>
          <w:tcPr>
            <w:tcW w:w="3828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Дни недели</w:t>
            </w:r>
          </w:p>
        </w:tc>
        <w:tc>
          <w:tcPr>
            <w:tcW w:w="4536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Периоды и часы работы</w:t>
            </w:r>
          </w:p>
        </w:tc>
      </w:tr>
      <w:tr w:rsidR="00382609" w:rsidRPr="00382609" w:rsidTr="00382609">
        <w:trPr>
          <w:trHeight w:val="219"/>
        </w:trPr>
        <w:tc>
          <w:tcPr>
            <w:tcW w:w="3828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Понедельник</w:t>
            </w:r>
          </w:p>
        </w:tc>
        <w:tc>
          <w:tcPr>
            <w:tcW w:w="4536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8.00 - 16.00</w:t>
            </w:r>
          </w:p>
        </w:tc>
      </w:tr>
      <w:tr w:rsidR="00382609" w:rsidRPr="00382609" w:rsidTr="00382609">
        <w:tc>
          <w:tcPr>
            <w:tcW w:w="3828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Вторник</w:t>
            </w:r>
          </w:p>
        </w:tc>
        <w:tc>
          <w:tcPr>
            <w:tcW w:w="4536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8.00 - 16.00</w:t>
            </w:r>
          </w:p>
        </w:tc>
      </w:tr>
      <w:tr w:rsidR="00382609" w:rsidRPr="00382609" w:rsidTr="00382609">
        <w:tc>
          <w:tcPr>
            <w:tcW w:w="3828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Среда</w:t>
            </w:r>
          </w:p>
        </w:tc>
        <w:tc>
          <w:tcPr>
            <w:tcW w:w="4536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8.00 - 16.00</w:t>
            </w:r>
          </w:p>
        </w:tc>
      </w:tr>
      <w:tr w:rsidR="00382609" w:rsidRPr="00382609" w:rsidTr="00382609">
        <w:tc>
          <w:tcPr>
            <w:tcW w:w="3828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Четверг</w:t>
            </w:r>
          </w:p>
        </w:tc>
        <w:tc>
          <w:tcPr>
            <w:tcW w:w="4536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8.00 - 16.00</w:t>
            </w:r>
          </w:p>
        </w:tc>
      </w:tr>
      <w:tr w:rsidR="00382609" w:rsidRPr="00382609" w:rsidTr="00382609">
        <w:tc>
          <w:tcPr>
            <w:tcW w:w="3828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Пятница</w:t>
            </w:r>
          </w:p>
        </w:tc>
        <w:tc>
          <w:tcPr>
            <w:tcW w:w="4536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8.00 - 16.00</w:t>
            </w:r>
          </w:p>
        </w:tc>
      </w:tr>
      <w:tr w:rsidR="00382609" w:rsidRPr="00382609" w:rsidTr="00382609">
        <w:trPr>
          <w:trHeight w:val="183"/>
        </w:trPr>
        <w:tc>
          <w:tcPr>
            <w:tcW w:w="3828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</w:t>
            </w:r>
          </w:p>
        </w:tc>
        <w:tc>
          <w:tcPr>
            <w:tcW w:w="4536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выходной</w:t>
            </w:r>
          </w:p>
        </w:tc>
      </w:tr>
      <w:tr w:rsidR="00382609" w:rsidRPr="00382609" w:rsidTr="00382609">
        <w:tc>
          <w:tcPr>
            <w:tcW w:w="3828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Воскресенье</w:t>
            </w:r>
          </w:p>
        </w:tc>
        <w:tc>
          <w:tcPr>
            <w:tcW w:w="4536" w:type="dxa"/>
          </w:tcPr>
          <w:p w:rsidR="00382609" w:rsidRPr="00382609" w:rsidRDefault="00382609" w:rsidP="0038260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2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выходной</w:t>
            </w:r>
          </w:p>
        </w:tc>
      </w:tr>
    </w:tbl>
    <w:p w:rsidR="00CF638C" w:rsidRDefault="00CF638C" w:rsidP="00382609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2609" w:rsidRDefault="00382609" w:rsidP="00382609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2609">
        <w:rPr>
          <w:rFonts w:ascii="Times New Roman" w:eastAsia="Times New Roman" w:hAnsi="Times New Roman" w:cs="Times New Roman"/>
          <w:color w:val="auto"/>
          <w:lang w:bidi="ar-SA"/>
        </w:rPr>
        <w:t>Место нахождения Управления образования: Челябинская область, Кунашакский район, с. Кунашак, ул. Ленина, 105а. Управление образования осуществляет прием заявителей в соответствии со следующим графиком</w:t>
      </w:r>
      <w:r w:rsidR="00CF638C">
        <w:rPr>
          <w:rFonts w:ascii="Times New Roman" w:eastAsia="Times New Roman" w:hAnsi="Times New Roman" w:cs="Times New Roman"/>
          <w:color w:val="auto"/>
          <w:lang w:bidi="ar-SA"/>
        </w:rPr>
        <w:t xml:space="preserve"> работы специалистов</w:t>
      </w:r>
      <w:r w:rsidRPr="00382609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73FEA" w:rsidRPr="00382609" w:rsidRDefault="00173FEA" w:rsidP="00382609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80"/>
        <w:gridCol w:w="2401"/>
        <w:gridCol w:w="2408"/>
        <w:gridCol w:w="2558"/>
      </w:tblGrid>
      <w:tr w:rsidR="00CF638C" w:rsidTr="00CF638C">
        <w:tc>
          <w:tcPr>
            <w:tcW w:w="2606" w:type="dxa"/>
          </w:tcPr>
          <w:p w:rsidR="00CF638C" w:rsidRDefault="00CF638C" w:rsidP="00CF63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 специалиста</w:t>
            </w:r>
          </w:p>
        </w:tc>
        <w:tc>
          <w:tcPr>
            <w:tcW w:w="2606" w:type="dxa"/>
          </w:tcPr>
          <w:p w:rsidR="00CF638C" w:rsidRDefault="00CF638C" w:rsidP="00CF63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</w:tc>
        <w:tc>
          <w:tcPr>
            <w:tcW w:w="2606" w:type="dxa"/>
          </w:tcPr>
          <w:p w:rsidR="00CF638C" w:rsidRDefault="00CF638C" w:rsidP="00CF63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Дни приема и время</w:t>
            </w:r>
          </w:p>
        </w:tc>
        <w:tc>
          <w:tcPr>
            <w:tcW w:w="2607" w:type="dxa"/>
          </w:tcPr>
          <w:p w:rsidR="00CF638C" w:rsidRDefault="00CF638C" w:rsidP="00CF63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и электронный адрес</w:t>
            </w:r>
          </w:p>
        </w:tc>
      </w:tr>
      <w:tr w:rsidR="00CF638C" w:rsidTr="00CF638C">
        <w:tc>
          <w:tcPr>
            <w:tcW w:w="2606" w:type="dxa"/>
          </w:tcPr>
          <w:p w:rsidR="00CF638C" w:rsidRDefault="00CF638C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Ведущий специалист по общему образованию Управления образования</w:t>
            </w:r>
          </w:p>
        </w:tc>
        <w:tc>
          <w:tcPr>
            <w:tcW w:w="2606" w:type="dxa"/>
          </w:tcPr>
          <w:p w:rsidR="00CF638C" w:rsidRDefault="00CF638C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Ильдусовна</w:t>
            </w:r>
            <w:proofErr w:type="spellEnd"/>
          </w:p>
        </w:tc>
        <w:tc>
          <w:tcPr>
            <w:tcW w:w="2606" w:type="dxa"/>
          </w:tcPr>
          <w:p w:rsidR="00CF638C" w:rsidRDefault="0036232F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CF63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онедельник 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</w:t>
            </w:r>
            <w:r w:rsidR="00CF63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ятница с 8:30 до 16:42;</w:t>
            </w:r>
          </w:p>
          <w:p w:rsidR="00CF638C" w:rsidRDefault="00B00850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CF63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ерерыв: 12:30-13:30</w:t>
            </w:r>
          </w:p>
        </w:tc>
        <w:tc>
          <w:tcPr>
            <w:tcW w:w="2607" w:type="dxa"/>
          </w:tcPr>
          <w:p w:rsidR="00CF638C" w:rsidRDefault="00CF638C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8(35148)2-01-34</w:t>
            </w:r>
          </w:p>
          <w:p w:rsidR="00CF638C" w:rsidRDefault="00CF638C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609">
              <w:rPr>
                <w:rFonts w:ascii="Times New Roman" w:eastAsia="Times New Roman" w:hAnsi="Times New Roman" w:cs="Times New Roman"/>
                <w:color w:val="0000FF"/>
                <w:u w:val="single"/>
                <w:lang w:val="en-US" w:bidi="ar-SA"/>
              </w:rPr>
              <w:t>rookun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0000FF"/>
                <w:u w:val="single"/>
                <w:lang w:bidi="ar-SA"/>
              </w:rPr>
              <w:t>2003@</w:t>
            </w:r>
            <w:r w:rsidRPr="00382609">
              <w:rPr>
                <w:rFonts w:ascii="Times New Roman" w:eastAsia="Times New Roman" w:hAnsi="Times New Roman" w:cs="Times New Roman"/>
                <w:color w:val="0000FF"/>
                <w:u w:val="single"/>
                <w:lang w:val="en-US" w:bidi="ar-SA"/>
              </w:rPr>
              <w:t>mail</w:t>
            </w:r>
            <w:r w:rsidRPr="00382609">
              <w:rPr>
                <w:rFonts w:ascii="Times New Roman" w:eastAsia="Times New Roman" w:hAnsi="Times New Roman" w:cs="Times New Roman"/>
                <w:color w:val="0000FF"/>
                <w:u w:val="single"/>
                <w:lang w:bidi="ar-SA"/>
              </w:rPr>
              <w:t>.</w:t>
            </w:r>
            <w:proofErr w:type="spellStart"/>
            <w:r w:rsidRPr="00382609">
              <w:rPr>
                <w:rFonts w:ascii="Times New Roman" w:eastAsia="Times New Roman" w:hAnsi="Times New Roman" w:cs="Times New Roman"/>
                <w:color w:val="0000FF"/>
                <w:u w:val="single"/>
                <w:lang w:val="en-US" w:bidi="ar-SA"/>
              </w:rPr>
              <w:t>ru</w:t>
            </w:r>
            <w:proofErr w:type="spellEnd"/>
            <w:r w:rsidRPr="00382609">
              <w:rPr>
                <w:rFonts w:ascii="Times New Roman" w:eastAsia="Times New Roman" w:hAnsi="Times New Roman" w:cs="Times New Roman"/>
                <w:color w:val="0000FF"/>
                <w:u w:val="single"/>
                <w:lang w:bidi="ar-SA"/>
              </w:rPr>
              <w:t>/</w:t>
            </w:r>
          </w:p>
        </w:tc>
      </w:tr>
      <w:tr w:rsidR="00CF638C" w:rsidTr="00CF638C">
        <w:tc>
          <w:tcPr>
            <w:tcW w:w="2606" w:type="dxa"/>
          </w:tcPr>
          <w:p w:rsidR="00CF638C" w:rsidRDefault="00CF638C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Ведущий специалист по общему образованию Управления образования</w:t>
            </w:r>
          </w:p>
        </w:tc>
        <w:tc>
          <w:tcPr>
            <w:tcW w:w="2606" w:type="dxa"/>
          </w:tcPr>
          <w:p w:rsidR="00CF638C" w:rsidRDefault="0036232F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Сайгафарова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Раилевна</w:t>
            </w:r>
            <w:proofErr w:type="spellEnd"/>
          </w:p>
        </w:tc>
        <w:tc>
          <w:tcPr>
            <w:tcW w:w="2606" w:type="dxa"/>
          </w:tcPr>
          <w:p w:rsidR="0036232F" w:rsidRDefault="0036232F" w:rsidP="0036232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Понедельник - Пятница с 8:30 до 16:42;</w:t>
            </w:r>
          </w:p>
          <w:p w:rsidR="00CF638C" w:rsidRDefault="00B00850" w:rsidP="0036232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3623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ерерыв: 12:30-13:30</w:t>
            </w:r>
          </w:p>
        </w:tc>
        <w:tc>
          <w:tcPr>
            <w:tcW w:w="2607" w:type="dxa"/>
          </w:tcPr>
          <w:p w:rsidR="0036232F" w:rsidRDefault="0036232F" w:rsidP="0036232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8(35148)2-01-34</w:t>
            </w:r>
          </w:p>
          <w:p w:rsidR="00CF638C" w:rsidRDefault="008B656C" w:rsidP="0036232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rookun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2003@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mail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.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ru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/</w:t>
              </w:r>
            </w:hyperlink>
          </w:p>
        </w:tc>
      </w:tr>
      <w:tr w:rsidR="00CF638C" w:rsidTr="00CF638C">
        <w:tc>
          <w:tcPr>
            <w:tcW w:w="2606" w:type="dxa"/>
          </w:tcPr>
          <w:p w:rsidR="00CF638C" w:rsidRDefault="0036232F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Ведущий специалист по дошкольному образованию Управления о</w:t>
            </w:r>
            <w:r w:rsidR="00973C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разования</w:t>
            </w:r>
          </w:p>
        </w:tc>
        <w:tc>
          <w:tcPr>
            <w:tcW w:w="2606" w:type="dxa"/>
          </w:tcPr>
          <w:p w:rsidR="00CF638C" w:rsidRDefault="0036232F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Жалилова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Наилевна</w:t>
            </w:r>
            <w:proofErr w:type="spellEnd"/>
          </w:p>
        </w:tc>
        <w:tc>
          <w:tcPr>
            <w:tcW w:w="2606" w:type="dxa"/>
          </w:tcPr>
          <w:p w:rsidR="00CF638C" w:rsidRDefault="0036232F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Понедельник с 14:00 до 16:42;</w:t>
            </w:r>
          </w:p>
          <w:p w:rsidR="002842F8" w:rsidRDefault="0036232F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Четверг с 9:00 до 12:30</w:t>
            </w:r>
          </w:p>
          <w:p w:rsidR="0036232F" w:rsidRPr="002842F8" w:rsidRDefault="00B00850" w:rsidP="002842F8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284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ерерыв: 12:30-13:30</w:t>
            </w:r>
          </w:p>
        </w:tc>
        <w:tc>
          <w:tcPr>
            <w:tcW w:w="2607" w:type="dxa"/>
          </w:tcPr>
          <w:p w:rsidR="0036232F" w:rsidRDefault="0036232F" w:rsidP="0036232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8(35148)2-01-34</w:t>
            </w:r>
          </w:p>
          <w:p w:rsidR="00CF638C" w:rsidRDefault="008B656C" w:rsidP="0036232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rookun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2003@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mail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.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ru</w:t>
              </w:r>
              <w:r w:rsidR="0036232F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/</w:t>
              </w:r>
            </w:hyperlink>
          </w:p>
        </w:tc>
      </w:tr>
      <w:tr w:rsidR="00CF638C" w:rsidTr="00CF638C">
        <w:tc>
          <w:tcPr>
            <w:tcW w:w="2606" w:type="dxa"/>
          </w:tcPr>
          <w:p w:rsidR="00CF638C" w:rsidRDefault="0010538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 по информатизации Управления образования</w:t>
            </w:r>
          </w:p>
        </w:tc>
        <w:tc>
          <w:tcPr>
            <w:tcW w:w="2606" w:type="dxa"/>
          </w:tcPr>
          <w:p w:rsidR="00CF638C" w:rsidRDefault="0010538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Зайнулловна</w:t>
            </w:r>
            <w:proofErr w:type="spellEnd"/>
          </w:p>
        </w:tc>
        <w:tc>
          <w:tcPr>
            <w:tcW w:w="2606" w:type="dxa"/>
          </w:tcPr>
          <w:p w:rsidR="00CF638C" w:rsidRDefault="0010538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Вторник 13:30- 16:42;</w:t>
            </w:r>
          </w:p>
          <w:p w:rsidR="002842F8" w:rsidRDefault="0010538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Четверг 13:30- 16:42</w:t>
            </w:r>
          </w:p>
          <w:p w:rsidR="00105388" w:rsidRPr="002842F8" w:rsidRDefault="00B00850" w:rsidP="002842F8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284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ерерыв: 12:30-13:30</w:t>
            </w:r>
          </w:p>
        </w:tc>
        <w:tc>
          <w:tcPr>
            <w:tcW w:w="2607" w:type="dxa"/>
          </w:tcPr>
          <w:p w:rsidR="00CF638C" w:rsidRDefault="002842F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8(35148)2-01-27</w:t>
            </w:r>
          </w:p>
          <w:p w:rsidR="002842F8" w:rsidRDefault="008B656C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3" w:history="1"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rookun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2003@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mail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.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ru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/</w:t>
              </w:r>
            </w:hyperlink>
          </w:p>
        </w:tc>
      </w:tr>
      <w:tr w:rsidR="00CF638C" w:rsidTr="00CF638C">
        <w:tc>
          <w:tcPr>
            <w:tcW w:w="2606" w:type="dxa"/>
          </w:tcPr>
          <w:p w:rsidR="00CF638C" w:rsidRDefault="002842F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районным методическим кабинетом Управления образования</w:t>
            </w:r>
          </w:p>
        </w:tc>
        <w:tc>
          <w:tcPr>
            <w:tcW w:w="2606" w:type="dxa"/>
          </w:tcPr>
          <w:p w:rsidR="00CF638C" w:rsidRDefault="002842F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Ирхужина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Витальевна</w:t>
            </w:r>
          </w:p>
        </w:tc>
        <w:tc>
          <w:tcPr>
            <w:tcW w:w="2606" w:type="dxa"/>
          </w:tcPr>
          <w:p w:rsidR="00CF638C" w:rsidRDefault="002842F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Вторник 13:30-16:42;</w:t>
            </w:r>
          </w:p>
          <w:p w:rsidR="002842F8" w:rsidRDefault="002842F8" w:rsidP="0038260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Четверг 13:30-16:42</w:t>
            </w:r>
          </w:p>
          <w:p w:rsidR="002842F8" w:rsidRPr="002842F8" w:rsidRDefault="00B00850" w:rsidP="002842F8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284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ерерыв: 12:30-13:30</w:t>
            </w:r>
          </w:p>
        </w:tc>
        <w:tc>
          <w:tcPr>
            <w:tcW w:w="2607" w:type="dxa"/>
          </w:tcPr>
          <w:p w:rsidR="002842F8" w:rsidRDefault="002842F8" w:rsidP="002842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8(35148)2-01-27</w:t>
            </w:r>
          </w:p>
          <w:p w:rsidR="00CF638C" w:rsidRDefault="008B656C" w:rsidP="002842F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4" w:history="1"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rookun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2003@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mail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.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ru</w:t>
              </w:r>
              <w:r w:rsidR="002842F8" w:rsidRPr="00382609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/</w:t>
              </w:r>
            </w:hyperlink>
          </w:p>
        </w:tc>
      </w:tr>
    </w:tbl>
    <w:p w:rsidR="00382609" w:rsidRPr="00382609" w:rsidRDefault="00382609" w:rsidP="00B00850">
      <w:pPr>
        <w:tabs>
          <w:tab w:val="left" w:pos="402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260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382609" w:rsidRPr="002A32BA" w:rsidRDefault="00382609" w:rsidP="00382609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>Справочн</w:t>
      </w:r>
      <w:r w:rsidR="00CF638C" w:rsidRPr="002A32BA">
        <w:rPr>
          <w:rFonts w:ascii="Times New Roman" w:eastAsia="Times New Roman" w:hAnsi="Times New Roman" w:cs="Times New Roman"/>
          <w:color w:val="auto"/>
          <w:lang w:bidi="ar-SA"/>
        </w:rPr>
        <w:t xml:space="preserve">ые телефоны: 8 (35148) </w:t>
      </w:r>
      <w:r w:rsidRPr="002A32BA">
        <w:rPr>
          <w:rFonts w:ascii="Times New Roman" w:eastAsia="Times New Roman" w:hAnsi="Times New Roman" w:cs="Times New Roman"/>
          <w:color w:val="auto"/>
          <w:lang w:bidi="ar-SA"/>
        </w:rPr>
        <w:t>2-01-33, факс 8 (35148) 2-01-33.</w:t>
      </w:r>
    </w:p>
    <w:p w:rsidR="00382609" w:rsidRPr="002A32BA" w:rsidRDefault="00382609" w:rsidP="00382609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FF"/>
          <w:u w:val="single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 xml:space="preserve">Адрес официального сайта Управления образования администрации Кунашакского муниципального района в сети Интернет: </w:t>
      </w:r>
      <w:r w:rsidRPr="002A32BA">
        <w:rPr>
          <w:rFonts w:ascii="Times New Roman" w:eastAsia="Times New Roman" w:hAnsi="Times New Roman" w:cs="Times New Roman"/>
          <w:color w:val="auto"/>
          <w:lang w:val="en-US" w:bidi="ar-SA"/>
        </w:rPr>
        <w:t>http</w:t>
      </w:r>
      <w:r w:rsidRPr="002A32BA">
        <w:rPr>
          <w:rFonts w:ascii="Times New Roman" w:eastAsia="Times New Roman" w:hAnsi="Times New Roman" w:cs="Times New Roman"/>
          <w:color w:val="auto"/>
          <w:lang w:bidi="ar-SA"/>
        </w:rPr>
        <w:t>:</w:t>
      </w:r>
      <w:proofErr w:type="spellStart"/>
      <w:r w:rsidRPr="002A32BA">
        <w:rPr>
          <w:rFonts w:ascii="Times New Roman" w:eastAsia="Times New Roman" w:hAnsi="Times New Roman" w:cs="Times New Roman"/>
          <w:color w:val="auto"/>
          <w:lang w:val="en-US" w:bidi="ar-SA"/>
        </w:rPr>
        <w:t>uokunashak</w:t>
      </w:r>
      <w:proofErr w:type="spellEnd"/>
      <w:r w:rsidRPr="002A32B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2A32BA">
        <w:rPr>
          <w:rFonts w:ascii="Times New Roman" w:eastAsia="Times New Roman" w:hAnsi="Times New Roman" w:cs="Times New Roman"/>
          <w:color w:val="auto"/>
          <w:lang w:val="en-US" w:bidi="ar-SA"/>
        </w:rPr>
        <w:t>eps</w:t>
      </w:r>
      <w:r w:rsidRPr="002A32BA">
        <w:rPr>
          <w:rFonts w:ascii="Times New Roman" w:eastAsia="Times New Roman" w:hAnsi="Times New Roman" w:cs="Times New Roman"/>
          <w:color w:val="auto"/>
          <w:lang w:bidi="ar-SA"/>
        </w:rPr>
        <w:t>74.</w:t>
      </w:r>
      <w:proofErr w:type="spellStart"/>
      <w:r w:rsidRPr="002A32BA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  <w:r w:rsidRPr="002A32BA">
        <w:rPr>
          <w:rFonts w:ascii="Times New Roman" w:eastAsia="Times New Roman" w:hAnsi="Times New Roman" w:cs="Times New Roman"/>
          <w:color w:val="auto"/>
          <w:lang w:bidi="ar-SA"/>
        </w:rPr>
        <w:t xml:space="preserve">/, адрес электронной почты: </w:t>
      </w:r>
      <w:hyperlink r:id="rId15" w:history="1">
        <w:r w:rsidRPr="002A32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rookun</w:t>
        </w:r>
        <w:r w:rsidRPr="002A32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2003@</w:t>
        </w:r>
        <w:r w:rsidRPr="002A32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mail</w:t>
        </w:r>
        <w:r w:rsidRPr="002A32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r w:rsidRPr="002A32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  <w:r w:rsidRPr="002A32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/</w:t>
        </w:r>
      </w:hyperlink>
    </w:p>
    <w:p w:rsidR="002A32BA" w:rsidRPr="002A32BA" w:rsidRDefault="002A32BA" w:rsidP="002A32BA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32BA">
        <w:rPr>
          <w:rFonts w:ascii="Times New Roman" w:hAnsi="Times New Roman" w:cs="Times New Roman"/>
          <w:sz w:val="24"/>
          <w:szCs w:val="24"/>
        </w:rPr>
        <w:t>3.2</w:t>
      </w:r>
      <w:r w:rsidR="00F36427">
        <w:rPr>
          <w:rFonts w:ascii="Times New Roman" w:hAnsi="Times New Roman" w:cs="Times New Roman"/>
          <w:sz w:val="24"/>
          <w:szCs w:val="24"/>
        </w:rPr>
        <w:t>.</w:t>
      </w:r>
      <w:r w:rsidRPr="002A32BA">
        <w:rPr>
          <w:rFonts w:ascii="Times New Roman" w:hAnsi="Times New Roman" w:cs="Times New Roman"/>
          <w:sz w:val="24"/>
          <w:szCs w:val="24"/>
        </w:rPr>
        <w:t xml:space="preserve"> Информация  о местах нахождения и графиках работы Управления образования, образовательных учреждений, участвующих в предоставлении муниципальной услуги размещается:</w:t>
      </w:r>
    </w:p>
    <w:p w:rsidR="002A32BA" w:rsidRPr="002A32BA" w:rsidRDefault="002A32BA" w:rsidP="002A32BA">
      <w:pPr>
        <w:autoSpaceDE w:val="0"/>
        <w:autoSpaceDN w:val="0"/>
        <w:ind w:left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>- на информационных стендах образовательных учреждений;</w:t>
      </w:r>
    </w:p>
    <w:p w:rsidR="002A32BA" w:rsidRPr="002A32BA" w:rsidRDefault="002A32BA" w:rsidP="002A32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 xml:space="preserve">- на Интернет-сайте Управления образования: </w:t>
      </w:r>
      <w:r w:rsidRPr="002A32BA">
        <w:rPr>
          <w:rFonts w:ascii="Times New Roman" w:eastAsia="Times New Roman" w:hAnsi="Times New Roman" w:cs="Times New Roman"/>
          <w:color w:val="auto"/>
          <w:lang w:val="en-US" w:bidi="ar-SA"/>
        </w:rPr>
        <w:t>http</w:t>
      </w:r>
      <w:r w:rsidRPr="002A32BA">
        <w:rPr>
          <w:rFonts w:ascii="Times New Roman" w:eastAsia="Times New Roman" w:hAnsi="Times New Roman" w:cs="Times New Roman"/>
          <w:color w:val="auto"/>
          <w:lang w:bidi="ar-SA"/>
        </w:rPr>
        <w:t>:</w:t>
      </w:r>
      <w:proofErr w:type="spellStart"/>
      <w:r w:rsidRPr="002A32BA">
        <w:rPr>
          <w:rFonts w:ascii="Times New Roman" w:eastAsia="Times New Roman" w:hAnsi="Times New Roman" w:cs="Times New Roman"/>
          <w:color w:val="auto"/>
          <w:lang w:val="en-US" w:bidi="ar-SA"/>
        </w:rPr>
        <w:t>uokunashak</w:t>
      </w:r>
      <w:proofErr w:type="spellEnd"/>
      <w:r w:rsidRPr="002A32B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2A32BA">
        <w:rPr>
          <w:rFonts w:ascii="Times New Roman" w:eastAsia="Times New Roman" w:hAnsi="Times New Roman" w:cs="Times New Roman"/>
          <w:color w:val="auto"/>
          <w:lang w:val="en-US" w:bidi="ar-SA"/>
        </w:rPr>
        <w:t>eps</w:t>
      </w:r>
      <w:r w:rsidRPr="002A32BA">
        <w:rPr>
          <w:rFonts w:ascii="Times New Roman" w:eastAsia="Times New Roman" w:hAnsi="Times New Roman" w:cs="Times New Roman"/>
          <w:color w:val="auto"/>
          <w:lang w:bidi="ar-SA"/>
        </w:rPr>
        <w:t>74.</w:t>
      </w:r>
      <w:proofErr w:type="spellStart"/>
      <w:r w:rsidRPr="002A32BA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  <w:r w:rsidRPr="002A32BA">
        <w:rPr>
          <w:rFonts w:ascii="Times New Roman" w:eastAsia="Times New Roman" w:hAnsi="Times New Roman" w:cs="Times New Roman"/>
          <w:color w:val="auto"/>
          <w:lang w:bidi="ar-SA"/>
        </w:rPr>
        <w:t>/, в информационно-телекоммуникационных сетях общего пользования (в том числе в сети Интернет);</w:t>
      </w:r>
    </w:p>
    <w:p w:rsidR="002A32BA" w:rsidRDefault="002A32BA" w:rsidP="002A32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 xml:space="preserve">- на едином портале муниципальных и государственных услуг (функций): </w:t>
      </w:r>
      <w:hyperlink r:id="rId16" w:history="1">
        <w:r w:rsidRPr="002A32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http</w:t>
        </w:r>
        <w:r w:rsidRPr="002A32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://74.</w:t>
        </w:r>
        <w:proofErr w:type="spellStart"/>
        <w:r w:rsidRPr="002A32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gosuslugi</w:t>
        </w:r>
        <w:proofErr w:type="spellEnd"/>
        <w:r w:rsidRPr="002A32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proofErr w:type="spellStart"/>
        <w:r w:rsidRPr="002A32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  <w:proofErr w:type="spellEnd"/>
        <w:r w:rsidRPr="002A32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/</w:t>
        </w:r>
        <w:proofErr w:type="spellStart"/>
        <w:r w:rsidRPr="002A32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pgu</w:t>
        </w:r>
        <w:proofErr w:type="spellEnd"/>
        <w:r w:rsidRPr="002A32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/</w:t>
        </w:r>
      </w:hyperlink>
      <w:r w:rsidRPr="002A32B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A32BA" w:rsidRPr="002A32BA" w:rsidRDefault="002A32BA" w:rsidP="002A32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2BA">
        <w:rPr>
          <w:rFonts w:ascii="Times New Roman" w:hAnsi="Times New Roman" w:cs="Times New Roman"/>
          <w:sz w:val="24"/>
          <w:szCs w:val="24"/>
        </w:rPr>
        <w:t>3.3</w:t>
      </w:r>
      <w:r w:rsidR="00F36427">
        <w:rPr>
          <w:rFonts w:ascii="Times New Roman" w:hAnsi="Times New Roman" w:cs="Times New Roman"/>
          <w:sz w:val="24"/>
          <w:szCs w:val="24"/>
        </w:rPr>
        <w:t>.</w:t>
      </w:r>
      <w:r w:rsidRPr="002A32BA">
        <w:rPr>
          <w:rFonts w:ascii="Times New Roman" w:hAnsi="Times New Roman" w:cs="Times New Roman"/>
          <w:sz w:val="24"/>
          <w:szCs w:val="24"/>
        </w:rPr>
        <w:t xml:space="preserve"> Размещаемая информация содержит также:</w:t>
      </w:r>
    </w:p>
    <w:p w:rsidR="002A32BA" w:rsidRPr="002A32BA" w:rsidRDefault="002A32BA" w:rsidP="002A32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2A32BA" w:rsidRPr="002A32BA" w:rsidRDefault="002A32BA" w:rsidP="002A32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>- текст административного регламента с приложениями;</w:t>
      </w:r>
    </w:p>
    <w:p w:rsidR="002A32BA" w:rsidRPr="002A32BA" w:rsidRDefault="002A32BA" w:rsidP="002A32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 xml:space="preserve">- блок – схему (согласно приложению </w:t>
      </w:r>
      <w:r w:rsidR="00D957BF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2A32BA">
        <w:rPr>
          <w:rFonts w:ascii="Times New Roman" w:eastAsia="Times New Roman" w:hAnsi="Times New Roman" w:cs="Times New Roman"/>
          <w:color w:val="auto"/>
          <w:lang w:bidi="ar-SA"/>
        </w:rPr>
        <w:t xml:space="preserve"> к </w:t>
      </w:r>
      <w:r w:rsidR="00D957BF">
        <w:rPr>
          <w:rFonts w:ascii="Times New Roman" w:eastAsia="Times New Roman" w:hAnsi="Times New Roman" w:cs="Times New Roman"/>
          <w:color w:val="auto"/>
          <w:lang w:bidi="ar-SA"/>
        </w:rPr>
        <w:t>постановлению администрации Кунашакского муниципального района</w:t>
      </w:r>
      <w:r w:rsidRPr="002A32BA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:rsidR="002A32BA" w:rsidRPr="002A32BA" w:rsidRDefault="00D957BF" w:rsidP="002A32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2A32BA" w:rsidRPr="002A32BA">
        <w:rPr>
          <w:rFonts w:ascii="Times New Roman" w:eastAsia="Times New Roman" w:hAnsi="Times New Roman" w:cs="Times New Roman"/>
          <w:color w:val="auto"/>
          <w:lang w:bidi="ar-SA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2A32BA" w:rsidRPr="002A32BA" w:rsidRDefault="002A32BA" w:rsidP="002A32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32BA">
        <w:rPr>
          <w:rFonts w:ascii="Times New Roman" w:eastAsia="Times New Roman" w:hAnsi="Times New Roman" w:cs="Times New Roman"/>
          <w:color w:val="auto"/>
          <w:lang w:bidi="ar-SA"/>
        </w:rPr>
        <w:t>- порядок информирования о ходе предоставления муниципальной услуги;</w:t>
      </w:r>
    </w:p>
    <w:p w:rsidR="002A32BA" w:rsidRPr="002A32BA" w:rsidRDefault="00D957BF" w:rsidP="002A32B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2A32BA" w:rsidRPr="002A32BA">
        <w:rPr>
          <w:rFonts w:ascii="Times New Roman" w:eastAsia="Times New Roman" w:hAnsi="Times New Roman" w:cs="Times New Roman"/>
          <w:color w:val="auto"/>
          <w:lang w:bidi="ar-SA"/>
        </w:rPr>
        <w:t>порядок обжалования действий (бездействия) и решений, осуществляемых и принимаемых образовательными учреждениями в ходе предоставления муниципальной услуги;</w:t>
      </w:r>
    </w:p>
    <w:p w:rsidR="002A32BA" w:rsidRDefault="00D97670" w:rsidP="002A32BA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3.4</w:t>
      </w:r>
      <w:r w:rsidR="00F3642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D97670">
        <w:rPr>
          <w:rFonts w:ascii="Times New Roman" w:hAnsi="Times New Roman" w:cs="Times New Roman"/>
        </w:rPr>
        <w:t xml:space="preserve"> </w:t>
      </w:r>
      <w:r w:rsidRPr="002C3FFF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осуществляется в форме индивидуального информирования  и публичного информирования;</w:t>
      </w:r>
    </w:p>
    <w:p w:rsidR="00D97670" w:rsidRDefault="00D97670" w:rsidP="002A32BA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364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C3FFF">
        <w:rPr>
          <w:rFonts w:ascii="Times New Roman" w:hAnsi="Times New Roman" w:cs="Times New Roman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</w:t>
      </w:r>
      <w:r w:rsidRPr="002C3FFF">
        <w:rPr>
          <w:rFonts w:ascii="Times New Roman" w:hAnsi="Times New Roman" w:cs="Times New Roman"/>
        </w:rPr>
        <w:lastRenderedPageBreak/>
        <w:t>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портал;</w:t>
      </w:r>
    </w:p>
    <w:p w:rsidR="00D97670" w:rsidRDefault="00D97670" w:rsidP="00D976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3.6</w:t>
      </w:r>
      <w:r w:rsidR="00F36427">
        <w:rPr>
          <w:rFonts w:ascii="Times New Roman" w:hAnsi="Times New Roman" w:cs="Times New Roman"/>
          <w:sz w:val="24"/>
          <w:szCs w:val="24"/>
        </w:rPr>
        <w:t>.</w:t>
      </w:r>
      <w:r w:rsidRPr="00D97670">
        <w:rPr>
          <w:rFonts w:ascii="Times New Roman" w:hAnsi="Times New Roman" w:cs="Times New Roman"/>
          <w:sz w:val="24"/>
          <w:szCs w:val="24"/>
        </w:rPr>
        <w:t xml:space="preserve">При необходимости получения консультаций заявители обращаются в Управление образования администрации Кунашакского муниципального района </w:t>
      </w:r>
      <w:proofErr w:type="gramStart"/>
      <w:r w:rsidRPr="00D97670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D97670">
        <w:rPr>
          <w:rFonts w:ascii="Times New Roman" w:hAnsi="Times New Roman" w:cs="Times New Roman"/>
          <w:sz w:val="24"/>
          <w:szCs w:val="24"/>
        </w:rPr>
        <w:t xml:space="preserve"> области (далее – Управление образования), образовательные учреждения Кунашакского муниципального района;</w:t>
      </w:r>
    </w:p>
    <w:p w:rsidR="00D97670" w:rsidRPr="00D97670" w:rsidRDefault="00D97670" w:rsidP="00D976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3.7</w:t>
      </w:r>
      <w:r w:rsidR="00F36427">
        <w:rPr>
          <w:rFonts w:ascii="Times New Roman" w:hAnsi="Times New Roman" w:cs="Times New Roman"/>
          <w:sz w:val="24"/>
          <w:szCs w:val="24"/>
        </w:rPr>
        <w:t>.</w:t>
      </w:r>
      <w:r w:rsidRPr="00D97670">
        <w:rPr>
          <w:rFonts w:ascii="Times New Roman" w:hAnsi="Times New Roman" w:cs="Times New Roman"/>
          <w:sz w:val="24"/>
          <w:szCs w:val="24"/>
        </w:rPr>
        <w:t xml:space="preserve"> Консультации по процедуре  предоставления муниципальной услуги могут осуществляться:</w:t>
      </w:r>
    </w:p>
    <w:p w:rsidR="00D97670" w:rsidRPr="00D97670" w:rsidRDefault="00D97670" w:rsidP="00D9767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7670">
        <w:rPr>
          <w:rFonts w:ascii="Times New Roman" w:eastAsia="Times New Roman" w:hAnsi="Times New Roman" w:cs="Times New Roman"/>
          <w:color w:val="auto"/>
          <w:lang w:bidi="ar-SA"/>
        </w:rPr>
        <w:t>- в письменной форме  на основании письменного обращения;</w:t>
      </w:r>
    </w:p>
    <w:p w:rsidR="00D97670" w:rsidRPr="00D97670" w:rsidRDefault="00D97670" w:rsidP="00D9767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7670">
        <w:rPr>
          <w:rFonts w:ascii="Times New Roman" w:eastAsia="Times New Roman" w:hAnsi="Times New Roman" w:cs="Times New Roman"/>
          <w:color w:val="auto"/>
          <w:lang w:bidi="ar-SA"/>
        </w:rPr>
        <w:t>- при личном обращении;</w:t>
      </w:r>
    </w:p>
    <w:p w:rsidR="00D97670" w:rsidRPr="00D97670" w:rsidRDefault="00D97670" w:rsidP="00D9767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7670">
        <w:rPr>
          <w:rFonts w:ascii="Times New Roman" w:eastAsia="Times New Roman" w:hAnsi="Times New Roman" w:cs="Times New Roman"/>
          <w:color w:val="auto"/>
          <w:lang w:bidi="ar-SA"/>
        </w:rPr>
        <w:t>- по телефону;</w:t>
      </w:r>
    </w:p>
    <w:p w:rsidR="00D97670" w:rsidRPr="00D97670" w:rsidRDefault="00D97670" w:rsidP="00D9767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7670">
        <w:rPr>
          <w:rFonts w:ascii="Times New Roman" w:eastAsia="Times New Roman" w:hAnsi="Times New Roman" w:cs="Times New Roman"/>
          <w:color w:val="auto"/>
          <w:lang w:bidi="ar-SA"/>
        </w:rPr>
        <w:t>- по электронной почте;</w:t>
      </w:r>
    </w:p>
    <w:p w:rsidR="00D97670" w:rsidRDefault="00D97670" w:rsidP="00D9767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7670">
        <w:rPr>
          <w:rFonts w:ascii="Times New Roman" w:eastAsia="Times New Roman" w:hAnsi="Times New Roman" w:cs="Times New Roman"/>
          <w:color w:val="auto"/>
          <w:lang w:bidi="ar-SA"/>
        </w:rPr>
        <w:t>Все консультации являются бесплатными.</w:t>
      </w:r>
    </w:p>
    <w:p w:rsidR="00D97670" w:rsidRPr="00D97670" w:rsidRDefault="00D97670" w:rsidP="00D976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670">
        <w:rPr>
          <w:rFonts w:ascii="Times New Roman" w:hAnsi="Times New Roman" w:cs="Times New Roman"/>
          <w:sz w:val="24"/>
          <w:szCs w:val="24"/>
        </w:rPr>
        <w:t>3.8</w:t>
      </w:r>
      <w:r w:rsidR="00F36427">
        <w:rPr>
          <w:rFonts w:ascii="Times New Roman" w:hAnsi="Times New Roman" w:cs="Times New Roman"/>
          <w:sz w:val="24"/>
          <w:szCs w:val="24"/>
        </w:rPr>
        <w:t>.</w:t>
      </w:r>
      <w:r w:rsidRPr="00D97670">
        <w:rPr>
          <w:rFonts w:ascii="Times New Roman" w:hAnsi="Times New Roman" w:cs="Times New Roman"/>
          <w:sz w:val="24"/>
          <w:szCs w:val="24"/>
        </w:rPr>
        <w:t xml:space="preserve"> Требования к форме и характеру взаимодействия должностных лиц Управления образования, образовательных учреждений, предоставляющих услугу, с заявителями:</w:t>
      </w:r>
    </w:p>
    <w:p w:rsidR="00D97670" w:rsidRPr="00D97670" w:rsidRDefault="00D97670" w:rsidP="00D9767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7670">
        <w:rPr>
          <w:rFonts w:ascii="Times New Roman" w:eastAsia="Times New Roman" w:hAnsi="Times New Roman" w:cs="Times New Roman"/>
          <w:color w:val="auto"/>
          <w:lang w:bidi="ar-SA"/>
        </w:rPr>
        <w:t>- консультации в письменной форме предоставляются должностными лицами Управления образования, образовательных учреждений на основании письменного запроса заявителя, в том числе поступившего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электронной форме, в течение </w:t>
      </w:r>
      <w:r w:rsidR="0080467C"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Pr="00D97670">
        <w:rPr>
          <w:rFonts w:ascii="Times New Roman" w:eastAsia="Times New Roman" w:hAnsi="Times New Roman" w:cs="Times New Roman"/>
          <w:color w:val="auto"/>
          <w:lang w:bidi="ar-SA"/>
        </w:rPr>
        <w:t xml:space="preserve"> дней после получения указанного запроса;</w:t>
      </w:r>
    </w:p>
    <w:p w:rsidR="00D97670" w:rsidRPr="00D97670" w:rsidRDefault="00D97670" w:rsidP="00D9767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7670">
        <w:rPr>
          <w:rFonts w:ascii="Times New Roman" w:eastAsia="Times New Roman" w:hAnsi="Times New Roman" w:cs="Times New Roman"/>
          <w:color w:val="auto"/>
          <w:lang w:bidi="ar-SA"/>
        </w:rPr>
        <w:t>- при консультировании по телефону должностное лицо Управления образования, образовательного учреждения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A32BA" w:rsidRPr="00382609" w:rsidRDefault="00D97670" w:rsidP="00D97670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7670">
        <w:rPr>
          <w:rFonts w:ascii="Times New Roman" w:eastAsia="Times New Roman" w:hAnsi="Times New Roman" w:cs="Times New Roman"/>
          <w:color w:val="auto"/>
          <w:lang w:bidi="ar-SA"/>
        </w:rPr>
        <w:t>- по завершении консультации должностные лица Управления образования, образовательного учреждения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 Подвести итог разговора и перечислить действия, которые следует предпринять заявителю.</w:t>
      </w:r>
    </w:p>
    <w:p w:rsidR="00A8015C" w:rsidRDefault="00A8015C" w:rsidP="00D957BF">
      <w:pPr>
        <w:pStyle w:val="1"/>
        <w:shd w:val="clear" w:color="auto" w:fill="auto"/>
        <w:tabs>
          <w:tab w:val="left" w:pos="1085"/>
        </w:tabs>
        <w:ind w:left="740" w:firstLine="0"/>
        <w:jc w:val="center"/>
        <w:rPr>
          <w:b/>
          <w:color w:val="auto"/>
        </w:rPr>
      </w:pPr>
    </w:p>
    <w:p w:rsidR="000D7C92" w:rsidRPr="00D97670" w:rsidRDefault="00D957BF" w:rsidP="00D957BF">
      <w:pPr>
        <w:pStyle w:val="1"/>
        <w:shd w:val="clear" w:color="auto" w:fill="auto"/>
        <w:tabs>
          <w:tab w:val="left" w:pos="1085"/>
        </w:tabs>
        <w:ind w:left="740" w:firstLine="0"/>
        <w:jc w:val="center"/>
        <w:rPr>
          <w:b/>
          <w:color w:val="auto"/>
        </w:rPr>
      </w:pPr>
      <w:r w:rsidRPr="00D97670">
        <w:rPr>
          <w:b/>
          <w:color w:val="auto"/>
          <w:lang w:val="en-US"/>
        </w:rPr>
        <w:t>II</w:t>
      </w:r>
      <w:r w:rsidRPr="00D97670">
        <w:rPr>
          <w:b/>
          <w:color w:val="auto"/>
        </w:rPr>
        <w:t xml:space="preserve"> </w:t>
      </w:r>
      <w:r w:rsidR="00673DF5" w:rsidRPr="00D97670">
        <w:rPr>
          <w:b/>
          <w:color w:val="auto"/>
        </w:rPr>
        <w:t>Стандарт предоставления муниципальной услуги</w:t>
      </w:r>
      <w:bookmarkEnd w:id="6"/>
    </w:p>
    <w:p w:rsidR="00A8015C" w:rsidRDefault="00B00850" w:rsidP="00B00850">
      <w:pPr>
        <w:pStyle w:val="1"/>
        <w:shd w:val="clear" w:color="auto" w:fill="auto"/>
        <w:tabs>
          <w:tab w:val="left" w:pos="1042"/>
        </w:tabs>
        <w:ind w:firstLine="0"/>
        <w:rPr>
          <w:color w:val="auto"/>
        </w:rPr>
      </w:pPr>
      <w:r>
        <w:rPr>
          <w:color w:val="auto"/>
        </w:rPr>
        <w:t xml:space="preserve">        </w:t>
      </w:r>
    </w:p>
    <w:p w:rsidR="000D7C92" w:rsidRPr="006F7FA5" w:rsidRDefault="00B00850" w:rsidP="00B00850">
      <w:pPr>
        <w:pStyle w:val="1"/>
        <w:shd w:val="clear" w:color="auto" w:fill="auto"/>
        <w:tabs>
          <w:tab w:val="left" w:pos="1042"/>
        </w:tabs>
        <w:ind w:firstLine="0"/>
        <w:rPr>
          <w:color w:val="auto"/>
        </w:rPr>
      </w:pPr>
      <w:r>
        <w:rPr>
          <w:color w:val="auto"/>
        </w:rPr>
        <w:t xml:space="preserve">  </w:t>
      </w:r>
      <w:r w:rsidR="00632CD5">
        <w:rPr>
          <w:color w:val="auto"/>
        </w:rPr>
        <w:t xml:space="preserve">        </w:t>
      </w:r>
      <w:r>
        <w:rPr>
          <w:color w:val="auto"/>
        </w:rPr>
        <w:t xml:space="preserve"> </w:t>
      </w:r>
      <w:r w:rsidR="00EB10BF">
        <w:rPr>
          <w:color w:val="auto"/>
        </w:rPr>
        <w:t>2.</w:t>
      </w:r>
      <w:r>
        <w:rPr>
          <w:color w:val="auto"/>
        </w:rPr>
        <w:t>1.</w:t>
      </w:r>
      <w:r w:rsidR="00673DF5" w:rsidRPr="006F7FA5">
        <w:rPr>
          <w:color w:val="auto"/>
        </w:rPr>
        <w:t>Наименование услуги</w:t>
      </w:r>
    </w:p>
    <w:p w:rsidR="000D7C92" w:rsidRPr="006F7FA5" w:rsidRDefault="00673DF5">
      <w:pPr>
        <w:pStyle w:val="1"/>
        <w:shd w:val="clear" w:color="auto" w:fill="auto"/>
        <w:ind w:firstLine="720"/>
        <w:rPr>
          <w:color w:val="auto"/>
        </w:rPr>
      </w:pPr>
      <w:r w:rsidRPr="006F7FA5">
        <w:rPr>
          <w:color w:val="auto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</w:t>
      </w:r>
      <w:r w:rsidR="00AF1E08">
        <w:rPr>
          <w:color w:val="auto"/>
        </w:rPr>
        <w:t xml:space="preserve"> территории Кунашакского муниципального района</w:t>
      </w:r>
    </w:p>
    <w:p w:rsidR="00EB10BF" w:rsidRPr="00EB10BF" w:rsidRDefault="00EB10BF" w:rsidP="00632CD5">
      <w:pPr>
        <w:tabs>
          <w:tab w:val="left" w:pos="10206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632CD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</w:t>
      </w:r>
      <w:r w:rsidRPr="00EB10BF">
        <w:rPr>
          <w:rFonts w:ascii="Times New Roman" w:hAnsi="Times New Roman" w:cs="Times New Roman"/>
          <w:color w:val="auto"/>
        </w:rPr>
        <w:t>2.2</w:t>
      </w:r>
      <w:r w:rsidR="00F36427">
        <w:rPr>
          <w:rFonts w:ascii="Times New Roman" w:hAnsi="Times New Roman" w:cs="Times New Roman"/>
          <w:color w:val="auto"/>
        </w:rPr>
        <w:t>.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Муниципальная услуга предоставляется общеобразовательными учреждениями Кунашакского муниципаль</w:t>
      </w:r>
      <w:r w:rsidR="00173FEA">
        <w:rPr>
          <w:rFonts w:ascii="Times New Roman" w:eastAsia="Times New Roman" w:hAnsi="Times New Roman" w:cs="Times New Roman"/>
          <w:color w:val="auto"/>
          <w:lang w:bidi="ar-SA"/>
        </w:rPr>
        <w:t>ного района, подведомственными У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>правлению образования администрации Кунашакского муниципального р</w:t>
      </w:r>
      <w:r w:rsidR="00632CD5">
        <w:rPr>
          <w:rFonts w:ascii="Times New Roman" w:eastAsia="Times New Roman" w:hAnsi="Times New Roman" w:cs="Times New Roman"/>
          <w:color w:val="auto"/>
          <w:lang w:bidi="ar-SA"/>
        </w:rPr>
        <w:t>айона и специалистами Управления образования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B10BF" w:rsidRDefault="00EB10BF" w:rsidP="00EB10B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Муниципальные общеобразовательные учреждения обеспечивают  объективное, всестороннее и своевременное рассмотрение заявления; предоставление актуальной и достоверной информации о результатах текущего контроля </w:t>
      </w:r>
      <w:r w:rsidR="00632CD5">
        <w:rPr>
          <w:rFonts w:ascii="Times New Roman" w:eastAsia="Times New Roman" w:hAnsi="Times New Roman" w:cs="Times New Roman"/>
          <w:color w:val="auto"/>
          <w:lang w:bidi="ar-SA"/>
        </w:rPr>
        <w:t>за предоставлением информации об организации общедоступного и бесплатного образования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, обеспечивают подготовку письменного ответа на заявление, либо письменного мотивированного отказа в предоставлении муниципальной услуги заявителю и направление его по адресу, указанному в заявлении, в том числе по информационным системам общего пользования. </w:t>
      </w:r>
      <w:proofErr w:type="gramEnd"/>
    </w:p>
    <w:p w:rsidR="00EB10BF" w:rsidRPr="00EB10BF" w:rsidRDefault="00FE0DD3" w:rsidP="00FE0DD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0BF">
        <w:rPr>
          <w:rFonts w:ascii="Times New Roman" w:hAnsi="Times New Roman" w:cs="Times New Roman"/>
          <w:sz w:val="24"/>
          <w:szCs w:val="24"/>
        </w:rPr>
        <w:t>2.3</w:t>
      </w:r>
      <w:r w:rsidR="00F36427">
        <w:rPr>
          <w:rFonts w:ascii="Times New Roman" w:hAnsi="Times New Roman" w:cs="Times New Roman"/>
          <w:sz w:val="24"/>
          <w:szCs w:val="24"/>
        </w:rPr>
        <w:t>.</w:t>
      </w:r>
      <w:r w:rsidR="00EB10BF" w:rsidRPr="00EB10B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услуги:</w:t>
      </w:r>
    </w:p>
    <w:p w:rsidR="00EB10BF" w:rsidRPr="00EB10BF" w:rsidRDefault="0080467C" w:rsidP="0080467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="00EB10BF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Процедура предоставления муниципальной услуги завершается </w:t>
      </w:r>
      <w:r w:rsidR="00632CD5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предоставлением </w:t>
      </w:r>
      <w:r w:rsidR="00632C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информации заявителю или отказе в ее предоставлении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B10BF" w:rsidRPr="00EB10BF" w:rsidRDefault="0080467C" w:rsidP="00FE0D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proofErr w:type="gramStart"/>
      <w:r w:rsidR="00EB10BF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может быть передан заявителю в очной или заочной форме, в одной или нескольких видах (бумажном, бумажно-электронном (посредством факса, электронной почты, электронном).</w:t>
      </w:r>
      <w:proofErr w:type="gramEnd"/>
    </w:p>
    <w:p w:rsidR="00EB10BF" w:rsidRPr="00FE0DD3" w:rsidRDefault="00FE0DD3" w:rsidP="00FE0DD3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3.</w:t>
      </w:r>
      <w:r w:rsidR="00EB10BF" w:rsidRPr="00FE0DD3">
        <w:rPr>
          <w:rFonts w:ascii="Times New Roman" w:eastAsia="Times New Roman" w:hAnsi="Times New Roman" w:cs="Times New Roman"/>
          <w:color w:val="auto"/>
          <w:lang w:bidi="ar-SA"/>
        </w:rPr>
        <w:t>Срок пред</w:t>
      </w:r>
      <w:r w:rsidR="00632CD5">
        <w:rPr>
          <w:rFonts w:ascii="Times New Roman" w:eastAsia="Times New Roman" w:hAnsi="Times New Roman" w:cs="Times New Roman"/>
          <w:color w:val="auto"/>
          <w:lang w:bidi="ar-SA"/>
        </w:rPr>
        <w:t>оставления муниципальной услуги:</w:t>
      </w:r>
    </w:p>
    <w:p w:rsidR="00EB10BF" w:rsidRPr="00EB10BF" w:rsidRDefault="00FE0DD3" w:rsidP="00FE0DD3">
      <w:pPr>
        <w:autoSpaceDE w:val="0"/>
        <w:autoSpaceDN w:val="0"/>
        <w:adjustRightInd w:val="0"/>
        <w:ind w:firstLine="36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632CD5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80467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Срок предоставления муниципальной услуги с учетом необходимости обращения в организации, участвующие в предос</w:t>
      </w:r>
      <w:r w:rsidR="0080467C">
        <w:rPr>
          <w:rFonts w:ascii="Times New Roman" w:eastAsia="Times New Roman" w:hAnsi="Times New Roman" w:cs="Times New Roman"/>
          <w:color w:val="auto"/>
          <w:lang w:bidi="ar-SA"/>
        </w:rPr>
        <w:t>тавлении муниципальной услуги 14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 рабочих дней с момента регистрации заявления, обращения и комплекта документов, необходимых для предоставления муниципальной услуги в образовательном учреждении;  </w:t>
      </w:r>
    </w:p>
    <w:p w:rsidR="00EB10BF" w:rsidRPr="00EB10BF" w:rsidRDefault="0080467C" w:rsidP="00FE0DD3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632CD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FE0DD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образовательное учреждение (по дате регистрации);</w:t>
      </w:r>
    </w:p>
    <w:p w:rsidR="00EB10BF" w:rsidRPr="00EB10BF" w:rsidRDefault="00632CD5" w:rsidP="0080467C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3</w:t>
      </w:r>
      <w:r w:rsidR="00FE0DD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При направлении заявления и всех необходимых документов, предоставляемых заявителем, в электронном виде срок предоставления муниципальной отсчитывается от даты их поступления в образовательное учреждение (по дате регистрации), о чем заявитель получает соответствующее </w:t>
      </w:r>
      <w:r w:rsidR="0080467C">
        <w:rPr>
          <w:rFonts w:ascii="Times New Roman" w:eastAsia="Times New Roman" w:hAnsi="Times New Roman" w:cs="Times New Roman"/>
          <w:color w:val="auto"/>
          <w:lang w:bidi="ar-SA"/>
        </w:rPr>
        <w:t>уведомление через Единый</w:t>
      </w:r>
      <w:r w:rsidR="00FE0DD3">
        <w:rPr>
          <w:rFonts w:ascii="Times New Roman" w:eastAsia="Times New Roman" w:hAnsi="Times New Roman" w:cs="Times New Roman"/>
          <w:color w:val="auto"/>
          <w:lang w:bidi="ar-SA"/>
        </w:rPr>
        <w:t xml:space="preserve"> портал.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B10BF" w:rsidRPr="00EB10BF" w:rsidRDefault="00FE0DD3" w:rsidP="00EB10BF">
      <w:pPr>
        <w:autoSpaceDE w:val="0"/>
        <w:autoSpaceDN w:val="0"/>
        <w:adjustRightInd w:val="0"/>
        <w:ind w:left="1118" w:hanging="4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sub_1009"/>
      <w:r>
        <w:rPr>
          <w:rFonts w:ascii="Times New Roman" w:eastAsia="Times New Roman" w:hAnsi="Times New Roman" w:cs="Times New Roman"/>
          <w:color w:val="auto"/>
          <w:lang w:bidi="ar-SA"/>
        </w:rPr>
        <w:t>2.4</w:t>
      </w:r>
      <w:r w:rsidR="0080467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 Правовые основания  предоставления муниципальной услуги</w:t>
      </w:r>
      <w:r w:rsidR="00F3642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B10BF" w:rsidRPr="00EB10BF" w:rsidRDefault="00EB10BF" w:rsidP="00FE0D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муниципальной услуги осуществляется  в соответствии </w:t>
      </w:r>
      <w:proofErr w:type="gramStart"/>
      <w:r w:rsidRPr="00EB10BF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EB10BF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EB10BF" w:rsidRPr="00EB10BF" w:rsidRDefault="00EB10BF" w:rsidP="00EB10BF">
      <w:pPr>
        <w:suppressAutoHyphens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0BF">
        <w:rPr>
          <w:rFonts w:ascii="Times New Roman" w:eastAsia="Times New Roman" w:hAnsi="Times New Roman" w:cs="Times New Roman"/>
          <w:lang w:bidi="ar-SA"/>
        </w:rPr>
        <w:t xml:space="preserve">1) </w:t>
      </w:r>
      <w:hyperlink r:id="rId17">
        <w:r w:rsidRPr="00EB10BF">
          <w:rPr>
            <w:rFonts w:ascii="Times New Roman" w:eastAsia="Times New Roman" w:hAnsi="Times New Roman" w:cs="Times New Roman"/>
            <w:bCs/>
            <w:lang w:bidi="ar-SA"/>
          </w:rPr>
          <w:t>Федеральным законом</w:t>
        </w:r>
      </w:hyperlink>
      <w:r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 от 06.10.2003</w:t>
      </w:r>
      <w:r w:rsidR="00F47EA4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 № 131-ФЗ «Об общих принципах организации местного самоуправления в Российской Федерации»;</w:t>
      </w:r>
    </w:p>
    <w:p w:rsidR="00EB10BF" w:rsidRPr="00EB10BF" w:rsidRDefault="00EB10BF" w:rsidP="00FE0DD3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0BF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от 27.07.2006 г. № 152-ФЗ «О персональных данных»;</w:t>
      </w:r>
    </w:p>
    <w:p w:rsidR="00EB10BF" w:rsidRPr="00EB10BF" w:rsidRDefault="00EB10BF" w:rsidP="000D7108">
      <w:pPr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0BF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от 27.07.2010</w:t>
      </w:r>
      <w:r w:rsidR="00F47EA4">
        <w:rPr>
          <w:rFonts w:ascii="Times New Roman" w:eastAsia="Times New Roman" w:hAnsi="Times New Roman" w:cs="Times New Roman"/>
          <w:color w:val="auto"/>
          <w:lang w:bidi="ar-SA"/>
        </w:rPr>
        <w:t>г. №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>210-ФЗ «Об организации предоставления государственных и муниципальных услуг»;</w:t>
      </w:r>
    </w:p>
    <w:p w:rsidR="00EB10BF" w:rsidRPr="00EB10BF" w:rsidRDefault="00EB10BF" w:rsidP="000D7108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709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0BF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 от 29.12.2012</w:t>
      </w:r>
      <w:r w:rsidR="00F47EA4">
        <w:rPr>
          <w:rFonts w:ascii="Times New Roman" w:eastAsia="Times New Roman" w:hAnsi="Times New Roman" w:cs="Times New Roman"/>
          <w:color w:val="auto"/>
          <w:lang w:bidi="ar-SA"/>
        </w:rPr>
        <w:t>г. №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>273-ФЗ «Об образовании в Российской Федерации»;</w:t>
      </w:r>
    </w:p>
    <w:p w:rsidR="00EB10BF" w:rsidRPr="00EB10BF" w:rsidRDefault="008B656C" w:rsidP="00FE0DD3">
      <w:pPr>
        <w:numPr>
          <w:ilvl w:val="0"/>
          <w:numId w:val="24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851" w:hanging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8">
        <w:r w:rsidR="00EB10BF" w:rsidRPr="00EB10BF">
          <w:rPr>
            <w:rFonts w:ascii="Times New Roman" w:eastAsia="Times New Roman" w:hAnsi="Times New Roman" w:cs="Times New Roman"/>
            <w:bCs/>
            <w:lang w:bidi="ar-SA"/>
          </w:rPr>
          <w:t>Распоряжением</w:t>
        </w:r>
      </w:hyperlink>
      <w:r w:rsidR="00EB10BF" w:rsidRPr="00EB10BF">
        <w:rPr>
          <w:rFonts w:ascii="Times New Roman" w:eastAsia="Times New Roman" w:hAnsi="Times New Roman" w:cs="Times New Roman"/>
          <w:lang w:bidi="ar-SA"/>
        </w:rPr>
        <w:t xml:space="preserve"> 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Правительства Российской Федерации от 17.12.2009</w:t>
      </w:r>
      <w:r w:rsidR="00F47EA4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субъектов»</w:t>
      </w:r>
      <w:bookmarkEnd w:id="7"/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B10BF" w:rsidRPr="00EB10BF" w:rsidRDefault="008B656C" w:rsidP="000D7108">
      <w:pPr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9" w:history="1">
        <w:r w:rsidR="00EB10BF" w:rsidRPr="00EB10BF">
          <w:rPr>
            <w:rFonts w:ascii="Times New Roman" w:eastAsia="Times New Roman" w:hAnsi="Times New Roman" w:cs="Times New Roman"/>
            <w:bCs/>
            <w:color w:val="auto"/>
            <w:lang w:bidi="ar-SA"/>
          </w:rPr>
          <w:t>Устав</w:t>
        </w:r>
      </w:hyperlink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ом Кунашакского муниципального района;</w:t>
      </w:r>
    </w:p>
    <w:p w:rsidR="00EB10BF" w:rsidRPr="00EB10BF" w:rsidRDefault="00EB10BF" w:rsidP="000D7108">
      <w:pPr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Иными нормативно-правовыми актами. </w:t>
      </w:r>
    </w:p>
    <w:p w:rsidR="00EB10BF" w:rsidRPr="00EB10BF" w:rsidRDefault="000D7108" w:rsidP="00EB10B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8" w:name="sub_1010"/>
      <w:r>
        <w:rPr>
          <w:rFonts w:ascii="Times New Roman" w:eastAsia="Times New Roman" w:hAnsi="Times New Roman" w:cs="Times New Roman"/>
          <w:color w:val="auto"/>
          <w:lang w:bidi="ar-SA"/>
        </w:rPr>
        <w:t>2.5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. Результат предоставления муниципальной услуги:</w:t>
      </w:r>
    </w:p>
    <w:p w:rsidR="00EB10BF" w:rsidRPr="00EB10BF" w:rsidRDefault="00EB10BF" w:rsidP="00EB10B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9" w:name="sub_1011"/>
      <w:bookmarkEnd w:id="8"/>
      <w:r w:rsidRPr="00EB10BF">
        <w:rPr>
          <w:rFonts w:ascii="Times New Roman" w:eastAsia="Times New Roman" w:hAnsi="Times New Roman" w:cs="Times New Roman"/>
          <w:color w:val="auto"/>
          <w:lang w:bidi="ar-SA"/>
        </w:rPr>
        <w:t>Результатом предоставления муниципальной услуги является предоставление заявителю необходимо</w:t>
      </w:r>
      <w:r w:rsidR="00985CE8">
        <w:rPr>
          <w:rFonts w:ascii="Times New Roman" w:eastAsia="Times New Roman" w:hAnsi="Times New Roman" w:cs="Times New Roman"/>
          <w:color w:val="auto"/>
          <w:lang w:bidi="ar-SA"/>
        </w:rPr>
        <w:t>й для него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Кунашакского муниципального района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>, либо мотивированный отказ в предоставлении муниципальной услуги.</w:t>
      </w:r>
    </w:p>
    <w:p w:rsidR="00EB10BF" w:rsidRPr="00EB10BF" w:rsidRDefault="00EB10BF" w:rsidP="00EB10B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0BF">
        <w:rPr>
          <w:rFonts w:ascii="Times New Roman" w:eastAsia="Times New Roman" w:hAnsi="Times New Roman" w:cs="Times New Roman"/>
          <w:color w:val="auto"/>
          <w:lang w:bidi="ar-SA"/>
        </w:rPr>
        <w:t>Конечным результатом предоставления муниципальной услуги является получение доступа  к информации:</w:t>
      </w:r>
    </w:p>
    <w:bookmarkEnd w:id="9"/>
    <w:p w:rsidR="00EB10BF" w:rsidRPr="00EB10BF" w:rsidRDefault="00EB10BF" w:rsidP="00D62D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1) </w:t>
      </w:r>
      <w:r w:rsidR="00D62D24">
        <w:rPr>
          <w:rFonts w:ascii="Times New Roman" w:eastAsia="Times New Roman" w:hAnsi="Times New Roman" w:cs="Times New Roman"/>
          <w:color w:val="auto"/>
          <w:lang w:bidi="ar-SA"/>
        </w:rPr>
        <w:t>получение заявителем письменного</w:t>
      </w:r>
      <w:r w:rsidR="00985CE8">
        <w:rPr>
          <w:rFonts w:ascii="Times New Roman" w:eastAsia="Times New Roman" w:hAnsi="Times New Roman" w:cs="Times New Roman"/>
          <w:color w:val="auto"/>
          <w:lang w:bidi="ar-SA"/>
        </w:rPr>
        <w:t xml:space="preserve"> или устного</w:t>
      </w:r>
      <w:r w:rsidR="00D62D24">
        <w:rPr>
          <w:rFonts w:ascii="Times New Roman" w:eastAsia="Times New Roman" w:hAnsi="Times New Roman" w:cs="Times New Roman"/>
          <w:color w:val="auto"/>
          <w:lang w:bidi="ar-SA"/>
        </w:rPr>
        <w:t xml:space="preserve"> ответа, содержащего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Кунашакского муниципального района</w:t>
      </w:r>
      <w:r w:rsidRPr="00EB10B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B10BF" w:rsidRPr="00EB10BF" w:rsidRDefault="00D62D24" w:rsidP="00EB10B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="00967803" w:rsidRPr="002C3FFF">
        <w:rPr>
          <w:rFonts w:ascii="Times New Roman" w:hAnsi="Times New Roman" w:cs="Times New Roman"/>
        </w:rPr>
        <w:t xml:space="preserve">письменный мотивированный отказ в </w:t>
      </w:r>
      <w:r w:rsidR="00967803">
        <w:rPr>
          <w:rFonts w:ascii="Times New Roman" w:hAnsi="Times New Roman" w:cs="Times New Roman"/>
        </w:rPr>
        <w:t>рассмотрении заявления по предоставлению</w:t>
      </w:r>
      <w:r w:rsidR="00967803" w:rsidRPr="002C3FFF">
        <w:rPr>
          <w:rFonts w:ascii="Times New Roman" w:hAnsi="Times New Roman" w:cs="Times New Roman"/>
        </w:rPr>
        <w:t xml:space="preserve"> муниципальной услуги</w:t>
      </w:r>
      <w:r w:rsidR="00967803">
        <w:rPr>
          <w:rFonts w:ascii="Times New Roman" w:hAnsi="Times New Roman" w:cs="Times New Roman"/>
        </w:rPr>
        <w:t>,</w:t>
      </w:r>
      <w:r w:rsidR="00967803" w:rsidRPr="002C3FFF">
        <w:rPr>
          <w:rFonts w:ascii="Times New Roman" w:hAnsi="Times New Roman" w:cs="Times New Roman"/>
        </w:rPr>
        <w:t xml:space="preserve"> </w:t>
      </w:r>
      <w:r w:rsidR="00967803">
        <w:rPr>
          <w:rFonts w:ascii="Times New Roman" w:hAnsi="Times New Roman" w:cs="Times New Roman"/>
        </w:rPr>
        <w:t xml:space="preserve"> при несоответствии требованиям для подачи документов и заявления </w:t>
      </w:r>
      <w:r w:rsidR="000248C0">
        <w:rPr>
          <w:rFonts w:ascii="Times New Roman" w:eastAsia="Times New Roman" w:hAnsi="Times New Roman" w:cs="Times New Roman"/>
          <w:color w:val="auto"/>
          <w:lang w:bidi="ar-SA"/>
        </w:rPr>
        <w:t xml:space="preserve">(приложение 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  <w:r w:rsidR="000248C0">
        <w:rPr>
          <w:rFonts w:ascii="Times New Roman" w:eastAsia="Times New Roman" w:hAnsi="Times New Roman" w:cs="Times New Roman"/>
          <w:color w:val="auto"/>
          <w:lang w:bidi="ar-SA"/>
        </w:rPr>
        <w:t xml:space="preserve"> № 3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0D7C92" w:rsidRPr="00D62D24" w:rsidRDefault="00D62D24" w:rsidP="00D62D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2.6</w:t>
      </w:r>
      <w:r w:rsidR="00EB10BF" w:rsidRPr="00EB10BF">
        <w:rPr>
          <w:rFonts w:ascii="Times New Roman" w:eastAsia="Times New Roman" w:hAnsi="Times New Roman" w:cs="Times New Roman"/>
          <w:color w:val="auto"/>
          <w:lang w:bidi="ar-SA"/>
        </w:rPr>
        <w:t>. Срок предоставления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7541"/>
        <w:gridCol w:w="1997"/>
      </w:tblGrid>
      <w:tr w:rsidR="006F7FA5" w:rsidRPr="006F7FA5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C92" w:rsidRPr="006F7FA5" w:rsidRDefault="00673DF5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6F7FA5">
              <w:rPr>
                <w:color w:val="auto"/>
              </w:rPr>
              <w:t>№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C92" w:rsidRPr="006F7FA5" w:rsidRDefault="00673DF5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6F7FA5">
              <w:rPr>
                <w:color w:val="auto"/>
              </w:rPr>
              <w:t>Наименование административной процедуры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C92" w:rsidRPr="006F7FA5" w:rsidRDefault="00673DF5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6F7FA5">
              <w:rPr>
                <w:color w:val="auto"/>
              </w:rPr>
              <w:t>Срок</w:t>
            </w:r>
          </w:p>
          <w:p w:rsidR="000D7C92" w:rsidRPr="006F7FA5" w:rsidRDefault="00673DF5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6F7FA5">
              <w:rPr>
                <w:color w:val="auto"/>
              </w:rPr>
              <w:t>выполнения</w:t>
            </w:r>
          </w:p>
        </w:tc>
      </w:tr>
      <w:tr w:rsidR="006F7FA5" w:rsidRPr="006F7FA5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C92" w:rsidRPr="006F7FA5" w:rsidRDefault="00673DF5">
            <w:pPr>
              <w:pStyle w:val="a7"/>
              <w:shd w:val="clear" w:color="auto" w:fill="auto"/>
              <w:ind w:left="120" w:firstLine="0"/>
              <w:jc w:val="center"/>
              <w:rPr>
                <w:color w:val="auto"/>
              </w:rPr>
            </w:pPr>
            <w:r w:rsidRPr="006F7FA5">
              <w:rPr>
                <w:color w:val="auto"/>
              </w:rPr>
              <w:lastRenderedPageBreak/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C92" w:rsidRPr="006F7FA5" w:rsidRDefault="00673DF5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6F7FA5">
              <w:rPr>
                <w:color w:val="auto"/>
              </w:rPr>
              <w:t>Прием и регистрация заявления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C92" w:rsidRPr="006F7FA5" w:rsidRDefault="00673DF5" w:rsidP="00F47EA4">
            <w:pPr>
              <w:pStyle w:val="a7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6F7FA5">
              <w:rPr>
                <w:color w:val="auto"/>
              </w:rPr>
              <w:t>1 день</w:t>
            </w:r>
          </w:p>
        </w:tc>
      </w:tr>
      <w:tr w:rsidR="006F7FA5" w:rsidRPr="006F7FA5">
        <w:trPr>
          <w:trHeight w:hRule="exact"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C92" w:rsidRPr="006F7FA5" w:rsidRDefault="00673DF5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6F7FA5">
              <w:rPr>
                <w:color w:val="auto"/>
              </w:rPr>
              <w:t>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C92" w:rsidRPr="006F7FA5" w:rsidRDefault="00EB10BF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6F7FA5">
              <w:rPr>
                <w:color w:val="auto"/>
              </w:rPr>
              <w:t>ассмотрение заявления, подготовка ответа, направление заявителю письменного ответа по существу заявления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C92" w:rsidRPr="006F7FA5" w:rsidRDefault="00673DF5" w:rsidP="00F47EA4">
            <w:pPr>
              <w:pStyle w:val="a7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6F7FA5">
              <w:rPr>
                <w:color w:val="auto"/>
              </w:rPr>
              <w:t>1</w:t>
            </w:r>
            <w:r w:rsidR="00EB10BF">
              <w:rPr>
                <w:color w:val="auto"/>
              </w:rPr>
              <w:t>3 дней</w:t>
            </w:r>
          </w:p>
        </w:tc>
      </w:tr>
      <w:tr w:rsidR="006F7FA5" w:rsidRPr="006F7FA5">
        <w:trPr>
          <w:trHeight w:hRule="exact" w:val="57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C92" w:rsidRPr="006F7FA5" w:rsidRDefault="00673DF5">
            <w:pPr>
              <w:pStyle w:val="a7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6F7FA5">
              <w:rPr>
                <w:color w:val="auto"/>
              </w:rPr>
              <w:t>3.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C92" w:rsidRPr="006F7FA5" w:rsidRDefault="00EB10BF" w:rsidP="00EB10BF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6F7FA5">
              <w:rPr>
                <w:color w:val="auto"/>
              </w:rPr>
              <w:t>Уведомление об отказе в предоставлении муниципальной услуги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Pr="006F7FA5" w:rsidRDefault="00F47EA4" w:rsidP="00F47EA4">
            <w:pPr>
              <w:pStyle w:val="a7"/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1 </w:t>
            </w:r>
            <w:r w:rsidR="00EB10BF">
              <w:rPr>
                <w:color w:val="auto"/>
              </w:rPr>
              <w:t>день</w:t>
            </w:r>
          </w:p>
        </w:tc>
      </w:tr>
    </w:tbl>
    <w:p w:rsidR="000D7C92" w:rsidRPr="006F7FA5" w:rsidRDefault="000D7C92">
      <w:pPr>
        <w:spacing w:after="246" w:line="14" w:lineRule="exact"/>
        <w:rPr>
          <w:color w:val="auto"/>
        </w:rPr>
      </w:pPr>
    </w:p>
    <w:p w:rsidR="000D7C92" w:rsidRPr="006F7FA5" w:rsidRDefault="00F378FA" w:rsidP="00F378FA">
      <w:pPr>
        <w:pStyle w:val="1"/>
        <w:shd w:val="clear" w:color="auto" w:fill="auto"/>
        <w:tabs>
          <w:tab w:val="left" w:pos="1070"/>
        </w:tabs>
        <w:ind w:firstLine="0"/>
        <w:rPr>
          <w:color w:val="auto"/>
        </w:rPr>
      </w:pPr>
      <w:r>
        <w:rPr>
          <w:color w:val="auto"/>
        </w:rPr>
        <w:t xml:space="preserve">            2.7.</w:t>
      </w:r>
      <w:r w:rsidR="00673DF5" w:rsidRPr="006F7FA5">
        <w:rPr>
          <w:color w:val="auto"/>
        </w:rPr>
        <w:t>Документы, необходимые для предоставления муниципальной услуги</w:t>
      </w:r>
    </w:p>
    <w:p w:rsidR="000D7C92" w:rsidRPr="006F7FA5" w:rsidRDefault="00673DF5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ind w:right="160" w:firstLine="720"/>
        <w:rPr>
          <w:color w:val="auto"/>
        </w:rPr>
      </w:pPr>
      <w:r w:rsidRPr="006F7FA5">
        <w:rPr>
          <w:color w:val="auto"/>
        </w:rPr>
        <w:t>заявление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</w:t>
      </w:r>
      <w:r w:rsidR="00ED1F7A">
        <w:rPr>
          <w:color w:val="auto"/>
        </w:rPr>
        <w:t>енных на территории Кунашакского муниципального района</w:t>
      </w:r>
      <w:r w:rsidR="00F36427">
        <w:rPr>
          <w:color w:val="auto"/>
        </w:rPr>
        <w:t xml:space="preserve"> (приложение к административному регламенту № 1)</w:t>
      </w:r>
      <w:r w:rsidRPr="006F7FA5">
        <w:rPr>
          <w:color w:val="auto"/>
        </w:rPr>
        <w:t>;</w:t>
      </w:r>
    </w:p>
    <w:p w:rsidR="000D7C92" w:rsidRPr="006F7FA5" w:rsidRDefault="00673DF5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ind w:firstLine="720"/>
        <w:rPr>
          <w:color w:val="auto"/>
        </w:rPr>
      </w:pPr>
      <w:r w:rsidRPr="006F7FA5">
        <w:rPr>
          <w:color w:val="auto"/>
        </w:rPr>
        <w:t>согласие на обработку персональных данных</w:t>
      </w:r>
      <w:r w:rsidR="00F36427">
        <w:rPr>
          <w:color w:val="auto"/>
        </w:rPr>
        <w:t xml:space="preserve"> (приложение  к административному регламенту</w:t>
      </w:r>
      <w:r w:rsidR="000248C0">
        <w:rPr>
          <w:color w:val="auto"/>
        </w:rPr>
        <w:t xml:space="preserve"> № 2</w:t>
      </w:r>
      <w:r w:rsidR="00F36427">
        <w:rPr>
          <w:color w:val="auto"/>
        </w:rPr>
        <w:t>)</w:t>
      </w:r>
      <w:r w:rsidRPr="006F7FA5">
        <w:rPr>
          <w:color w:val="auto"/>
        </w:rPr>
        <w:t>;</w:t>
      </w:r>
    </w:p>
    <w:p w:rsidR="000D7C92" w:rsidRPr="006F7FA5" w:rsidRDefault="00673DF5">
      <w:pPr>
        <w:pStyle w:val="1"/>
        <w:numPr>
          <w:ilvl w:val="0"/>
          <w:numId w:val="11"/>
        </w:numPr>
        <w:shd w:val="clear" w:color="auto" w:fill="auto"/>
        <w:tabs>
          <w:tab w:val="left" w:pos="1417"/>
        </w:tabs>
        <w:ind w:right="160" w:firstLine="720"/>
        <w:rPr>
          <w:color w:val="auto"/>
        </w:rPr>
      </w:pPr>
      <w:bookmarkStart w:id="10" w:name="bookmark8"/>
      <w:r w:rsidRPr="006F7FA5">
        <w:rPr>
          <w:color w:val="auto"/>
        </w:rPr>
        <w:t>документ, подтверждающий право заявителя представлять интересы лица, указанного в заявлении о предоставлении муниципальной услуги.</w:t>
      </w:r>
      <w:bookmarkEnd w:id="10"/>
    </w:p>
    <w:p w:rsidR="000D7C92" w:rsidRPr="006F7FA5" w:rsidRDefault="00C47AC7" w:rsidP="00F378FA">
      <w:pPr>
        <w:pStyle w:val="1"/>
        <w:shd w:val="clear" w:color="auto" w:fill="auto"/>
        <w:tabs>
          <w:tab w:val="left" w:pos="1166"/>
        </w:tabs>
        <w:ind w:firstLine="0"/>
        <w:rPr>
          <w:color w:val="auto"/>
        </w:rPr>
      </w:pPr>
      <w:r>
        <w:rPr>
          <w:color w:val="auto"/>
        </w:rPr>
        <w:t xml:space="preserve">            </w:t>
      </w:r>
      <w:r w:rsidR="00F378FA">
        <w:rPr>
          <w:color w:val="auto"/>
        </w:rPr>
        <w:t>2.8.</w:t>
      </w:r>
      <w:r w:rsidR="00673DF5" w:rsidRPr="006F7FA5">
        <w:rPr>
          <w:color w:val="auto"/>
        </w:rPr>
        <w:t>Перечень оснований для отказа в приеме заявления и документов:</w:t>
      </w:r>
    </w:p>
    <w:p w:rsidR="000D7C92" w:rsidRPr="006F7FA5" w:rsidRDefault="00673DF5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720"/>
        <w:rPr>
          <w:color w:val="auto"/>
        </w:rPr>
      </w:pPr>
      <w:r w:rsidRPr="006F7FA5">
        <w:rPr>
          <w:color w:val="auto"/>
        </w:rPr>
        <w:t>заявление подано ненадлежащим лицом;</w:t>
      </w:r>
    </w:p>
    <w:p w:rsidR="000D7C92" w:rsidRPr="006F7FA5" w:rsidRDefault="00673DF5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right="160" w:firstLine="720"/>
        <w:rPr>
          <w:color w:val="auto"/>
        </w:rPr>
      </w:pPr>
      <w:r w:rsidRPr="006F7FA5">
        <w:rPr>
          <w:color w:val="auto"/>
        </w:rPr>
        <w:t>заявление содержат подчистки, приписки, зачеркнутые слова и иные не оговоренные исправления, тексты написаны неразборчиво;</w:t>
      </w:r>
    </w:p>
    <w:p w:rsidR="000D7C92" w:rsidRPr="006F7FA5" w:rsidRDefault="00673DF5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720"/>
        <w:rPr>
          <w:color w:val="auto"/>
        </w:rPr>
      </w:pPr>
      <w:r w:rsidRPr="006F7FA5">
        <w:rPr>
          <w:color w:val="auto"/>
        </w:rPr>
        <w:t>фамилии, имена, отчества, адреса мест жительства написаны не полностью;</w:t>
      </w:r>
    </w:p>
    <w:p w:rsidR="000D7C92" w:rsidRPr="006F7FA5" w:rsidRDefault="00673DF5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firstLine="720"/>
        <w:rPr>
          <w:color w:val="auto"/>
        </w:rPr>
      </w:pPr>
      <w:r w:rsidRPr="006F7FA5">
        <w:rPr>
          <w:color w:val="auto"/>
        </w:rPr>
        <w:t xml:space="preserve">заявления </w:t>
      </w:r>
      <w:r w:rsidR="00C161CD">
        <w:rPr>
          <w:color w:val="auto"/>
        </w:rPr>
        <w:t>и документы исполнены иным образом, кроме как ручкой с пастами синего или черного цвета</w:t>
      </w:r>
      <w:r w:rsidRPr="006F7FA5">
        <w:rPr>
          <w:color w:val="auto"/>
        </w:rPr>
        <w:t>;</w:t>
      </w:r>
    </w:p>
    <w:p w:rsidR="000D7C92" w:rsidRPr="006F7FA5" w:rsidRDefault="00673DF5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ind w:right="160" w:firstLine="720"/>
        <w:rPr>
          <w:color w:val="auto"/>
        </w:rPr>
      </w:pPr>
      <w:r w:rsidRPr="006F7FA5">
        <w:rPr>
          <w:color w:val="auto"/>
        </w:rPr>
        <w:t>заявление и документы имеют серьезные повреждения, наличие которых не позволяет однозначно истолковать их содержание.</w:t>
      </w:r>
    </w:p>
    <w:p w:rsidR="000D7C92" w:rsidRPr="006F7FA5" w:rsidRDefault="00C47AC7" w:rsidP="00F378FA">
      <w:pPr>
        <w:pStyle w:val="1"/>
        <w:shd w:val="clear" w:color="auto" w:fill="auto"/>
        <w:tabs>
          <w:tab w:val="left" w:pos="1243"/>
        </w:tabs>
        <w:ind w:right="160" w:firstLine="0"/>
        <w:rPr>
          <w:color w:val="auto"/>
        </w:rPr>
      </w:pPr>
      <w:r>
        <w:rPr>
          <w:color w:val="auto"/>
        </w:rPr>
        <w:t xml:space="preserve">            </w:t>
      </w:r>
      <w:r w:rsidR="00F378FA">
        <w:rPr>
          <w:color w:val="auto"/>
        </w:rPr>
        <w:t xml:space="preserve"> 2.9</w:t>
      </w:r>
      <w:r w:rsidR="000248C0">
        <w:rPr>
          <w:color w:val="auto"/>
        </w:rPr>
        <w:t>.</w:t>
      </w:r>
      <w:r w:rsidR="00673DF5" w:rsidRPr="006F7FA5">
        <w:rPr>
          <w:color w:val="auto"/>
        </w:rPr>
        <w:t>Перечень оснований для отказа в предоставлении муниципальной услуги: запрашиваемая информация не относится к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</w:t>
      </w:r>
      <w:r w:rsidR="00ED1F7A">
        <w:rPr>
          <w:color w:val="auto"/>
        </w:rPr>
        <w:t xml:space="preserve"> территории Кунашакского муниципального района</w:t>
      </w:r>
      <w:r w:rsidR="00673DF5" w:rsidRPr="006F7FA5">
        <w:rPr>
          <w:color w:val="auto"/>
        </w:rPr>
        <w:t>.</w:t>
      </w:r>
    </w:p>
    <w:p w:rsidR="000D7C92" w:rsidRPr="006F7FA5" w:rsidRDefault="00C47AC7" w:rsidP="00C47AC7">
      <w:pPr>
        <w:pStyle w:val="1"/>
        <w:shd w:val="clear" w:color="auto" w:fill="auto"/>
        <w:tabs>
          <w:tab w:val="left" w:pos="1166"/>
        </w:tabs>
        <w:ind w:left="720" w:firstLine="0"/>
        <w:rPr>
          <w:color w:val="auto"/>
        </w:rPr>
      </w:pPr>
      <w:r>
        <w:rPr>
          <w:color w:val="auto"/>
        </w:rPr>
        <w:t xml:space="preserve"> 2.10.</w:t>
      </w:r>
      <w:r w:rsidR="00673DF5" w:rsidRPr="006F7FA5">
        <w:rPr>
          <w:color w:val="auto"/>
        </w:rPr>
        <w:t>Муниципальная услуга предоставляется бесплатно.</w:t>
      </w:r>
    </w:p>
    <w:p w:rsidR="000D7C92" w:rsidRPr="006F7FA5" w:rsidRDefault="00C47AC7" w:rsidP="00F47EA4">
      <w:pPr>
        <w:pStyle w:val="1"/>
        <w:shd w:val="clear" w:color="auto" w:fill="auto"/>
        <w:tabs>
          <w:tab w:val="left" w:pos="1185"/>
        </w:tabs>
        <w:ind w:right="160" w:firstLine="720"/>
        <w:rPr>
          <w:color w:val="auto"/>
        </w:rPr>
      </w:pPr>
      <w:r>
        <w:rPr>
          <w:color w:val="auto"/>
        </w:rPr>
        <w:t xml:space="preserve"> 2.11.</w:t>
      </w:r>
      <w:r w:rsidR="00673DF5" w:rsidRPr="006F7FA5">
        <w:rPr>
          <w:color w:val="auto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0D7C92" w:rsidRPr="006F7FA5" w:rsidRDefault="00C47AC7" w:rsidP="00F47EA4">
      <w:pPr>
        <w:pStyle w:val="1"/>
        <w:shd w:val="clear" w:color="auto" w:fill="auto"/>
        <w:tabs>
          <w:tab w:val="left" w:pos="1180"/>
        </w:tabs>
        <w:ind w:right="160" w:firstLine="720"/>
        <w:rPr>
          <w:color w:val="auto"/>
        </w:rPr>
      </w:pPr>
      <w:r>
        <w:rPr>
          <w:color w:val="auto"/>
        </w:rPr>
        <w:t xml:space="preserve"> 2.12</w:t>
      </w:r>
      <w:r w:rsidR="00673DF5" w:rsidRPr="006F7FA5">
        <w:rPr>
          <w:color w:val="auto"/>
        </w:rPr>
        <w:t xml:space="preserve">Срок регистрации заявления не должен превышать 1 рабочего дня с момента его поступления в Управление </w:t>
      </w:r>
      <w:r w:rsidR="00ED1F7A">
        <w:rPr>
          <w:color w:val="auto"/>
        </w:rPr>
        <w:t xml:space="preserve"> образования и</w:t>
      </w:r>
      <w:r w:rsidR="00673DF5" w:rsidRPr="006F7FA5">
        <w:rPr>
          <w:color w:val="auto"/>
        </w:rPr>
        <w:t xml:space="preserve"> образовательное учреждение.</w:t>
      </w:r>
    </w:p>
    <w:p w:rsidR="000D7C92" w:rsidRPr="006F7FA5" w:rsidRDefault="00C47AC7" w:rsidP="00A8015C">
      <w:pPr>
        <w:pStyle w:val="1"/>
        <w:shd w:val="clear" w:color="auto" w:fill="auto"/>
        <w:tabs>
          <w:tab w:val="left" w:pos="1174"/>
        </w:tabs>
        <w:ind w:left="740" w:firstLine="0"/>
        <w:rPr>
          <w:color w:val="auto"/>
        </w:rPr>
      </w:pPr>
      <w:r>
        <w:rPr>
          <w:color w:val="auto"/>
        </w:rPr>
        <w:t xml:space="preserve"> 2.13.</w:t>
      </w:r>
      <w:r w:rsidR="00673DF5" w:rsidRPr="006F7FA5">
        <w:rPr>
          <w:color w:val="auto"/>
        </w:rPr>
        <w:t>Требования к помещениям, в которых предоставляются муниципальные услуги.</w:t>
      </w:r>
    </w:p>
    <w:p w:rsidR="000D7C92" w:rsidRPr="006F7FA5" w:rsidRDefault="00673DF5" w:rsidP="00A8015C">
      <w:pPr>
        <w:pStyle w:val="1"/>
        <w:numPr>
          <w:ilvl w:val="0"/>
          <w:numId w:val="13"/>
        </w:numPr>
        <w:shd w:val="clear" w:color="auto" w:fill="auto"/>
        <w:tabs>
          <w:tab w:val="left" w:pos="1101"/>
        </w:tabs>
        <w:ind w:right="160" w:firstLine="740"/>
        <w:rPr>
          <w:color w:val="auto"/>
        </w:rPr>
      </w:pPr>
      <w:r w:rsidRPr="006F7FA5">
        <w:rPr>
          <w:color w:val="auto"/>
        </w:rPr>
        <w:t>Предоставление муниципальной услуги осуществляется в рабочих кабинетах на рабочих местах соответствующих специалистов. Рабочие места специалистов, предоставляющих муниципальную услугу, оборудуются средствами компьютерной техники, оргтехникой, позволяющей организовать предоставление муниципальной услуги в полном объеме.</w:t>
      </w:r>
    </w:p>
    <w:p w:rsidR="000D7C92" w:rsidRPr="006F7FA5" w:rsidRDefault="00673DF5">
      <w:pPr>
        <w:pStyle w:val="1"/>
        <w:numPr>
          <w:ilvl w:val="0"/>
          <w:numId w:val="13"/>
        </w:numPr>
        <w:shd w:val="clear" w:color="auto" w:fill="auto"/>
        <w:tabs>
          <w:tab w:val="left" w:pos="1116"/>
        </w:tabs>
        <w:ind w:firstLine="740"/>
        <w:rPr>
          <w:color w:val="auto"/>
        </w:rPr>
      </w:pPr>
      <w:r w:rsidRPr="006F7FA5">
        <w:rPr>
          <w:color w:val="auto"/>
        </w:rPr>
        <w:t>Помещения оборудуются местами ожидания.</w:t>
      </w:r>
    </w:p>
    <w:p w:rsidR="000D7C92" w:rsidRPr="006F7FA5" w:rsidRDefault="00673DF5">
      <w:pPr>
        <w:pStyle w:val="1"/>
        <w:numPr>
          <w:ilvl w:val="0"/>
          <w:numId w:val="13"/>
        </w:numPr>
        <w:shd w:val="clear" w:color="auto" w:fill="auto"/>
        <w:tabs>
          <w:tab w:val="left" w:pos="1087"/>
        </w:tabs>
        <w:ind w:right="160" w:firstLine="740"/>
        <w:rPr>
          <w:color w:val="auto"/>
        </w:rPr>
      </w:pPr>
      <w:r w:rsidRPr="006F7FA5">
        <w:rPr>
          <w:color w:val="auto"/>
        </w:rPr>
        <w:t>Места предоставления муниципальной услуги должны соответствовать требованиям по обеспечению беспрепятственного доступа инвалидов к объектам социальной инфраструктуры (с учетом специфики и норм статьи 15 Федерального закона от 24.11.1995 № 181-ФЗ и с учетом финансирования).</w:t>
      </w:r>
    </w:p>
    <w:p w:rsidR="000D7C92" w:rsidRPr="006F7FA5" w:rsidRDefault="00C47AC7" w:rsidP="00C47AC7">
      <w:pPr>
        <w:pStyle w:val="1"/>
        <w:shd w:val="clear" w:color="auto" w:fill="auto"/>
        <w:tabs>
          <w:tab w:val="left" w:pos="1174"/>
        </w:tabs>
        <w:ind w:left="740" w:firstLine="0"/>
        <w:rPr>
          <w:color w:val="auto"/>
        </w:rPr>
      </w:pPr>
      <w:r>
        <w:rPr>
          <w:color w:val="auto"/>
        </w:rPr>
        <w:t>2.14.</w:t>
      </w:r>
      <w:r w:rsidR="00673DF5" w:rsidRPr="006F7FA5">
        <w:rPr>
          <w:color w:val="auto"/>
        </w:rPr>
        <w:t>Информирование о порядке предоставления муниципальной услуги осуществляется:</w:t>
      </w:r>
    </w:p>
    <w:p w:rsidR="000D7C92" w:rsidRPr="006F7FA5" w:rsidRDefault="00673DF5">
      <w:pPr>
        <w:pStyle w:val="1"/>
        <w:numPr>
          <w:ilvl w:val="0"/>
          <w:numId w:val="14"/>
        </w:numPr>
        <w:shd w:val="clear" w:color="auto" w:fill="auto"/>
        <w:tabs>
          <w:tab w:val="left" w:pos="1077"/>
        </w:tabs>
        <w:ind w:right="160" w:firstLine="740"/>
        <w:rPr>
          <w:color w:val="auto"/>
        </w:rPr>
      </w:pPr>
      <w:r w:rsidRPr="006F7FA5">
        <w:rPr>
          <w:color w:val="auto"/>
        </w:rPr>
        <w:t>непосредственно в помещениях образовательных учреждений на информационных стендах, при личном консультировании специалистами</w:t>
      </w:r>
      <w:r w:rsidR="00F47EA4">
        <w:rPr>
          <w:color w:val="auto"/>
        </w:rPr>
        <w:t xml:space="preserve"> Управления образования</w:t>
      </w:r>
      <w:r w:rsidR="00BF3989">
        <w:rPr>
          <w:color w:val="auto"/>
        </w:rPr>
        <w:t xml:space="preserve"> или должностными лицами образовательных учреждений</w:t>
      </w:r>
      <w:r w:rsidRPr="006F7FA5">
        <w:rPr>
          <w:color w:val="auto"/>
        </w:rPr>
        <w:t>;</w:t>
      </w:r>
    </w:p>
    <w:p w:rsidR="000D7C92" w:rsidRPr="006F7FA5" w:rsidRDefault="00673DF5">
      <w:pPr>
        <w:pStyle w:val="1"/>
        <w:numPr>
          <w:ilvl w:val="0"/>
          <w:numId w:val="14"/>
        </w:numPr>
        <w:shd w:val="clear" w:color="auto" w:fill="auto"/>
        <w:tabs>
          <w:tab w:val="left" w:pos="1116"/>
        </w:tabs>
        <w:ind w:firstLine="740"/>
        <w:rPr>
          <w:color w:val="auto"/>
        </w:rPr>
      </w:pPr>
      <w:r w:rsidRPr="006F7FA5">
        <w:rPr>
          <w:color w:val="auto"/>
        </w:rPr>
        <w:t>с использованием средств телефонной связи;</w:t>
      </w:r>
    </w:p>
    <w:p w:rsidR="000D7C92" w:rsidRPr="006F7FA5" w:rsidRDefault="00673DF5">
      <w:pPr>
        <w:pStyle w:val="1"/>
        <w:numPr>
          <w:ilvl w:val="0"/>
          <w:numId w:val="14"/>
        </w:numPr>
        <w:shd w:val="clear" w:color="auto" w:fill="auto"/>
        <w:tabs>
          <w:tab w:val="left" w:pos="1077"/>
        </w:tabs>
        <w:ind w:right="160" w:firstLine="740"/>
        <w:rPr>
          <w:color w:val="auto"/>
        </w:rPr>
      </w:pPr>
      <w:r w:rsidRPr="006F7FA5">
        <w:rPr>
          <w:color w:val="auto"/>
        </w:rPr>
        <w:lastRenderedPageBreak/>
        <w:t xml:space="preserve">с использованием информационно-телекоммуникационных сетей общего пользования, в том числе сети Интернет на официальном сайте Управления, официальных сайтах </w:t>
      </w:r>
      <w:r w:rsidR="00ED1F7A">
        <w:rPr>
          <w:color w:val="auto"/>
        </w:rPr>
        <w:t>образовательных учреждений, Е</w:t>
      </w:r>
      <w:r w:rsidR="009F5E4D">
        <w:rPr>
          <w:color w:val="auto"/>
        </w:rPr>
        <w:t>дином портале государственных и муниципальных услуг</w:t>
      </w:r>
      <w:r w:rsidR="00ED1F7A">
        <w:rPr>
          <w:color w:val="auto"/>
        </w:rPr>
        <w:t xml:space="preserve"> (ЕГПУ)</w:t>
      </w:r>
      <w:r w:rsidRPr="006F7FA5">
        <w:rPr>
          <w:color w:val="auto"/>
        </w:rPr>
        <w:t>;</w:t>
      </w:r>
    </w:p>
    <w:p w:rsidR="000D7C92" w:rsidRPr="006F7FA5" w:rsidRDefault="00673DF5">
      <w:pPr>
        <w:pStyle w:val="1"/>
        <w:numPr>
          <w:ilvl w:val="0"/>
          <w:numId w:val="14"/>
        </w:numPr>
        <w:shd w:val="clear" w:color="auto" w:fill="auto"/>
        <w:tabs>
          <w:tab w:val="left" w:pos="1087"/>
        </w:tabs>
        <w:ind w:right="160" w:firstLine="740"/>
        <w:rPr>
          <w:color w:val="auto"/>
        </w:rPr>
      </w:pPr>
      <w:r w:rsidRPr="006F7FA5">
        <w:rPr>
          <w:color w:val="auto"/>
        </w:rPr>
        <w:t>по письменному обращению либо обращению посредством электронной почты заинтересованных лиц;</w:t>
      </w:r>
    </w:p>
    <w:p w:rsidR="000D7C92" w:rsidRPr="006F7FA5" w:rsidRDefault="00673DF5">
      <w:pPr>
        <w:pStyle w:val="1"/>
        <w:numPr>
          <w:ilvl w:val="0"/>
          <w:numId w:val="14"/>
        </w:numPr>
        <w:shd w:val="clear" w:color="auto" w:fill="auto"/>
        <w:tabs>
          <w:tab w:val="left" w:pos="1082"/>
        </w:tabs>
        <w:ind w:right="160" w:firstLine="740"/>
        <w:rPr>
          <w:color w:val="auto"/>
        </w:rPr>
      </w:pPr>
      <w:r w:rsidRPr="006F7FA5">
        <w:rPr>
          <w:color w:val="auto"/>
        </w:rPr>
        <w:t>в средствах массовой информации: публикации в газетах, журналах, выступления по радио, на телевидении;</w:t>
      </w:r>
    </w:p>
    <w:p w:rsidR="000D7C92" w:rsidRPr="006F7FA5" w:rsidRDefault="00673DF5">
      <w:pPr>
        <w:pStyle w:val="1"/>
        <w:numPr>
          <w:ilvl w:val="0"/>
          <w:numId w:val="14"/>
        </w:numPr>
        <w:shd w:val="clear" w:color="auto" w:fill="auto"/>
        <w:tabs>
          <w:tab w:val="left" w:pos="1087"/>
        </w:tabs>
        <w:ind w:right="160" w:firstLine="740"/>
        <w:rPr>
          <w:color w:val="auto"/>
        </w:rPr>
      </w:pPr>
      <w:r w:rsidRPr="006F7FA5">
        <w:rPr>
          <w:color w:val="auto"/>
        </w:rPr>
        <w:t>путем размещения стендов, объявлений в помещениях организаций, предоставляющих услуги, которые являются необходимыми и обязательными для предоставления услуг, иных органах и организациях,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0D7C92" w:rsidRPr="006F7FA5" w:rsidRDefault="00F47EA4" w:rsidP="00F47EA4">
      <w:pPr>
        <w:pStyle w:val="1"/>
        <w:shd w:val="clear" w:color="auto" w:fill="auto"/>
        <w:tabs>
          <w:tab w:val="left" w:pos="1173"/>
        </w:tabs>
        <w:ind w:right="160" w:firstLine="0"/>
        <w:rPr>
          <w:color w:val="auto"/>
        </w:rPr>
      </w:pPr>
      <w:r>
        <w:rPr>
          <w:color w:val="auto"/>
        </w:rPr>
        <w:t xml:space="preserve">           </w:t>
      </w:r>
      <w:r w:rsidR="00C47AC7">
        <w:rPr>
          <w:color w:val="auto"/>
        </w:rPr>
        <w:t>2.15.</w:t>
      </w:r>
      <w:r w:rsidR="00673DF5" w:rsidRPr="006F7FA5">
        <w:rPr>
          <w:color w:val="auto"/>
        </w:rPr>
        <w:t>Основными требованиями к информированию о порядке предоставления услуг</w:t>
      </w:r>
      <w:r>
        <w:rPr>
          <w:color w:val="auto"/>
        </w:rPr>
        <w:t>и</w:t>
      </w:r>
      <w:r w:rsidR="00673DF5" w:rsidRPr="006F7FA5">
        <w:rPr>
          <w:color w:val="auto"/>
        </w:rPr>
        <w:t xml:space="preserve"> являются:</w:t>
      </w:r>
    </w:p>
    <w:p w:rsidR="000D7C92" w:rsidRPr="006F7FA5" w:rsidRDefault="00673DF5">
      <w:pPr>
        <w:pStyle w:val="1"/>
        <w:numPr>
          <w:ilvl w:val="0"/>
          <w:numId w:val="15"/>
        </w:numPr>
        <w:shd w:val="clear" w:color="auto" w:fill="auto"/>
        <w:tabs>
          <w:tab w:val="left" w:pos="1077"/>
        </w:tabs>
        <w:ind w:right="160" w:firstLine="740"/>
        <w:rPr>
          <w:color w:val="auto"/>
        </w:rPr>
      </w:pPr>
      <w:r w:rsidRPr="006F7FA5">
        <w:rPr>
          <w:color w:val="auto"/>
        </w:rPr>
        <w:t>достоверность и четкость изложения предоставляемой информации о порядке предоставления услуг</w:t>
      </w:r>
      <w:r w:rsidR="00BF3989">
        <w:rPr>
          <w:color w:val="auto"/>
        </w:rPr>
        <w:t>и</w:t>
      </w:r>
      <w:r w:rsidRPr="006F7FA5">
        <w:rPr>
          <w:color w:val="auto"/>
        </w:rPr>
        <w:t>;</w:t>
      </w:r>
    </w:p>
    <w:p w:rsidR="000D7C92" w:rsidRPr="006F7FA5" w:rsidRDefault="00673DF5">
      <w:pPr>
        <w:pStyle w:val="1"/>
        <w:numPr>
          <w:ilvl w:val="0"/>
          <w:numId w:val="15"/>
        </w:numPr>
        <w:shd w:val="clear" w:color="auto" w:fill="auto"/>
        <w:tabs>
          <w:tab w:val="left" w:pos="1116"/>
        </w:tabs>
        <w:ind w:firstLine="740"/>
        <w:rPr>
          <w:color w:val="auto"/>
        </w:rPr>
      </w:pPr>
      <w:r w:rsidRPr="006F7FA5">
        <w:rPr>
          <w:color w:val="auto"/>
        </w:rPr>
        <w:t>удобство и доступность получения информации о порядке предоставления услуг</w:t>
      </w:r>
      <w:r w:rsidR="00F47EA4">
        <w:rPr>
          <w:color w:val="auto"/>
        </w:rPr>
        <w:t>и</w:t>
      </w:r>
      <w:r w:rsidRPr="006F7FA5">
        <w:rPr>
          <w:color w:val="auto"/>
        </w:rPr>
        <w:t>;</w:t>
      </w:r>
    </w:p>
    <w:p w:rsidR="000D7C92" w:rsidRPr="006F7FA5" w:rsidRDefault="00673DF5">
      <w:pPr>
        <w:pStyle w:val="1"/>
        <w:numPr>
          <w:ilvl w:val="0"/>
          <w:numId w:val="15"/>
        </w:numPr>
        <w:shd w:val="clear" w:color="auto" w:fill="auto"/>
        <w:tabs>
          <w:tab w:val="left" w:pos="1116"/>
        </w:tabs>
        <w:ind w:firstLine="740"/>
        <w:rPr>
          <w:color w:val="auto"/>
        </w:rPr>
      </w:pPr>
      <w:r w:rsidRPr="006F7FA5">
        <w:rPr>
          <w:color w:val="auto"/>
        </w:rPr>
        <w:t>оперативность предоставления информации о порядке предоставления услуг</w:t>
      </w:r>
      <w:r w:rsidR="00F47EA4">
        <w:rPr>
          <w:color w:val="auto"/>
        </w:rPr>
        <w:t>и</w:t>
      </w:r>
      <w:r w:rsidRPr="006F7FA5">
        <w:rPr>
          <w:color w:val="auto"/>
        </w:rPr>
        <w:t>.</w:t>
      </w:r>
    </w:p>
    <w:p w:rsidR="000D7C92" w:rsidRPr="006F7FA5" w:rsidRDefault="00F47EA4" w:rsidP="00F47EA4">
      <w:pPr>
        <w:pStyle w:val="1"/>
        <w:shd w:val="clear" w:color="auto" w:fill="auto"/>
        <w:tabs>
          <w:tab w:val="left" w:pos="1415"/>
        </w:tabs>
        <w:ind w:right="160" w:firstLine="0"/>
        <w:rPr>
          <w:color w:val="auto"/>
        </w:rPr>
      </w:pPr>
      <w:r>
        <w:rPr>
          <w:color w:val="auto"/>
        </w:rPr>
        <w:t xml:space="preserve">           </w:t>
      </w:r>
      <w:r w:rsidR="00C47AC7">
        <w:rPr>
          <w:color w:val="auto"/>
        </w:rPr>
        <w:t>2.16.</w:t>
      </w:r>
      <w:r w:rsidR="00673DF5" w:rsidRPr="006F7FA5">
        <w:rPr>
          <w:color w:val="auto"/>
        </w:rPr>
        <w:t>На информационных стендах в помещениях образовательных учреждений, официальных сайтах Управления</w:t>
      </w:r>
      <w:r w:rsidR="009F5E4D">
        <w:rPr>
          <w:color w:val="auto"/>
        </w:rPr>
        <w:t xml:space="preserve"> образования либо</w:t>
      </w:r>
      <w:r w:rsidR="00673DF5" w:rsidRPr="006F7FA5">
        <w:rPr>
          <w:color w:val="auto"/>
        </w:rPr>
        <w:t xml:space="preserve"> образовательных учреждений, ЕПГУ осуществляется информирование о порядке предоставления муниципальной услуги, включая информацию:</w:t>
      </w:r>
    </w:p>
    <w:p w:rsidR="000D7C92" w:rsidRPr="006F7FA5" w:rsidRDefault="00673DF5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ind w:right="160" w:firstLine="740"/>
        <w:rPr>
          <w:color w:val="auto"/>
        </w:rPr>
      </w:pPr>
      <w:r w:rsidRPr="006F7FA5">
        <w:rPr>
          <w:color w:val="auto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D7C92" w:rsidRPr="006F7FA5" w:rsidRDefault="00673DF5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ind w:firstLine="740"/>
        <w:rPr>
          <w:color w:val="auto"/>
        </w:rPr>
      </w:pPr>
      <w:r w:rsidRPr="006F7FA5">
        <w:rPr>
          <w:color w:val="auto"/>
        </w:rPr>
        <w:t>блок-схемы и краткое описание порядка предоставления муниципальной услуги;</w:t>
      </w:r>
    </w:p>
    <w:p w:rsidR="000D7C92" w:rsidRPr="006F7FA5" w:rsidRDefault="00673DF5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ind w:firstLine="740"/>
        <w:rPr>
          <w:color w:val="auto"/>
        </w:rPr>
      </w:pPr>
      <w:r w:rsidRPr="006F7FA5">
        <w:rPr>
          <w:color w:val="auto"/>
        </w:rPr>
        <w:t>о сроках предоставления муниципальной услуги;</w:t>
      </w:r>
    </w:p>
    <w:p w:rsidR="000D7C92" w:rsidRPr="006F7FA5" w:rsidRDefault="00673DF5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ind w:right="160" w:firstLine="740"/>
        <w:rPr>
          <w:color w:val="auto"/>
        </w:rPr>
      </w:pPr>
      <w:r w:rsidRPr="006F7FA5">
        <w:rPr>
          <w:color w:val="auto"/>
        </w:rPr>
        <w:t>о перечне документов, необходимых для получения муниципальной услуги, и требования, предъявляемые к этим документам;</w:t>
      </w:r>
    </w:p>
    <w:p w:rsidR="000D7C92" w:rsidRPr="006F7FA5" w:rsidRDefault="00673DF5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ind w:right="160" w:firstLine="740"/>
        <w:rPr>
          <w:color w:val="auto"/>
        </w:rPr>
      </w:pPr>
      <w:r w:rsidRPr="006F7FA5">
        <w:rPr>
          <w:color w:val="auto"/>
        </w:rPr>
        <w:t>образцы оформления документов, необходимых для предоставления муниципальной услуги, и требования к ним;</w:t>
      </w:r>
    </w:p>
    <w:p w:rsidR="000D7C92" w:rsidRPr="006F7FA5" w:rsidRDefault="00673DF5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ind w:firstLine="740"/>
        <w:rPr>
          <w:color w:val="auto"/>
        </w:rPr>
      </w:pPr>
      <w:r w:rsidRPr="006F7FA5">
        <w:rPr>
          <w:color w:val="auto"/>
        </w:rPr>
        <w:t>режим работы, адрес, график работы специалистов;</w:t>
      </w:r>
    </w:p>
    <w:p w:rsidR="000D7C92" w:rsidRPr="006F7FA5" w:rsidRDefault="00673DF5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ind w:firstLine="740"/>
        <w:rPr>
          <w:color w:val="auto"/>
        </w:rPr>
      </w:pPr>
      <w:r w:rsidRPr="006F7FA5">
        <w:rPr>
          <w:color w:val="auto"/>
        </w:rPr>
        <w:t>основания для отказа в предоставлении муниципальной услуги;</w:t>
      </w:r>
    </w:p>
    <w:p w:rsidR="000D7C92" w:rsidRPr="006F7FA5" w:rsidRDefault="00673DF5">
      <w:pPr>
        <w:pStyle w:val="1"/>
        <w:numPr>
          <w:ilvl w:val="0"/>
          <w:numId w:val="16"/>
        </w:numPr>
        <w:shd w:val="clear" w:color="auto" w:fill="auto"/>
        <w:tabs>
          <w:tab w:val="left" w:pos="1415"/>
        </w:tabs>
        <w:ind w:firstLine="740"/>
        <w:rPr>
          <w:color w:val="auto"/>
        </w:rPr>
      </w:pPr>
      <w:r w:rsidRPr="006F7FA5">
        <w:rPr>
          <w:color w:val="auto"/>
        </w:rPr>
        <w:t>другая информация, необходимая для получения муниципальной услуги.</w:t>
      </w:r>
    </w:p>
    <w:p w:rsidR="000D7C92" w:rsidRPr="006F7FA5" w:rsidRDefault="00C47AC7" w:rsidP="00C47AC7">
      <w:pPr>
        <w:pStyle w:val="1"/>
        <w:shd w:val="clear" w:color="auto" w:fill="auto"/>
        <w:tabs>
          <w:tab w:val="left" w:pos="1174"/>
        </w:tabs>
        <w:ind w:left="740" w:firstLine="0"/>
        <w:rPr>
          <w:color w:val="auto"/>
        </w:rPr>
      </w:pPr>
      <w:r>
        <w:rPr>
          <w:color w:val="auto"/>
        </w:rPr>
        <w:t>2.17.</w:t>
      </w:r>
      <w:r w:rsidR="00673DF5" w:rsidRPr="006F7FA5">
        <w:rPr>
          <w:color w:val="auto"/>
        </w:rPr>
        <w:t>Показатели доступности и качества муниципальных услуг:</w:t>
      </w:r>
    </w:p>
    <w:p w:rsidR="000D7C92" w:rsidRPr="006F7FA5" w:rsidRDefault="00673DF5">
      <w:pPr>
        <w:pStyle w:val="1"/>
        <w:shd w:val="clear" w:color="auto" w:fill="auto"/>
        <w:ind w:right="160" w:firstLine="740"/>
        <w:rPr>
          <w:color w:val="auto"/>
        </w:rPr>
      </w:pPr>
      <w:r w:rsidRPr="006F7FA5">
        <w:rPr>
          <w:color w:val="auto"/>
        </w:rPr>
        <w:t>1) соблюдение сроков предоставления муниципальной услуги и условий ожидания приема;</w:t>
      </w:r>
    </w:p>
    <w:p w:rsidR="000D7C92" w:rsidRPr="006F7FA5" w:rsidRDefault="00673DF5">
      <w:pPr>
        <w:pStyle w:val="1"/>
        <w:shd w:val="clear" w:color="auto" w:fill="auto"/>
        <w:ind w:firstLine="740"/>
        <w:rPr>
          <w:color w:val="auto"/>
        </w:rPr>
      </w:pPr>
      <w:r w:rsidRPr="006F7FA5">
        <w:rPr>
          <w:color w:val="auto"/>
        </w:rPr>
        <w:t>2) своевременное полное информирование о муниципальной услуге.</w:t>
      </w:r>
    </w:p>
    <w:p w:rsidR="000D7C92" w:rsidRPr="006F7FA5" w:rsidRDefault="00392CB2" w:rsidP="00C47AC7">
      <w:pPr>
        <w:pStyle w:val="1"/>
        <w:shd w:val="clear" w:color="auto" w:fill="auto"/>
        <w:tabs>
          <w:tab w:val="left" w:pos="1149"/>
        </w:tabs>
        <w:ind w:firstLine="0"/>
        <w:rPr>
          <w:color w:val="auto"/>
        </w:rPr>
      </w:pPr>
      <w:r>
        <w:rPr>
          <w:color w:val="auto"/>
        </w:rPr>
        <w:t xml:space="preserve">           </w:t>
      </w:r>
      <w:r w:rsidR="00673DF5" w:rsidRPr="006F7FA5">
        <w:rPr>
          <w:color w:val="auto"/>
        </w:rPr>
        <w:t>При ответах на телефонные звонки и устные обращения граждан специалисты Управления</w:t>
      </w:r>
      <w:r w:rsidR="0046688D">
        <w:rPr>
          <w:color w:val="auto"/>
        </w:rPr>
        <w:t xml:space="preserve"> образования</w:t>
      </w:r>
      <w:r>
        <w:rPr>
          <w:color w:val="auto"/>
        </w:rPr>
        <w:t xml:space="preserve"> и должностные лица </w:t>
      </w:r>
      <w:r w:rsidR="00673DF5" w:rsidRPr="006F7FA5">
        <w:rPr>
          <w:color w:val="auto"/>
        </w:rPr>
        <w:t>образовательных</w:t>
      </w:r>
      <w:r w:rsidR="009F5E4D">
        <w:rPr>
          <w:color w:val="auto"/>
        </w:rPr>
        <w:t xml:space="preserve"> учреждений Кунашакского муниципального р</w:t>
      </w:r>
      <w:r>
        <w:rPr>
          <w:color w:val="auto"/>
        </w:rPr>
        <w:t>а</w:t>
      </w:r>
      <w:r w:rsidR="009F5E4D">
        <w:rPr>
          <w:color w:val="auto"/>
        </w:rPr>
        <w:t>йона</w:t>
      </w:r>
      <w:r w:rsidR="00673DF5" w:rsidRPr="006F7FA5">
        <w:rPr>
          <w:color w:val="auto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</w:t>
      </w:r>
    </w:p>
    <w:p w:rsidR="000D7C92" w:rsidRPr="006F7FA5" w:rsidRDefault="00392CB2" w:rsidP="00C47AC7">
      <w:pPr>
        <w:pStyle w:val="1"/>
        <w:shd w:val="clear" w:color="auto" w:fill="auto"/>
        <w:tabs>
          <w:tab w:val="left" w:pos="1149"/>
        </w:tabs>
        <w:spacing w:after="380"/>
        <w:ind w:firstLine="0"/>
        <w:rPr>
          <w:color w:val="auto"/>
        </w:rPr>
      </w:pPr>
      <w:r>
        <w:rPr>
          <w:color w:val="auto"/>
        </w:rPr>
        <w:t xml:space="preserve">         </w:t>
      </w:r>
      <w:r w:rsidR="00673DF5" w:rsidRPr="006F7FA5">
        <w:rPr>
          <w:color w:val="auto"/>
        </w:rPr>
        <w:t xml:space="preserve">Особенности предоставления муниципальной услуги в электронной форме: датой приема документов, представленных в электронной форме, считается дата их поступления в Управление </w:t>
      </w:r>
      <w:r w:rsidR="009F5E4D">
        <w:rPr>
          <w:color w:val="auto"/>
        </w:rPr>
        <w:t xml:space="preserve">образования </w:t>
      </w:r>
      <w:r w:rsidR="00673DF5" w:rsidRPr="006F7FA5">
        <w:rPr>
          <w:color w:val="auto"/>
        </w:rPr>
        <w:t xml:space="preserve">либо образовательное учреждение по электронной почте. Документы, указанные в пункте 9 настоящего Административного регламента, должны быть оформлены в соответствии с требованиями, установленными постановлением Правительства </w:t>
      </w:r>
      <w:r w:rsidR="00673DF5" w:rsidRPr="006F7FA5">
        <w:rPr>
          <w:color w:val="auto"/>
        </w:rPr>
        <w:lastRenderedPageBreak/>
        <w:t>Российской Федерации от 7 июля 2011 г. №553 « 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</w:p>
    <w:p w:rsidR="000D7C92" w:rsidRPr="006F7FA5" w:rsidRDefault="00D957BF" w:rsidP="00D957BF">
      <w:pPr>
        <w:pStyle w:val="20"/>
        <w:keepNext/>
        <w:keepLines/>
        <w:shd w:val="clear" w:color="auto" w:fill="auto"/>
        <w:tabs>
          <w:tab w:val="left" w:pos="862"/>
        </w:tabs>
        <w:spacing w:after="380"/>
        <w:ind w:left="0"/>
        <w:jc w:val="center"/>
        <w:rPr>
          <w:color w:val="auto"/>
        </w:rPr>
      </w:pPr>
      <w:bookmarkStart w:id="11" w:name="bookmark9"/>
      <w:r>
        <w:rPr>
          <w:color w:val="auto"/>
          <w:lang w:val="en-US"/>
        </w:rPr>
        <w:t>III</w:t>
      </w:r>
      <w:r w:rsidRPr="00D957BF">
        <w:rPr>
          <w:color w:val="auto"/>
        </w:rPr>
        <w:t xml:space="preserve"> </w:t>
      </w:r>
      <w:r w:rsidR="00673DF5" w:rsidRPr="006F7FA5">
        <w:rPr>
          <w:color w:val="auto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1"/>
    </w:p>
    <w:p w:rsidR="00967803" w:rsidRPr="00967803" w:rsidRDefault="00C161CD" w:rsidP="00967803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color w:val="auto"/>
        </w:rPr>
        <w:t xml:space="preserve">    </w:t>
      </w:r>
      <w:r w:rsidR="00D957BF" w:rsidRPr="00D957BF">
        <w:rPr>
          <w:color w:val="auto"/>
        </w:rPr>
        <w:t xml:space="preserve"> </w:t>
      </w:r>
      <w:bookmarkStart w:id="12" w:name="bookmark10"/>
      <w:r w:rsidR="00967803" w:rsidRPr="00967803">
        <w:rPr>
          <w:rFonts w:ascii="Times New Roman" w:eastAsia="Times New Roman" w:hAnsi="Times New Roman" w:cs="Times New Roman"/>
          <w:color w:val="auto"/>
          <w:lang w:bidi="ar-SA"/>
        </w:rPr>
        <w:t>3.1. Прием и регистрация заявлений и документов, необходимых для предоставления муниципальной услуги: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3" w:name="sub_116"/>
      <w:bookmarkEnd w:id="13"/>
      <w:r w:rsidRPr="00967803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действий по предоставлению муниципальной услуги является обращение заявителя  в общеобразовательное учреждение  с документами, указанными в п.2.8 настоящего административного регламента.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67803">
        <w:rPr>
          <w:rFonts w:ascii="Times New Roman" w:eastAsia="Times New Roman" w:hAnsi="Times New Roman" w:cs="Times New Roman"/>
          <w:color w:val="auto"/>
          <w:lang w:bidi="ar-SA"/>
        </w:rPr>
        <w:t>При личном обращении заявителя должностное лицо общеобразовательного учреждения</w:t>
      </w:r>
      <w:r w:rsidR="00392CB2">
        <w:rPr>
          <w:rFonts w:ascii="Times New Roman" w:eastAsia="Times New Roman" w:hAnsi="Times New Roman" w:cs="Times New Roman"/>
          <w:color w:val="auto"/>
          <w:lang w:bidi="ar-SA"/>
        </w:rPr>
        <w:t xml:space="preserve"> или специалист Управления образования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>, ответственное за прием и регистрацию заявления, устанавливает личность заявителя, полномочия представителя заявителя и проверяет наличие докумен</w:t>
      </w:r>
      <w:r w:rsidR="00392CB2">
        <w:rPr>
          <w:rFonts w:ascii="Times New Roman" w:eastAsia="Times New Roman" w:hAnsi="Times New Roman" w:cs="Times New Roman"/>
          <w:color w:val="auto"/>
          <w:lang w:bidi="ar-SA"/>
        </w:rPr>
        <w:t>тов, предусмотренных пунктом 2.7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проводит проверку предоставленных документов на предмет отсутствия   оснований для отказа в приеме документов, перечисленных в</w:t>
      </w:r>
      <w:r w:rsidRPr="0096780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hyperlink w:anchor="sub_108">
        <w:r w:rsidRPr="00967803">
          <w:rPr>
            <w:rFonts w:ascii="Times New Roman" w:eastAsia="Times New Roman" w:hAnsi="Times New Roman" w:cs="Times New Roman"/>
            <w:bCs/>
            <w:color w:val="auto"/>
            <w:lang w:bidi="ar-SA"/>
          </w:rPr>
          <w:t>2.</w:t>
        </w:r>
        <w:r w:rsidR="00392CB2">
          <w:rPr>
            <w:rFonts w:ascii="Times New Roman" w:eastAsia="Times New Roman" w:hAnsi="Times New Roman" w:cs="Times New Roman"/>
            <w:bCs/>
            <w:color w:val="auto"/>
            <w:lang w:bidi="ar-SA"/>
          </w:rPr>
          <w:t>8</w:t>
        </w:r>
      </w:hyperlink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 административного регламента, и  регистрирует поступившее заявление заявителя в журнале</w:t>
      </w:r>
      <w:proofErr w:type="gramEnd"/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регистрации. При наличии оснований, указанных в </w:t>
      </w:r>
      <w:hyperlink w:anchor="sub_108">
        <w:r w:rsidRPr="00967803">
          <w:rPr>
            <w:rFonts w:ascii="Times New Roman" w:eastAsia="Times New Roman" w:hAnsi="Times New Roman" w:cs="Times New Roman"/>
            <w:bCs/>
            <w:color w:val="auto"/>
            <w:lang w:bidi="ar-SA"/>
          </w:rPr>
          <w:t xml:space="preserve">пункте </w:t>
        </w:r>
      </w:hyperlink>
      <w:r w:rsidR="00392CB2">
        <w:rPr>
          <w:rFonts w:ascii="Times New Roman" w:eastAsia="Times New Roman" w:hAnsi="Times New Roman" w:cs="Times New Roman"/>
          <w:color w:val="auto"/>
          <w:lang w:bidi="ar-SA"/>
        </w:rPr>
        <w:t>2.8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должностное лицо, ответственное за прием и регистрацию заявления, готовит уведомление об отказе в рассмотрении заявления. 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67803">
        <w:rPr>
          <w:rFonts w:ascii="Times New Roman" w:eastAsia="Times New Roman" w:hAnsi="Times New Roman" w:cs="Times New Roman"/>
          <w:color w:val="auto"/>
          <w:lang w:bidi="ar-SA"/>
        </w:rPr>
        <w:t>При поступлении обращения (заявления) по почте, должностное лицо, ответственное за прием и регистрацию заявления, проверяет наличие докумен</w:t>
      </w:r>
      <w:r w:rsidR="00392CB2">
        <w:rPr>
          <w:rFonts w:ascii="Times New Roman" w:eastAsia="Times New Roman" w:hAnsi="Times New Roman" w:cs="Times New Roman"/>
          <w:color w:val="auto"/>
          <w:lang w:bidi="ar-SA"/>
        </w:rPr>
        <w:t>тов, предусмотренных пунктом 2.7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проводит проверку предоставленных документов на предмет отсутствия   оснований для отказа в приеме документов, перечисленных в</w:t>
      </w:r>
      <w:r w:rsidRPr="0096780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hyperlink w:anchor="sub_108">
        <w:r w:rsidRPr="00967803">
          <w:rPr>
            <w:rFonts w:ascii="Times New Roman" w:eastAsia="Times New Roman" w:hAnsi="Times New Roman" w:cs="Times New Roman"/>
            <w:bCs/>
            <w:color w:val="auto"/>
            <w:lang w:bidi="ar-SA"/>
          </w:rPr>
          <w:t xml:space="preserve">пункте  </w:t>
        </w:r>
      </w:hyperlink>
      <w:r w:rsidR="00392CB2">
        <w:rPr>
          <w:rFonts w:ascii="Times New Roman" w:eastAsia="Times New Roman" w:hAnsi="Times New Roman" w:cs="Times New Roman"/>
          <w:color w:val="auto"/>
          <w:lang w:bidi="ar-SA"/>
        </w:rPr>
        <w:t>2.8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и регистрирует поступившее заявление заявителя в журнале регистрации.</w:t>
      </w:r>
      <w:proofErr w:type="gramEnd"/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При наличии оснований, указанных в </w:t>
      </w:r>
      <w:hyperlink w:anchor="sub_108">
        <w:r w:rsidR="00392CB2">
          <w:rPr>
            <w:rFonts w:ascii="Times New Roman" w:eastAsia="Times New Roman" w:hAnsi="Times New Roman" w:cs="Times New Roman"/>
            <w:bCs/>
            <w:color w:val="auto"/>
            <w:lang w:bidi="ar-SA"/>
          </w:rPr>
          <w:t>8</w:t>
        </w:r>
      </w:hyperlink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должностное лицо, ответственное за прием и регистрацию заявления, готовит уведомление об отказе в рассмотрении заявления.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При поступлении обращения (заявления) по электронной почте с указанием адреса электронной почты и (или) почтового адреса пользователя, должностное лицо, ответственное за прием и отправку документов по электронной почте, распечатывает его и передает в день поступления должностному лицу, ответственному за регистрацию обращения (заявления). Должностное лицо, ответственное за прием и регистрацию заявления, проверяет наличие докумен</w:t>
      </w:r>
      <w:r w:rsidR="00392CB2">
        <w:rPr>
          <w:rFonts w:ascii="Times New Roman" w:eastAsia="Times New Roman" w:hAnsi="Times New Roman" w:cs="Times New Roman"/>
          <w:color w:val="auto"/>
          <w:lang w:bidi="ar-SA"/>
        </w:rPr>
        <w:t>тов, предусмотренных пунктом 2.7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проводит проверку предоставленных документов на предмет отсутствия   оснований для отказа в приеме документов, перечисленных в</w:t>
      </w:r>
      <w:r w:rsidRPr="0096780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hyperlink w:anchor="sub_108">
        <w:r w:rsidRPr="00967803">
          <w:rPr>
            <w:rFonts w:ascii="Times New Roman" w:eastAsia="Times New Roman" w:hAnsi="Times New Roman" w:cs="Times New Roman"/>
            <w:bCs/>
            <w:color w:val="auto"/>
            <w:lang w:bidi="ar-SA"/>
          </w:rPr>
          <w:t xml:space="preserve">пункте  </w:t>
        </w:r>
      </w:hyperlink>
      <w:r w:rsidR="00392CB2">
        <w:rPr>
          <w:rFonts w:ascii="Times New Roman" w:eastAsia="Times New Roman" w:hAnsi="Times New Roman" w:cs="Times New Roman"/>
          <w:color w:val="auto"/>
          <w:lang w:bidi="ar-SA"/>
        </w:rPr>
        <w:t>2.8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и  регистрирует поступившее заявление заявителя в журнале регистрации. При наличии оснований, указанных в </w:t>
      </w:r>
      <w:hyperlink w:anchor="sub_108">
        <w:r w:rsidR="00392CB2">
          <w:rPr>
            <w:rFonts w:ascii="Times New Roman" w:eastAsia="Times New Roman" w:hAnsi="Times New Roman" w:cs="Times New Roman"/>
            <w:bCs/>
            <w:color w:val="auto"/>
            <w:lang w:bidi="ar-SA"/>
          </w:rPr>
          <w:t>8</w:t>
        </w:r>
      </w:hyperlink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 административного регламента, должностное лицо, ответственное за прием и регистрацию заявления, готовит уведомление об отказе в рассмотрении заявления. 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Результатом выполнения административной процедуры является: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1) регистрация заявления в журнале регистрации и передача документов заявителя должностному лицу, ответственному за рассмотрение заявления и подготовку ответа заявителю;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2) направление заявителю </w:t>
      </w:r>
      <w:r w:rsidR="00392CB2">
        <w:rPr>
          <w:rFonts w:ascii="Times New Roman" w:eastAsia="Times New Roman" w:hAnsi="Times New Roman" w:cs="Times New Roman"/>
          <w:color w:val="auto"/>
          <w:lang w:bidi="ar-SA"/>
        </w:rPr>
        <w:t xml:space="preserve">ответа с  информацией или 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>уведомления об отказе в приеме документов при наличии оснований для отказа в приеме документов.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выполнения административной процедуры  по приему и регистрация заявлений, необходимых для предоставления муниципальной услуги – 1 рабочий день. Максимальный срок выполнения административной процедуры   по 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уведомлению в отказе  приема документов при наличии оснований – 1 рабочий день.</w:t>
      </w:r>
    </w:p>
    <w:p w:rsidR="00392CB2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3.2. Рассмотрение заявления и документов, предоставленных для получения муниципальной услуги. 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Подготовка и направление ответа заявителю: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4" w:name="sub_117"/>
      <w:bookmarkEnd w:id="14"/>
      <w:r w:rsidRPr="00967803">
        <w:rPr>
          <w:rFonts w:ascii="Times New Roman" w:eastAsia="Times New Roman" w:hAnsi="Times New Roman" w:cs="Times New Roman"/>
          <w:color w:val="auto"/>
          <w:lang w:bidi="ar-SA"/>
        </w:rPr>
        <w:t>3.2.1. Основанием для начала административной процедуры является передача письменного обращения (заявления) с соответствующей резолюцией руководителя общеобразовательного учреждения должностному лицу, ответственному за рассмотрения обращения (заявления), подготовку и направления письменного ответа (далее - исполнитель).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967803" w:rsidRPr="00967803" w:rsidRDefault="00967803" w:rsidP="00967803">
      <w:pPr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обеспечивает объективное, всестороннее и своевременное рассмотрение письменного обращения;</w:t>
      </w:r>
    </w:p>
    <w:p w:rsidR="00967803" w:rsidRPr="00967803" w:rsidRDefault="00967803" w:rsidP="00967803">
      <w:pPr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967803" w:rsidRPr="00967803" w:rsidRDefault="00967803" w:rsidP="00967803">
      <w:pPr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осуществляет подготовку проекта ответа на письменное обращение (заявление) и представляет на подпись руководителю Управления, либо руководителю образовательного учреждения, </w:t>
      </w:r>
    </w:p>
    <w:p w:rsidR="00967803" w:rsidRPr="00967803" w:rsidRDefault="00967803" w:rsidP="00967803">
      <w:pPr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после подписания ответа на письменное обращение (заявление) направляет его по электронной почте, по почте или вручает лично.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Результатом выполнения административной процедуры является направление заявителю ответа на заявление</w:t>
      </w:r>
      <w:r w:rsidR="00C161CD" w:rsidRPr="00967803">
        <w:rPr>
          <w:rFonts w:ascii="Times New Roman" w:eastAsia="Times New Roman" w:hAnsi="Times New Roman" w:cs="Times New Roman"/>
          <w:color w:val="auto"/>
          <w:lang w:bidi="ar-SA"/>
        </w:rPr>
        <w:t xml:space="preserve"> по электронной почте, по почте или вручает лично</w:t>
      </w:r>
      <w:r w:rsidRPr="0096780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67803" w:rsidRPr="00967803" w:rsidRDefault="00967803" w:rsidP="0096780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803">
        <w:rPr>
          <w:rFonts w:ascii="Times New Roman" w:eastAsia="Times New Roman" w:hAnsi="Times New Roman" w:cs="Times New Roman"/>
          <w:color w:val="auto"/>
          <w:lang w:bidi="ar-SA"/>
        </w:rPr>
        <w:t>Максимальный срок  выполнения подготовки письменного  ответа  не должен превышать 15 рабочих дней со дня поступления документов заявителя исполнителю.</w:t>
      </w:r>
    </w:p>
    <w:p w:rsidR="00967803" w:rsidRDefault="00967803" w:rsidP="00967803">
      <w:pPr>
        <w:pStyle w:val="1"/>
        <w:shd w:val="clear" w:color="auto" w:fill="auto"/>
        <w:tabs>
          <w:tab w:val="left" w:pos="1149"/>
        </w:tabs>
        <w:ind w:firstLine="0"/>
        <w:jc w:val="center"/>
        <w:rPr>
          <w:color w:val="auto"/>
        </w:rPr>
      </w:pPr>
    </w:p>
    <w:p w:rsidR="000D7C92" w:rsidRPr="00967803" w:rsidRDefault="00D97670" w:rsidP="00967803">
      <w:pPr>
        <w:pStyle w:val="1"/>
        <w:shd w:val="clear" w:color="auto" w:fill="auto"/>
        <w:tabs>
          <w:tab w:val="left" w:pos="1149"/>
        </w:tabs>
        <w:ind w:firstLine="0"/>
        <w:jc w:val="center"/>
        <w:rPr>
          <w:b/>
          <w:color w:val="auto"/>
        </w:rPr>
      </w:pPr>
      <w:r w:rsidRPr="00967803">
        <w:rPr>
          <w:b/>
          <w:color w:val="auto"/>
          <w:lang w:val="en-US"/>
        </w:rPr>
        <w:t>IV</w:t>
      </w:r>
      <w:r w:rsidRPr="00967803">
        <w:rPr>
          <w:b/>
          <w:color w:val="auto"/>
        </w:rPr>
        <w:t xml:space="preserve"> </w:t>
      </w:r>
      <w:r w:rsidR="00673DF5" w:rsidRPr="00967803">
        <w:rPr>
          <w:b/>
          <w:color w:val="auto"/>
        </w:rPr>
        <w:t>Формы контроля исполнения административного регламента</w:t>
      </w:r>
      <w:bookmarkEnd w:id="12"/>
    </w:p>
    <w:p w:rsidR="00A8015C" w:rsidRDefault="00D957BF" w:rsidP="00D957BF">
      <w:pPr>
        <w:pStyle w:val="1"/>
        <w:shd w:val="clear" w:color="auto" w:fill="auto"/>
        <w:tabs>
          <w:tab w:val="left" w:pos="1195"/>
        </w:tabs>
        <w:ind w:firstLine="0"/>
        <w:rPr>
          <w:color w:val="auto"/>
        </w:rPr>
      </w:pPr>
      <w:r w:rsidRPr="00D957BF">
        <w:rPr>
          <w:color w:val="auto"/>
        </w:rPr>
        <w:t xml:space="preserve">             </w:t>
      </w:r>
    </w:p>
    <w:p w:rsidR="000D7C92" w:rsidRPr="006F7FA5" w:rsidRDefault="00A8015C" w:rsidP="00D957BF">
      <w:pPr>
        <w:pStyle w:val="1"/>
        <w:shd w:val="clear" w:color="auto" w:fill="auto"/>
        <w:tabs>
          <w:tab w:val="left" w:pos="1195"/>
        </w:tabs>
        <w:ind w:firstLine="0"/>
        <w:rPr>
          <w:color w:val="auto"/>
        </w:rPr>
      </w:pPr>
      <w:r>
        <w:rPr>
          <w:color w:val="auto"/>
        </w:rPr>
        <w:t xml:space="preserve">             </w:t>
      </w:r>
      <w:r w:rsidR="00392CB2">
        <w:rPr>
          <w:color w:val="auto"/>
        </w:rPr>
        <w:t>4.</w:t>
      </w:r>
      <w:r w:rsidR="00D957BF" w:rsidRPr="00D957BF">
        <w:rPr>
          <w:color w:val="auto"/>
        </w:rPr>
        <w:t>1.</w:t>
      </w:r>
      <w:r w:rsidR="00673DF5" w:rsidRPr="006F7FA5">
        <w:rPr>
          <w:color w:val="auto"/>
        </w:rPr>
        <w:t xml:space="preserve">Текущий контроль сроков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C161CD">
        <w:rPr>
          <w:color w:val="auto"/>
        </w:rPr>
        <w:t>заместителем руководителя</w:t>
      </w:r>
      <w:r w:rsidR="00673DF5" w:rsidRPr="006F7FA5">
        <w:rPr>
          <w:color w:val="auto"/>
        </w:rPr>
        <w:t xml:space="preserve"> Управления</w:t>
      </w:r>
      <w:r w:rsidR="000A31E1">
        <w:rPr>
          <w:color w:val="auto"/>
        </w:rPr>
        <w:t xml:space="preserve"> образования</w:t>
      </w:r>
      <w:r w:rsidR="00C161CD">
        <w:rPr>
          <w:color w:val="auto"/>
        </w:rPr>
        <w:t xml:space="preserve"> по учебно-воспитательной работе</w:t>
      </w:r>
      <w:r w:rsidR="00673DF5" w:rsidRPr="006F7FA5">
        <w:rPr>
          <w:color w:val="auto"/>
        </w:rPr>
        <w:t>.</w:t>
      </w:r>
    </w:p>
    <w:p w:rsidR="000D7C92" w:rsidRPr="006F7FA5" w:rsidRDefault="00673DF5">
      <w:pPr>
        <w:pStyle w:val="1"/>
        <w:shd w:val="clear" w:color="auto" w:fill="auto"/>
        <w:ind w:firstLine="740"/>
        <w:rPr>
          <w:color w:val="auto"/>
        </w:rPr>
      </w:pPr>
      <w:r w:rsidRPr="006F7FA5">
        <w:rPr>
          <w:color w:val="auto"/>
        </w:rPr>
        <w:t>Текущий контроль включает в себя проведение проверок своевременного и качественного предоставления муниципальной услуги; выявление отклонений в сроках и качестве предоставления муниципальной услуги; устранение причин и условий, способствующих ненадлежащему предоставлению муниципальной услуги, предупреждение не исполнения или ненадлежащего предоставления муниципальной услуги, а также принятие мер по данным фактам.</w:t>
      </w:r>
    </w:p>
    <w:p w:rsidR="000D7C92" w:rsidRPr="006F7FA5" w:rsidRDefault="00673DF5">
      <w:pPr>
        <w:pStyle w:val="1"/>
        <w:shd w:val="clear" w:color="auto" w:fill="auto"/>
        <w:ind w:firstLine="740"/>
        <w:rPr>
          <w:color w:val="auto"/>
        </w:rPr>
      </w:pPr>
      <w:r w:rsidRPr="006F7FA5">
        <w:rPr>
          <w:color w:val="auto"/>
        </w:rPr>
        <w:t>Должностные лица, участвующие в предоставлении муниципальной услуги, несут персональную ответственность за соблюдение порядка, предусмотренного настоящим Административным регламентом, за решения и действия (бездействия), принимаемые (осуществляемые) в ходе предоставления муниципальной услуги.</w:t>
      </w:r>
    </w:p>
    <w:p w:rsidR="000D7C92" w:rsidRPr="006F7FA5" w:rsidRDefault="00673DF5">
      <w:pPr>
        <w:pStyle w:val="1"/>
        <w:shd w:val="clear" w:color="auto" w:fill="auto"/>
        <w:ind w:firstLine="740"/>
        <w:rPr>
          <w:color w:val="auto"/>
        </w:rPr>
      </w:pPr>
      <w:r w:rsidRPr="006F7FA5">
        <w:rPr>
          <w:color w:val="auto"/>
        </w:rPr>
        <w:t>Должностные лица, участвующие в предоставлении муниципальной услуги, обязаны обеспечивать конфиденциальность информации в связи с исполнением муниципальной услуги, соблюдая требования Федерального Закона от 27.07.2006 г. № 152-ФЗ «О персональных данных».</w:t>
      </w:r>
    </w:p>
    <w:p w:rsidR="000D7C92" w:rsidRPr="006F7FA5" w:rsidRDefault="00673DF5">
      <w:pPr>
        <w:pStyle w:val="1"/>
        <w:shd w:val="clear" w:color="auto" w:fill="auto"/>
        <w:spacing w:after="380"/>
        <w:ind w:firstLine="740"/>
        <w:rPr>
          <w:color w:val="auto"/>
        </w:rPr>
      </w:pPr>
      <w:r w:rsidRPr="006F7FA5">
        <w:rPr>
          <w:color w:val="auto"/>
        </w:rPr>
        <w:t>Периодичность осуществления текущего контроля устанавливается руководителем Управления</w:t>
      </w:r>
      <w:r w:rsidR="000A31E1">
        <w:rPr>
          <w:color w:val="auto"/>
        </w:rPr>
        <w:t xml:space="preserve"> образования</w:t>
      </w:r>
      <w:r w:rsidRPr="006F7FA5">
        <w:rPr>
          <w:color w:val="auto"/>
        </w:rPr>
        <w:t>.</w:t>
      </w:r>
    </w:p>
    <w:p w:rsidR="000D7C92" w:rsidRPr="006F7FA5" w:rsidRDefault="00D97670" w:rsidP="00D97670">
      <w:pPr>
        <w:pStyle w:val="1"/>
        <w:shd w:val="clear" w:color="auto" w:fill="auto"/>
        <w:tabs>
          <w:tab w:val="left" w:pos="602"/>
        </w:tabs>
        <w:spacing w:after="100"/>
        <w:ind w:firstLine="0"/>
        <w:jc w:val="center"/>
        <w:rPr>
          <w:color w:val="auto"/>
        </w:rPr>
      </w:pPr>
      <w:r>
        <w:rPr>
          <w:b/>
          <w:bCs/>
          <w:color w:val="auto"/>
          <w:lang w:val="en-US"/>
        </w:rPr>
        <w:t>V</w:t>
      </w:r>
      <w:r w:rsidRPr="00D97670">
        <w:rPr>
          <w:b/>
          <w:bCs/>
          <w:color w:val="auto"/>
        </w:rPr>
        <w:t xml:space="preserve"> </w:t>
      </w:r>
      <w:r w:rsidR="00673DF5" w:rsidRPr="006F7FA5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8015C" w:rsidRDefault="00C161CD" w:rsidP="00C161CD">
      <w:pPr>
        <w:rPr>
          <w:color w:val="auto"/>
        </w:rPr>
      </w:pPr>
      <w:r>
        <w:rPr>
          <w:color w:val="auto"/>
        </w:rPr>
        <w:lastRenderedPageBreak/>
        <w:t xml:space="preserve">     </w:t>
      </w:r>
    </w:p>
    <w:p w:rsidR="00C161CD" w:rsidRPr="00C161CD" w:rsidRDefault="00A8015C" w:rsidP="00C161CD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color w:val="auto"/>
        </w:rPr>
        <w:t xml:space="preserve">     </w:t>
      </w:r>
      <w:r w:rsidR="00C161CD">
        <w:rPr>
          <w:rFonts w:ascii="Times New Roman" w:eastAsia="Times New Roman" w:hAnsi="Times New Roman" w:cs="Times New Roman"/>
          <w:color w:val="auto"/>
          <w:lang w:bidi="ar-SA"/>
        </w:rPr>
        <w:t>5.1</w:t>
      </w:r>
      <w:r w:rsidR="00C161CD" w:rsidRPr="00C161CD">
        <w:rPr>
          <w:rFonts w:ascii="Times New Roman" w:eastAsia="Times New Roman" w:hAnsi="Times New Roman" w:cs="Times New Roman"/>
          <w:color w:val="auto"/>
          <w:lang w:bidi="ar-SA"/>
        </w:rPr>
        <w:t>. Заинтересованные лица (далее –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C161CD" w:rsidRPr="00C161CD" w:rsidRDefault="00C161CD" w:rsidP="00C161C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C161CD">
        <w:rPr>
          <w:rFonts w:ascii="Times New Roman" w:eastAsia="Times New Roman" w:hAnsi="Times New Roman" w:cs="Times New Roman"/>
          <w:color w:val="auto"/>
          <w:lang w:bidi="ar-SA"/>
        </w:rPr>
        <w:t>2. Заявитель может обратиться с жалобой, в том числе в следующих случаях: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5" w:name="sub_110101"/>
      <w:r w:rsidRPr="00C161CD">
        <w:rPr>
          <w:rFonts w:ascii="Times New Roman" w:eastAsia="Times New Roman" w:hAnsi="Times New Roman" w:cs="Times New Roman"/>
          <w:color w:val="auto"/>
          <w:lang w:bidi="ar-SA"/>
        </w:rPr>
        <w:t>1) нарушение срока регистрации запроса заявителя о предоставлении муниципальной услуги;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6" w:name="sub_110102"/>
      <w:bookmarkEnd w:id="15"/>
      <w:r w:rsidRPr="00C161CD">
        <w:rPr>
          <w:rFonts w:ascii="Times New Roman" w:eastAsia="Times New Roman" w:hAnsi="Times New Roman" w:cs="Times New Roman"/>
          <w:color w:val="auto"/>
          <w:lang w:bidi="ar-SA"/>
        </w:rPr>
        <w:t>2)  нарушение срока предоставления муниципальной услуги;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7" w:name="sub_110103"/>
      <w:bookmarkEnd w:id="16"/>
      <w:r w:rsidRPr="00C161CD">
        <w:rPr>
          <w:rFonts w:ascii="Times New Roman" w:eastAsia="Times New Roman" w:hAnsi="Times New Roman" w:cs="Times New Roman"/>
          <w:color w:val="auto"/>
          <w:lang w:bidi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8" w:name="sub_110104"/>
      <w:bookmarkEnd w:id="17"/>
      <w:r w:rsidRPr="00C161CD">
        <w:rPr>
          <w:rFonts w:ascii="Times New Roman" w:eastAsia="Times New Roman" w:hAnsi="Times New Roman" w:cs="Times New Roman"/>
          <w:color w:val="auto"/>
          <w:lang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9" w:name="sub_110105"/>
      <w:bookmarkEnd w:id="18"/>
      <w:proofErr w:type="gramStart"/>
      <w:r w:rsidRPr="00C161CD">
        <w:rPr>
          <w:rFonts w:ascii="Times New Roman" w:eastAsia="Times New Roman" w:hAnsi="Times New Roman" w:cs="Times New Roman"/>
          <w:color w:val="auto"/>
          <w:lang w:bidi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0" w:name="sub_110106"/>
      <w:bookmarkEnd w:id="19"/>
      <w:r w:rsidRPr="00C161CD">
        <w:rPr>
          <w:rFonts w:ascii="Times New Roman" w:eastAsia="Times New Roman" w:hAnsi="Times New Roman" w:cs="Times New Roman"/>
          <w:color w:val="auto"/>
          <w:lang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1" w:name="sub_110107"/>
      <w:bookmarkEnd w:id="20"/>
      <w:proofErr w:type="gramStart"/>
      <w:r w:rsidRPr="00C161CD">
        <w:rPr>
          <w:rFonts w:ascii="Times New Roman" w:eastAsia="Times New Roman" w:hAnsi="Times New Roman" w:cs="Times New Roman"/>
          <w:color w:val="auto"/>
          <w:lang w:bidi="ar-SA"/>
        </w:rPr>
        <w:t>7) отказ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22" w:name="sub_1102"/>
      <w:bookmarkEnd w:id="21"/>
      <w:r>
        <w:rPr>
          <w:rFonts w:ascii="Times New Roman" w:eastAsia="Calibri" w:hAnsi="Times New Roman" w:cs="Times New Roman"/>
          <w:color w:val="auto"/>
          <w:lang w:eastAsia="en-US" w:bidi="ar-SA"/>
        </w:rPr>
        <w:t>5.</w:t>
      </w:r>
      <w:r w:rsidRPr="00C161CD">
        <w:rPr>
          <w:rFonts w:ascii="Times New Roman" w:eastAsia="Calibri" w:hAnsi="Times New Roman" w:cs="Times New Roman"/>
          <w:color w:val="auto"/>
          <w:lang w:eastAsia="en-US" w:bidi="ar-SA"/>
        </w:rPr>
        <w:t>3. Общие требования к порядку подачи и рассмотрения жалобы: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3" w:name="sub_11021"/>
      <w:bookmarkEnd w:id="22"/>
      <w:r w:rsidRPr="00C161CD">
        <w:rPr>
          <w:rFonts w:ascii="Times New Roman" w:eastAsia="Times New Roman" w:hAnsi="Times New Roman" w:cs="Times New Roman"/>
          <w:color w:val="auto"/>
          <w:lang w:bidi="ar-SA"/>
        </w:rPr>
        <w:t>1)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4" w:name="sub_11022"/>
      <w:bookmarkEnd w:id="23"/>
      <w:r w:rsidRPr="00C161CD">
        <w:rPr>
          <w:rFonts w:ascii="Times New Roman" w:eastAsia="Times New Roman" w:hAnsi="Times New Roman" w:cs="Times New Roman"/>
          <w:color w:val="auto"/>
          <w:lang w:bidi="ar-SA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5" w:name="sub_11025"/>
      <w:bookmarkEnd w:id="24"/>
      <w:r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C161CD">
        <w:rPr>
          <w:rFonts w:ascii="Times New Roman" w:eastAsia="Times New Roman" w:hAnsi="Times New Roman" w:cs="Times New Roman"/>
          <w:color w:val="auto"/>
          <w:lang w:bidi="ar-SA"/>
        </w:rPr>
        <w:t>4. Жалоба должна содержать: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6" w:name="sub_110251"/>
      <w:bookmarkEnd w:id="25"/>
      <w:r w:rsidRPr="00C161CD">
        <w:rPr>
          <w:rFonts w:ascii="Times New Roman" w:eastAsia="Times New Roman" w:hAnsi="Times New Roman" w:cs="Times New Roman"/>
          <w:color w:val="auto"/>
          <w:lang w:bidi="ar-SA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7" w:name="sub_110252"/>
      <w:bookmarkEnd w:id="26"/>
      <w:proofErr w:type="gramStart"/>
      <w:r w:rsidRPr="00C161CD">
        <w:rPr>
          <w:rFonts w:ascii="Times New Roman" w:eastAsia="Times New Roman" w:hAnsi="Times New Roman" w:cs="Times New Roman"/>
          <w:color w:val="auto"/>
          <w:lang w:bidi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8" w:name="sub_110253"/>
      <w:bookmarkEnd w:id="27"/>
      <w:r w:rsidRPr="00C161CD">
        <w:rPr>
          <w:rFonts w:ascii="Times New Roman" w:eastAsia="Times New Roman" w:hAnsi="Times New Roman" w:cs="Times New Roman"/>
          <w:color w:val="auto"/>
          <w:lang w:bidi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9" w:name="sub_110254"/>
      <w:bookmarkEnd w:id="28"/>
      <w:r w:rsidRPr="00C161C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0" w:name="sub_11026"/>
      <w:bookmarkEnd w:id="29"/>
      <w:r w:rsidRPr="00C161CD">
        <w:rPr>
          <w:rFonts w:ascii="Times New Roman" w:eastAsia="Times New Roman" w:hAnsi="Times New Roman" w:cs="Times New Roman"/>
          <w:color w:val="auto"/>
          <w:lang w:bidi="ar-SA"/>
        </w:rPr>
        <w:t xml:space="preserve">5.5. </w:t>
      </w:r>
      <w:proofErr w:type="gramStart"/>
      <w:r w:rsidRPr="00C161CD">
        <w:rPr>
          <w:rFonts w:ascii="Times New Roman" w:eastAsia="Times New Roman" w:hAnsi="Times New Roman" w:cs="Times New Roman"/>
          <w:color w:val="auto"/>
          <w:lang w:bidi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61CD">
        <w:rPr>
          <w:rFonts w:ascii="Times New Roman" w:eastAsia="Times New Roman" w:hAnsi="Times New Roman" w:cs="Times New Roman"/>
          <w:color w:val="auto"/>
          <w:lang w:bidi="ar-SA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1" w:name="sub_11027"/>
      <w:bookmarkEnd w:id="30"/>
      <w:r w:rsidRPr="00C161CD">
        <w:rPr>
          <w:rFonts w:ascii="Times New Roman" w:eastAsia="Times New Roman" w:hAnsi="Times New Roman" w:cs="Times New Roman"/>
          <w:color w:val="auto"/>
          <w:lang w:bidi="ar-SA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2" w:name="sub_110271"/>
      <w:bookmarkEnd w:id="31"/>
      <w:proofErr w:type="gramStart"/>
      <w:r w:rsidRPr="00C161CD">
        <w:rPr>
          <w:rFonts w:ascii="Times New Roman" w:eastAsia="Times New Roman" w:hAnsi="Times New Roman" w:cs="Times New Roman"/>
          <w:color w:val="auto"/>
          <w:lang w:bidi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3" w:name="sub_110272"/>
      <w:bookmarkEnd w:id="32"/>
      <w:r w:rsidRPr="00C161CD">
        <w:rPr>
          <w:rFonts w:ascii="Times New Roman" w:eastAsia="Times New Roman" w:hAnsi="Times New Roman" w:cs="Times New Roman"/>
          <w:color w:val="auto"/>
          <w:lang w:bidi="ar-SA"/>
        </w:rPr>
        <w:t>2) отказывает в удовлетворении жалобы.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4" w:name="sub_11028"/>
      <w:bookmarkEnd w:id="33"/>
      <w:r w:rsidRPr="00C161CD">
        <w:rPr>
          <w:rFonts w:ascii="Times New Roman" w:eastAsia="Times New Roman" w:hAnsi="Times New Roman" w:cs="Times New Roman"/>
          <w:color w:val="auto"/>
          <w:lang w:bidi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1CD" w:rsidRPr="00C161CD" w:rsidRDefault="00C161CD" w:rsidP="00C161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5" w:name="sub_11029"/>
      <w:bookmarkEnd w:id="34"/>
      <w:r w:rsidRPr="00C161CD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установления в ходе или по результатам </w:t>
      </w:r>
      <w:proofErr w:type="gramStart"/>
      <w:r w:rsidRPr="00C161CD">
        <w:rPr>
          <w:rFonts w:ascii="Times New Roman" w:eastAsia="Times New Roman" w:hAnsi="Times New Roman" w:cs="Times New Roman"/>
          <w:color w:val="auto"/>
          <w:lang w:bidi="ar-SA"/>
        </w:rPr>
        <w:t>рассмотрения жалобы признаков состава административного правонарушения</w:t>
      </w:r>
      <w:proofErr w:type="gramEnd"/>
      <w:r w:rsidRPr="00C161CD">
        <w:rPr>
          <w:rFonts w:ascii="Times New Roman" w:eastAsia="Times New Roman" w:hAnsi="Times New Roman" w:cs="Times New Roman"/>
          <w:color w:val="auto"/>
          <w:lang w:bidi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5"/>
    <w:p w:rsidR="00C161CD" w:rsidRPr="00C161CD" w:rsidRDefault="00C161CD" w:rsidP="00C161C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61CD">
        <w:rPr>
          <w:rFonts w:ascii="Times New Roman" w:eastAsia="Times New Roman" w:hAnsi="Times New Roman" w:cs="Times New Roman"/>
          <w:color w:val="auto"/>
          <w:lang w:bidi="ar-SA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законодательством Российской Федерации.</w:t>
      </w:r>
    </w:p>
    <w:p w:rsidR="000D7C92" w:rsidRPr="006F7FA5" w:rsidRDefault="000D7C92" w:rsidP="00C161CD">
      <w:pPr>
        <w:pStyle w:val="1"/>
        <w:shd w:val="clear" w:color="auto" w:fill="auto"/>
        <w:tabs>
          <w:tab w:val="left" w:pos="1134"/>
        </w:tabs>
        <w:ind w:firstLine="0"/>
        <w:rPr>
          <w:color w:val="auto"/>
        </w:rPr>
      </w:pPr>
    </w:p>
    <w:p w:rsidR="000D7C92" w:rsidRPr="006F7FA5" w:rsidRDefault="00D97670" w:rsidP="00D97670">
      <w:pPr>
        <w:pStyle w:val="20"/>
        <w:keepNext/>
        <w:keepLines/>
        <w:shd w:val="clear" w:color="auto" w:fill="auto"/>
        <w:tabs>
          <w:tab w:val="left" w:pos="2278"/>
        </w:tabs>
        <w:spacing w:after="380"/>
        <w:ind w:left="0"/>
        <w:jc w:val="center"/>
        <w:rPr>
          <w:color w:val="auto"/>
        </w:rPr>
      </w:pPr>
      <w:bookmarkStart w:id="36" w:name="bookmark11"/>
      <w:r>
        <w:rPr>
          <w:color w:val="auto"/>
          <w:lang w:val="en-US"/>
        </w:rPr>
        <w:t>VI</w:t>
      </w:r>
      <w:r w:rsidRPr="00D97670">
        <w:rPr>
          <w:color w:val="auto"/>
        </w:rPr>
        <w:t xml:space="preserve"> </w:t>
      </w:r>
      <w:r w:rsidR="00673DF5" w:rsidRPr="006F7FA5">
        <w:rPr>
          <w:color w:val="auto"/>
        </w:rPr>
        <w:t>Порядок внесения изменений в настоящий регламент</w:t>
      </w:r>
      <w:bookmarkEnd w:id="36"/>
    </w:p>
    <w:p w:rsidR="000D7C92" w:rsidRPr="006F7FA5" w:rsidRDefault="00A8015C" w:rsidP="00A8015C">
      <w:pPr>
        <w:pStyle w:val="1"/>
        <w:shd w:val="clear" w:color="auto" w:fill="auto"/>
        <w:tabs>
          <w:tab w:val="left" w:pos="1158"/>
        </w:tabs>
        <w:spacing w:after="380"/>
        <w:ind w:firstLine="0"/>
        <w:rPr>
          <w:color w:val="auto"/>
        </w:rPr>
        <w:sectPr w:rsidR="000D7C92" w:rsidRPr="006F7FA5" w:rsidSect="00A8015C">
          <w:footerReference w:type="default" r:id="rId20"/>
          <w:pgSz w:w="11900" w:h="16840"/>
          <w:pgMar w:top="1134" w:right="851" w:bottom="1134" w:left="1418" w:header="274" w:footer="3" w:gutter="0"/>
          <w:cols w:space="720"/>
          <w:noEndnote/>
          <w:docGrid w:linePitch="360"/>
        </w:sectPr>
      </w:pPr>
      <w:r>
        <w:rPr>
          <w:color w:val="auto"/>
        </w:rPr>
        <w:t xml:space="preserve">            1.</w:t>
      </w:r>
      <w:r w:rsidR="00673DF5" w:rsidRPr="006F7FA5">
        <w:rPr>
          <w:color w:val="auto"/>
        </w:rPr>
        <w:t>В случае изменения действующего законодательства Российской Федерации,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 вносятся в порядке, установленном для согла</w:t>
      </w:r>
      <w:r w:rsidR="002A32BA">
        <w:rPr>
          <w:color w:val="auto"/>
        </w:rPr>
        <w:t>сования проектов правовых ак</w:t>
      </w:r>
      <w:r>
        <w:rPr>
          <w:color w:val="auto"/>
        </w:rPr>
        <w:t>то</w:t>
      </w:r>
      <w:r w:rsidR="00BF3989">
        <w:rPr>
          <w:color w:val="auto"/>
        </w:rPr>
        <w:t>в.</w:t>
      </w:r>
    </w:p>
    <w:p w:rsidR="00727EC8" w:rsidRDefault="00727EC8" w:rsidP="002A32BA">
      <w:pPr>
        <w:pStyle w:val="20"/>
        <w:keepNext/>
        <w:keepLines/>
        <w:shd w:val="clear" w:color="auto" w:fill="auto"/>
        <w:spacing w:after="0"/>
        <w:ind w:left="0"/>
        <w:rPr>
          <w:color w:val="auto"/>
        </w:rPr>
      </w:pPr>
      <w:bookmarkStart w:id="37" w:name="bookmark12"/>
    </w:p>
    <w:p w:rsidR="00B44F75" w:rsidRDefault="00B44F75" w:rsidP="00B44F75">
      <w:pPr>
        <w:pStyle w:val="20"/>
        <w:keepNext/>
        <w:keepLines/>
        <w:shd w:val="clear" w:color="auto" w:fill="auto"/>
        <w:spacing w:after="0"/>
        <w:ind w:left="0"/>
        <w:jc w:val="right"/>
        <w:rPr>
          <w:color w:val="auto"/>
        </w:rPr>
      </w:pPr>
      <w:r>
        <w:rPr>
          <w:color w:val="auto"/>
        </w:rPr>
        <w:t>Приложение к регламенту № 1</w:t>
      </w:r>
    </w:p>
    <w:p w:rsidR="000D7C92" w:rsidRPr="006F7FA5" w:rsidRDefault="00673DF5">
      <w:pPr>
        <w:pStyle w:val="20"/>
        <w:keepNext/>
        <w:keepLines/>
        <w:shd w:val="clear" w:color="auto" w:fill="auto"/>
        <w:spacing w:after="0"/>
        <w:ind w:left="0"/>
        <w:jc w:val="center"/>
        <w:rPr>
          <w:color w:val="auto"/>
        </w:rPr>
      </w:pPr>
      <w:r w:rsidRPr="006F7FA5">
        <w:rPr>
          <w:color w:val="auto"/>
        </w:rPr>
        <w:t>Форма заявления</w:t>
      </w:r>
      <w:bookmarkEnd w:id="37"/>
    </w:p>
    <w:p w:rsidR="000D7C92" w:rsidRPr="006F7FA5" w:rsidRDefault="00673DF5">
      <w:pPr>
        <w:pStyle w:val="1"/>
        <w:shd w:val="clear" w:color="auto" w:fill="auto"/>
        <w:spacing w:after="380"/>
        <w:ind w:firstLine="0"/>
        <w:jc w:val="center"/>
        <w:rPr>
          <w:color w:val="auto"/>
        </w:rPr>
      </w:pPr>
      <w:r w:rsidRPr="006F7FA5">
        <w:rPr>
          <w:b/>
          <w:bCs/>
          <w:color w:val="auto"/>
        </w:rPr>
        <w:t>о предоставлении информации об организации общедоступного и бесплатного</w:t>
      </w:r>
      <w:r w:rsidRPr="006F7FA5">
        <w:rPr>
          <w:b/>
          <w:bCs/>
          <w:color w:val="auto"/>
        </w:rPr>
        <w:br/>
        <w:t>дошкольного, начального общего, основного общего, среднего общего образования, а</w:t>
      </w:r>
      <w:r w:rsidRPr="006F7FA5">
        <w:rPr>
          <w:b/>
          <w:bCs/>
          <w:color w:val="auto"/>
        </w:rPr>
        <w:br/>
        <w:t>также дополнительного образования в образовательных учреждениях, расположенных на</w:t>
      </w:r>
      <w:r w:rsidR="00382055">
        <w:rPr>
          <w:b/>
          <w:bCs/>
          <w:color w:val="auto"/>
        </w:rPr>
        <w:br/>
        <w:t>территории Кунашакского муниципального района</w:t>
      </w:r>
    </w:p>
    <w:p w:rsidR="000D7C92" w:rsidRPr="006F7FA5" w:rsidRDefault="00382055">
      <w:pPr>
        <w:pStyle w:val="1"/>
        <w:shd w:val="clear" w:color="auto" w:fill="auto"/>
        <w:tabs>
          <w:tab w:val="left" w:leader="underscore" w:pos="9909"/>
        </w:tabs>
        <w:spacing w:after="260"/>
        <w:ind w:left="4260" w:firstLine="0"/>
        <w:rPr>
          <w:color w:val="auto"/>
        </w:rPr>
      </w:pPr>
      <w:r>
        <w:rPr>
          <w:color w:val="auto"/>
        </w:rPr>
        <w:t>Руководителю У</w:t>
      </w:r>
      <w:r w:rsidR="00673DF5" w:rsidRPr="006F7FA5">
        <w:rPr>
          <w:color w:val="auto"/>
        </w:rPr>
        <w:t>правления образования (руководителю муниципального образовательного учреждения)</w:t>
      </w:r>
      <w:r w:rsidR="00673DF5" w:rsidRPr="006F7FA5">
        <w:rPr>
          <w:color w:val="auto"/>
        </w:rPr>
        <w:tab/>
      </w:r>
    </w:p>
    <w:p w:rsidR="000D7C92" w:rsidRPr="006F7FA5" w:rsidRDefault="00673DF5">
      <w:pPr>
        <w:pStyle w:val="24"/>
        <w:shd w:val="clear" w:color="auto" w:fill="auto"/>
        <w:spacing w:after="0"/>
        <w:ind w:left="5680"/>
        <w:rPr>
          <w:color w:val="auto"/>
        </w:rPr>
      </w:pPr>
      <w:r w:rsidRPr="006F7FA5">
        <w:rPr>
          <w:color w:val="auto"/>
        </w:rPr>
        <w:t>(наименование учреждения)</w:t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9909"/>
        </w:tabs>
        <w:spacing w:line="228" w:lineRule="auto"/>
        <w:ind w:firstLine="0"/>
        <w:rPr>
          <w:color w:val="auto"/>
        </w:rPr>
      </w:pPr>
      <w:r w:rsidRPr="006F7FA5">
        <w:rPr>
          <w:color w:val="auto"/>
        </w:rPr>
        <w:t xml:space="preserve">От гр. </w:t>
      </w:r>
      <w:r w:rsidRPr="006F7FA5">
        <w:rPr>
          <w:color w:val="auto"/>
        </w:rPr>
        <w:tab/>
      </w:r>
    </w:p>
    <w:p w:rsidR="000D7C92" w:rsidRPr="006F7FA5" w:rsidRDefault="00673DF5">
      <w:pPr>
        <w:pStyle w:val="24"/>
        <w:shd w:val="clear" w:color="auto" w:fill="auto"/>
        <w:spacing w:after="380"/>
        <w:ind w:left="3500" w:hanging="2380"/>
        <w:rPr>
          <w:color w:val="auto"/>
        </w:rPr>
      </w:pPr>
      <w:proofErr w:type="gramStart"/>
      <w:r w:rsidRPr="006F7FA5">
        <w:rPr>
          <w:color w:val="auto"/>
        </w:rPr>
        <w:t>(фамилия, имя, отчество без сокращений, а также статус лица (мать, отец, другое лицо, являющееся законным представителем несовершеннолетнего)</w:t>
      </w:r>
      <w:proofErr w:type="gramEnd"/>
    </w:p>
    <w:p w:rsidR="000D7C92" w:rsidRPr="006F7FA5" w:rsidRDefault="00673DF5">
      <w:pPr>
        <w:pStyle w:val="24"/>
        <w:pBdr>
          <w:top w:val="single" w:sz="4" w:space="0" w:color="auto"/>
        </w:pBdr>
        <w:shd w:val="clear" w:color="auto" w:fill="auto"/>
        <w:ind w:left="3100" w:hanging="1980"/>
        <w:rPr>
          <w:color w:val="auto"/>
        </w:rPr>
      </w:pPr>
      <w:proofErr w:type="gramStart"/>
      <w:r w:rsidRPr="006F7FA5">
        <w:rPr>
          <w:color w:val="auto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0D7C92" w:rsidRPr="006F7FA5" w:rsidRDefault="00673DF5">
      <w:pPr>
        <w:pStyle w:val="1"/>
        <w:shd w:val="clear" w:color="auto" w:fill="auto"/>
        <w:tabs>
          <w:tab w:val="left" w:leader="underscore" w:pos="9909"/>
        </w:tabs>
        <w:spacing w:after="380"/>
        <w:ind w:firstLine="0"/>
        <w:rPr>
          <w:color w:val="auto"/>
        </w:rPr>
      </w:pPr>
      <w:proofErr w:type="gramStart"/>
      <w:r w:rsidRPr="006F7FA5">
        <w:rPr>
          <w:color w:val="auto"/>
        </w:rPr>
        <w:t>зарегистрированной</w:t>
      </w:r>
      <w:proofErr w:type="gramEnd"/>
      <w:r w:rsidRPr="006F7FA5">
        <w:rPr>
          <w:color w:val="auto"/>
        </w:rPr>
        <w:t xml:space="preserve"> (-ого) по адресу: </w:t>
      </w:r>
      <w:r w:rsidRPr="006F7FA5">
        <w:rPr>
          <w:color w:val="auto"/>
        </w:rPr>
        <w:tab/>
      </w:r>
    </w:p>
    <w:p w:rsidR="000D7C92" w:rsidRPr="006F7FA5" w:rsidRDefault="00673DF5">
      <w:pPr>
        <w:pStyle w:val="24"/>
        <w:pBdr>
          <w:top w:val="single" w:sz="4" w:space="0" w:color="auto"/>
        </w:pBdr>
        <w:shd w:val="clear" w:color="auto" w:fill="auto"/>
        <w:spacing w:after="400"/>
        <w:ind w:left="0"/>
        <w:jc w:val="both"/>
        <w:rPr>
          <w:color w:val="auto"/>
        </w:rPr>
      </w:pPr>
      <w:proofErr w:type="gramStart"/>
      <w:r w:rsidRPr="006F7FA5">
        <w:rPr>
          <w:color w:val="auto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0D7C92" w:rsidRPr="006F7FA5" w:rsidRDefault="00673DF5">
      <w:pPr>
        <w:pStyle w:val="1"/>
        <w:shd w:val="clear" w:color="auto" w:fill="auto"/>
        <w:tabs>
          <w:tab w:val="left" w:leader="underscore" w:pos="8570"/>
        </w:tabs>
        <w:spacing w:after="400"/>
        <w:ind w:firstLine="0"/>
        <w:rPr>
          <w:color w:val="auto"/>
        </w:rPr>
      </w:pPr>
      <w:r w:rsidRPr="006F7FA5">
        <w:rPr>
          <w:color w:val="auto"/>
        </w:rPr>
        <w:t>место фактического проживания</w:t>
      </w:r>
      <w:r w:rsidRPr="006F7FA5">
        <w:rPr>
          <w:color w:val="auto"/>
        </w:rPr>
        <w:tab/>
      </w:r>
    </w:p>
    <w:p w:rsidR="000D7C92" w:rsidRPr="006F7FA5" w:rsidRDefault="00673DF5">
      <w:pPr>
        <w:pStyle w:val="24"/>
        <w:pBdr>
          <w:top w:val="single" w:sz="4" w:space="0" w:color="auto"/>
        </w:pBdr>
        <w:shd w:val="clear" w:color="auto" w:fill="auto"/>
        <w:spacing w:after="400"/>
        <w:ind w:left="0"/>
        <w:jc w:val="both"/>
        <w:rPr>
          <w:color w:val="auto"/>
        </w:rPr>
      </w:pPr>
      <w:proofErr w:type="gramStart"/>
      <w:r w:rsidRPr="006F7FA5">
        <w:rPr>
          <w:color w:val="auto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0D7C92" w:rsidRPr="006F7FA5" w:rsidRDefault="00673DF5">
      <w:pPr>
        <w:pStyle w:val="1"/>
        <w:shd w:val="clear" w:color="auto" w:fill="auto"/>
        <w:tabs>
          <w:tab w:val="left" w:leader="underscore" w:pos="9909"/>
        </w:tabs>
        <w:spacing w:after="120"/>
        <w:ind w:firstLine="0"/>
        <w:rPr>
          <w:color w:val="auto"/>
        </w:rPr>
      </w:pPr>
      <w:r w:rsidRPr="006F7FA5">
        <w:rPr>
          <w:color w:val="auto"/>
        </w:rPr>
        <w:t xml:space="preserve">адрес электронной почты </w:t>
      </w:r>
      <w:r w:rsidRPr="006F7FA5">
        <w:rPr>
          <w:color w:val="auto"/>
        </w:rPr>
        <w:tab/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9909"/>
        </w:tabs>
        <w:spacing w:after="400"/>
        <w:ind w:firstLine="0"/>
        <w:rPr>
          <w:color w:val="auto"/>
        </w:rPr>
      </w:pPr>
      <w:r w:rsidRPr="006F7FA5">
        <w:rPr>
          <w:color w:val="auto"/>
        </w:rPr>
        <w:t>телефон (с указанием кода)</w:t>
      </w:r>
      <w:r w:rsidRPr="006F7FA5">
        <w:rPr>
          <w:color w:val="auto"/>
        </w:rPr>
        <w:tab/>
      </w:r>
    </w:p>
    <w:p w:rsidR="000D7C92" w:rsidRPr="006F7FA5" w:rsidRDefault="00673DF5">
      <w:pPr>
        <w:pStyle w:val="1"/>
        <w:shd w:val="clear" w:color="auto" w:fill="auto"/>
        <w:spacing w:after="260"/>
        <w:ind w:firstLine="0"/>
        <w:jc w:val="center"/>
        <w:rPr>
          <w:color w:val="auto"/>
        </w:rPr>
      </w:pPr>
      <w:r w:rsidRPr="006F7FA5">
        <w:rPr>
          <w:color w:val="auto"/>
        </w:rPr>
        <w:t>Заявление</w:t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9909"/>
        </w:tabs>
        <w:spacing w:after="1200"/>
        <w:ind w:firstLine="0"/>
        <w:rPr>
          <w:color w:val="auto"/>
        </w:rPr>
      </w:pPr>
      <w:r w:rsidRPr="006F7FA5">
        <w:rPr>
          <w:color w:val="auto"/>
        </w:rPr>
        <w:t xml:space="preserve">Прошу предоставить информацию об организации </w:t>
      </w:r>
      <w:r w:rsidRPr="006F7FA5">
        <w:rPr>
          <w:color w:val="auto"/>
        </w:rPr>
        <w:tab/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576"/>
          <w:tab w:val="left" w:leader="underscore" w:pos="3619"/>
          <w:tab w:val="left" w:leader="underscore" w:pos="4517"/>
        </w:tabs>
        <w:ind w:firstLine="0"/>
        <w:rPr>
          <w:color w:val="auto"/>
        </w:rPr>
      </w:pPr>
      <w:r w:rsidRPr="006F7FA5">
        <w:rPr>
          <w:color w:val="auto"/>
        </w:rPr>
        <w:t>"</w:t>
      </w:r>
      <w:r w:rsidRPr="006F7FA5">
        <w:rPr>
          <w:color w:val="auto"/>
        </w:rPr>
        <w:tab/>
        <w:t xml:space="preserve">" </w:t>
      </w:r>
      <w:r w:rsidRPr="006F7FA5">
        <w:rPr>
          <w:color w:val="auto"/>
        </w:rPr>
        <w:tab/>
        <w:t xml:space="preserve"> 20</w:t>
      </w:r>
      <w:r w:rsidRPr="006F7FA5">
        <w:rPr>
          <w:color w:val="auto"/>
        </w:rPr>
        <w:tab/>
        <w:t xml:space="preserve"> г.</w:t>
      </w:r>
    </w:p>
    <w:p w:rsidR="000D7C92" w:rsidRPr="006F7FA5" w:rsidRDefault="00673DF5" w:rsidP="002A32BA">
      <w:pPr>
        <w:pStyle w:val="24"/>
        <w:shd w:val="clear" w:color="auto" w:fill="auto"/>
        <w:spacing w:after="260"/>
        <w:ind w:left="960"/>
        <w:rPr>
          <w:color w:val="auto"/>
        </w:rPr>
      </w:pPr>
      <w:r w:rsidRPr="006F7FA5">
        <w:rPr>
          <w:color w:val="auto"/>
        </w:rPr>
        <w:t>(дата и время подачи заявления)</w:t>
      </w:r>
      <w:r w:rsidRPr="006F7FA5">
        <w:rPr>
          <w:color w:val="auto"/>
        </w:rPr>
        <w:tab/>
        <w:t xml:space="preserve"> /</w:t>
      </w:r>
      <w:r w:rsidRPr="006F7FA5">
        <w:rPr>
          <w:color w:val="auto"/>
        </w:rPr>
        <w:tab/>
      </w:r>
    </w:p>
    <w:p w:rsidR="00BF3989" w:rsidRDefault="00BF3989" w:rsidP="00B44F75">
      <w:pPr>
        <w:pStyle w:val="20"/>
        <w:keepNext/>
        <w:keepLines/>
        <w:shd w:val="clear" w:color="auto" w:fill="auto"/>
        <w:spacing w:after="180"/>
        <w:ind w:left="2880"/>
        <w:jc w:val="right"/>
        <w:rPr>
          <w:color w:val="auto"/>
        </w:rPr>
      </w:pPr>
      <w:bookmarkStart w:id="38" w:name="bookmark13"/>
    </w:p>
    <w:p w:rsidR="00BF3989" w:rsidRDefault="00BF3989" w:rsidP="000248C0">
      <w:pPr>
        <w:pStyle w:val="20"/>
        <w:keepNext/>
        <w:keepLines/>
        <w:shd w:val="clear" w:color="auto" w:fill="auto"/>
        <w:spacing w:after="180"/>
        <w:ind w:left="0"/>
        <w:rPr>
          <w:color w:val="auto"/>
        </w:rPr>
      </w:pPr>
    </w:p>
    <w:p w:rsidR="000248C0" w:rsidRDefault="000248C0" w:rsidP="000248C0">
      <w:pPr>
        <w:pStyle w:val="20"/>
        <w:keepNext/>
        <w:keepLines/>
        <w:shd w:val="clear" w:color="auto" w:fill="auto"/>
        <w:spacing w:after="180"/>
        <w:ind w:left="0"/>
        <w:rPr>
          <w:color w:val="auto"/>
        </w:rPr>
      </w:pPr>
    </w:p>
    <w:p w:rsidR="00B44F75" w:rsidRDefault="00B44F75" w:rsidP="00B44F75">
      <w:pPr>
        <w:pStyle w:val="20"/>
        <w:keepNext/>
        <w:keepLines/>
        <w:shd w:val="clear" w:color="auto" w:fill="auto"/>
        <w:spacing w:after="180"/>
        <w:ind w:left="2880"/>
        <w:jc w:val="right"/>
        <w:rPr>
          <w:color w:val="auto"/>
        </w:rPr>
      </w:pPr>
      <w:r>
        <w:rPr>
          <w:color w:val="auto"/>
        </w:rPr>
        <w:t>Приложение к регламенту № 2</w:t>
      </w:r>
    </w:p>
    <w:p w:rsidR="000D7C92" w:rsidRPr="006F7FA5" w:rsidRDefault="00673DF5">
      <w:pPr>
        <w:pStyle w:val="20"/>
        <w:keepNext/>
        <w:keepLines/>
        <w:shd w:val="clear" w:color="auto" w:fill="auto"/>
        <w:spacing w:after="180"/>
        <w:ind w:left="2880"/>
        <w:rPr>
          <w:color w:val="auto"/>
        </w:rPr>
      </w:pPr>
      <w:r w:rsidRPr="006F7FA5">
        <w:rPr>
          <w:color w:val="auto"/>
        </w:rPr>
        <w:t>Согласие на обработку персональных данных</w:t>
      </w:r>
      <w:bookmarkEnd w:id="38"/>
    </w:p>
    <w:p w:rsidR="000D7C92" w:rsidRPr="006F7FA5" w:rsidRDefault="00673DF5">
      <w:pPr>
        <w:pStyle w:val="1"/>
        <w:shd w:val="clear" w:color="auto" w:fill="auto"/>
        <w:ind w:firstLine="0"/>
        <w:rPr>
          <w:color w:val="auto"/>
        </w:rPr>
      </w:pPr>
      <w:r w:rsidRPr="006F7FA5">
        <w:rPr>
          <w:color w:val="auto"/>
        </w:rPr>
        <w:t>Я</w:t>
      </w:r>
      <w:r w:rsidR="00B44F75">
        <w:rPr>
          <w:color w:val="auto"/>
        </w:rPr>
        <w:t>_________________________________________________________________________________</w:t>
      </w:r>
    </w:p>
    <w:p w:rsidR="000D7C92" w:rsidRPr="006F7FA5" w:rsidRDefault="00673DF5">
      <w:pPr>
        <w:pStyle w:val="24"/>
        <w:shd w:val="clear" w:color="auto" w:fill="auto"/>
        <w:spacing w:after="0"/>
        <w:ind w:left="5240"/>
        <w:rPr>
          <w:color w:val="auto"/>
        </w:rPr>
      </w:pPr>
      <w:r w:rsidRPr="006F7FA5">
        <w:rPr>
          <w:color w:val="auto"/>
        </w:rPr>
        <w:t>(Ф.И.О. полностью)</w:t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9866"/>
        </w:tabs>
        <w:spacing w:after="260" w:line="228" w:lineRule="auto"/>
        <w:ind w:firstLine="0"/>
        <w:rPr>
          <w:color w:val="auto"/>
        </w:rPr>
      </w:pPr>
      <w:proofErr w:type="gramStart"/>
      <w:r w:rsidRPr="006F7FA5">
        <w:rPr>
          <w:color w:val="auto"/>
        </w:rPr>
        <w:t>проживающий</w:t>
      </w:r>
      <w:proofErr w:type="gramEnd"/>
      <w:r w:rsidRPr="006F7FA5">
        <w:rPr>
          <w:color w:val="auto"/>
        </w:rPr>
        <w:t xml:space="preserve"> по адресу</w:t>
      </w:r>
      <w:r w:rsidRPr="006F7FA5">
        <w:rPr>
          <w:color w:val="auto"/>
        </w:rPr>
        <w:tab/>
        <w:t>,</w:t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9866"/>
        </w:tabs>
        <w:ind w:firstLine="0"/>
        <w:rPr>
          <w:color w:val="auto"/>
        </w:rPr>
      </w:pPr>
      <w:r w:rsidRPr="006F7FA5">
        <w:rPr>
          <w:color w:val="auto"/>
        </w:rPr>
        <w:t>зарегистрирован</w:t>
      </w:r>
      <w:r w:rsidRPr="006F7FA5">
        <w:rPr>
          <w:color w:val="auto"/>
        </w:rPr>
        <w:tab/>
        <w:t>,</w:t>
      </w:r>
    </w:p>
    <w:p w:rsidR="000D7C92" w:rsidRPr="006F7FA5" w:rsidRDefault="00673DF5">
      <w:pPr>
        <w:pStyle w:val="24"/>
        <w:shd w:val="clear" w:color="auto" w:fill="auto"/>
        <w:spacing w:after="0"/>
        <w:ind w:left="5060"/>
        <w:rPr>
          <w:color w:val="auto"/>
        </w:rPr>
      </w:pPr>
      <w:r w:rsidRPr="006F7FA5">
        <w:rPr>
          <w:color w:val="auto"/>
        </w:rPr>
        <w:t>(адрес полностью)</w:t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9866"/>
        </w:tabs>
        <w:spacing w:line="228" w:lineRule="auto"/>
        <w:ind w:firstLine="0"/>
        <w:rPr>
          <w:color w:val="auto"/>
        </w:rPr>
      </w:pPr>
      <w:r w:rsidRPr="006F7FA5">
        <w:rPr>
          <w:color w:val="auto"/>
        </w:rPr>
        <w:t xml:space="preserve">паспорт </w:t>
      </w:r>
      <w:r w:rsidRPr="006F7FA5">
        <w:rPr>
          <w:color w:val="auto"/>
        </w:rPr>
        <w:tab/>
      </w:r>
    </w:p>
    <w:p w:rsidR="000D7C92" w:rsidRPr="006F7FA5" w:rsidRDefault="00673DF5">
      <w:pPr>
        <w:pStyle w:val="24"/>
        <w:shd w:val="clear" w:color="auto" w:fill="auto"/>
        <w:spacing w:after="0"/>
        <w:ind w:left="0"/>
        <w:jc w:val="center"/>
        <w:rPr>
          <w:color w:val="auto"/>
        </w:rPr>
      </w:pPr>
      <w:r w:rsidRPr="006F7FA5">
        <w:rPr>
          <w:color w:val="auto"/>
        </w:rPr>
        <w:t>(серия, номер)</w:t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9866"/>
        </w:tabs>
        <w:spacing w:line="228" w:lineRule="auto"/>
        <w:ind w:firstLine="0"/>
        <w:rPr>
          <w:color w:val="auto"/>
        </w:rPr>
      </w:pPr>
      <w:r w:rsidRPr="006F7FA5">
        <w:rPr>
          <w:color w:val="auto"/>
        </w:rPr>
        <w:t xml:space="preserve">выдан </w:t>
      </w:r>
      <w:r w:rsidRPr="006F7FA5">
        <w:rPr>
          <w:color w:val="auto"/>
        </w:rPr>
        <w:tab/>
      </w:r>
    </w:p>
    <w:p w:rsidR="000D7C92" w:rsidRPr="006F7FA5" w:rsidRDefault="00673DF5">
      <w:pPr>
        <w:pStyle w:val="24"/>
        <w:shd w:val="clear" w:color="auto" w:fill="auto"/>
        <w:spacing w:after="0"/>
        <w:ind w:left="0"/>
        <w:jc w:val="center"/>
        <w:rPr>
          <w:color w:val="auto"/>
        </w:rPr>
      </w:pPr>
      <w:r w:rsidRPr="006F7FA5">
        <w:rPr>
          <w:color w:val="auto"/>
        </w:rPr>
        <w:t>(наименование органа, выдавшего паспорт)</w:t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5280"/>
          <w:tab w:val="left" w:leader="underscore" w:pos="5938"/>
          <w:tab w:val="left" w:leader="underscore" w:pos="7138"/>
        </w:tabs>
        <w:spacing w:after="480" w:line="233" w:lineRule="auto"/>
        <w:ind w:firstLine="0"/>
        <w:rPr>
          <w:color w:val="auto"/>
        </w:rPr>
      </w:pPr>
      <w:r w:rsidRPr="006F7FA5">
        <w:rPr>
          <w:color w:val="auto"/>
        </w:rPr>
        <w:tab/>
        <w:t xml:space="preserve"> «</w:t>
      </w:r>
      <w:r w:rsidRPr="006F7FA5">
        <w:rPr>
          <w:color w:val="auto"/>
        </w:rPr>
        <w:tab/>
        <w:t>»</w:t>
      </w:r>
      <w:r w:rsidRPr="006F7FA5">
        <w:rPr>
          <w:color w:val="auto"/>
        </w:rPr>
        <w:tab/>
        <w:t xml:space="preserve"> года;</w:t>
      </w:r>
    </w:p>
    <w:p w:rsidR="000D7C92" w:rsidRPr="006F7FA5" w:rsidRDefault="00673DF5">
      <w:pPr>
        <w:pStyle w:val="1"/>
        <w:shd w:val="clear" w:color="auto" w:fill="auto"/>
        <w:ind w:firstLine="0"/>
        <w:rPr>
          <w:color w:val="auto"/>
        </w:rPr>
      </w:pPr>
      <w:proofErr w:type="gramStart"/>
      <w:r w:rsidRPr="006F7FA5">
        <w:rPr>
          <w:color w:val="auto"/>
        </w:rPr>
        <w:t xml:space="preserve">даю согласие оператору - администрации </w:t>
      </w:r>
      <w:r w:rsidR="00801F0A">
        <w:rPr>
          <w:color w:val="auto"/>
        </w:rPr>
        <w:t>Кунашакского муниципального района</w:t>
      </w:r>
      <w:r w:rsidRPr="006F7FA5">
        <w:rPr>
          <w:color w:val="auto"/>
        </w:rPr>
        <w:t xml:space="preserve"> (</w:t>
      </w:r>
      <w:r w:rsidR="00801F0A">
        <w:rPr>
          <w:color w:val="auto"/>
        </w:rPr>
        <w:t>с</w:t>
      </w:r>
      <w:r w:rsidRPr="006F7FA5">
        <w:rPr>
          <w:color w:val="auto"/>
        </w:rPr>
        <w:t xml:space="preserve">. </w:t>
      </w:r>
      <w:r w:rsidR="00801F0A">
        <w:rPr>
          <w:color w:val="auto"/>
        </w:rPr>
        <w:t>Кунашак</w:t>
      </w:r>
      <w:r w:rsidRPr="006F7FA5">
        <w:rPr>
          <w:color w:val="auto"/>
        </w:rPr>
        <w:t xml:space="preserve"> Челябинской области, </w:t>
      </w:r>
      <w:r w:rsidR="00801F0A">
        <w:rPr>
          <w:color w:val="auto"/>
        </w:rPr>
        <w:t>ул</w:t>
      </w:r>
      <w:r w:rsidRPr="006F7FA5">
        <w:rPr>
          <w:color w:val="auto"/>
        </w:rPr>
        <w:t xml:space="preserve">. Ленина, д. </w:t>
      </w:r>
      <w:r w:rsidR="00801F0A">
        <w:rPr>
          <w:color w:val="auto"/>
        </w:rPr>
        <w:t>105А</w:t>
      </w:r>
      <w:r w:rsidRPr="006F7FA5">
        <w:rPr>
          <w:color w:val="auto"/>
        </w:rPr>
        <w:t>) на обработку следующих персональных данных: фамилия, имя, отчество, сведения о документе, удостоверяющем личность, адрес, телефон.</w:t>
      </w:r>
      <w:proofErr w:type="gramEnd"/>
    </w:p>
    <w:p w:rsidR="000D7C92" w:rsidRPr="006F7FA5" w:rsidRDefault="00673DF5">
      <w:pPr>
        <w:pStyle w:val="1"/>
        <w:shd w:val="clear" w:color="auto" w:fill="auto"/>
        <w:ind w:firstLine="0"/>
        <w:rPr>
          <w:color w:val="auto"/>
        </w:rPr>
      </w:pPr>
      <w:r w:rsidRPr="006F7FA5">
        <w:rPr>
          <w:color w:val="auto"/>
        </w:rPr>
        <w:t xml:space="preserve">Цель обработки персональных данных: получение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</w:t>
      </w:r>
      <w:r w:rsidR="00801F0A">
        <w:rPr>
          <w:color w:val="auto"/>
        </w:rPr>
        <w:t>Кунашакского муниципального района</w:t>
      </w:r>
      <w:r w:rsidRPr="006F7FA5">
        <w:rPr>
          <w:color w:val="auto"/>
        </w:rPr>
        <w:t xml:space="preserve"> даю согласие Управлению образования администрации </w:t>
      </w:r>
      <w:r w:rsidR="00801F0A">
        <w:rPr>
          <w:color w:val="auto"/>
        </w:rPr>
        <w:t>Кунашакского муниципального района</w:t>
      </w:r>
      <w:r w:rsidRPr="006F7FA5">
        <w:rPr>
          <w:color w:val="auto"/>
        </w:rPr>
        <w:t xml:space="preserve"> (наименова</w:t>
      </w:r>
      <w:r w:rsidR="00801F0A">
        <w:rPr>
          <w:color w:val="auto"/>
        </w:rPr>
        <w:t>ние образовательной организации)</w:t>
      </w:r>
      <w:r w:rsidRPr="006F7FA5">
        <w:rPr>
          <w:color w:val="auto"/>
        </w:rPr>
        <w:t>.</w:t>
      </w:r>
    </w:p>
    <w:p w:rsidR="000D7C92" w:rsidRPr="006F7FA5" w:rsidRDefault="00673DF5">
      <w:pPr>
        <w:pStyle w:val="1"/>
        <w:shd w:val="clear" w:color="auto" w:fill="auto"/>
        <w:spacing w:line="276" w:lineRule="auto"/>
        <w:ind w:firstLine="0"/>
        <w:rPr>
          <w:color w:val="auto"/>
        </w:rPr>
      </w:pPr>
      <w:proofErr w:type="gramStart"/>
      <w:r w:rsidRPr="006F7FA5">
        <w:rPr>
          <w:color w:val="auto"/>
        </w:rPr>
        <w:t>Действия с персональными данными, которые может совершать оператор: сбор, систематизация, накопление, хранение, уточнение, использование, блокировка, уничтожение.</w:t>
      </w:r>
      <w:proofErr w:type="gramEnd"/>
    </w:p>
    <w:p w:rsidR="000D7C92" w:rsidRPr="006F7FA5" w:rsidRDefault="00673DF5">
      <w:pPr>
        <w:pStyle w:val="1"/>
        <w:shd w:val="clear" w:color="auto" w:fill="auto"/>
        <w:spacing w:line="276" w:lineRule="auto"/>
        <w:ind w:firstLine="0"/>
        <w:rPr>
          <w:color w:val="auto"/>
        </w:rPr>
      </w:pPr>
      <w:r w:rsidRPr="006F7FA5">
        <w:rPr>
          <w:color w:val="auto"/>
        </w:rPr>
        <w:t>Способ обработки персональных данных: ручной.</w:t>
      </w:r>
    </w:p>
    <w:p w:rsidR="000D7C92" w:rsidRPr="006F7FA5" w:rsidRDefault="00673DF5">
      <w:pPr>
        <w:pStyle w:val="1"/>
        <w:shd w:val="clear" w:color="auto" w:fill="auto"/>
        <w:spacing w:after="820"/>
        <w:ind w:firstLine="0"/>
        <w:rPr>
          <w:color w:val="auto"/>
        </w:rPr>
      </w:pPr>
      <w:r w:rsidRPr="006F7FA5">
        <w:rPr>
          <w:color w:val="auto"/>
        </w:rPr>
        <w:t>Срок, в течение которого действует согласие: со дня его подписания до дня предоставления муниципальной услуги.</w:t>
      </w:r>
    </w:p>
    <w:p w:rsidR="000D7C92" w:rsidRPr="006F7FA5" w:rsidRDefault="00673DF5">
      <w:pPr>
        <w:pStyle w:val="24"/>
        <w:pBdr>
          <w:top w:val="single" w:sz="4" w:space="0" w:color="auto"/>
        </w:pBdr>
        <w:shd w:val="clear" w:color="auto" w:fill="auto"/>
        <w:spacing w:after="0"/>
        <w:ind w:left="1640"/>
        <w:rPr>
          <w:color w:val="auto"/>
        </w:rPr>
        <w:sectPr w:rsidR="000D7C92" w:rsidRPr="006F7FA5" w:rsidSect="00A8015C">
          <w:headerReference w:type="default" r:id="rId21"/>
          <w:footerReference w:type="default" r:id="rId22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  <w:r w:rsidRPr="006F7FA5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58B39DB5" wp14:editId="7DB60EE1">
                <wp:simplePos x="0" y="0"/>
                <wp:positionH relativeFrom="page">
                  <wp:posOffset>2861310</wp:posOffset>
                </wp:positionH>
                <wp:positionV relativeFrom="paragraph">
                  <wp:posOffset>12700</wp:posOffset>
                </wp:positionV>
                <wp:extent cx="774065" cy="16129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E39" w:rsidRDefault="00854E39">
                            <w:pPr>
                              <w:pStyle w:val="24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(подпись, дата)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225.3pt;margin-top:1pt;width:60.95pt;height:12.7pt;z-index:12582938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" filled="f" stroked="f">
                <v:textbox style="mso-fit-shape-to-text:t" inset="0,0,0,0">
                  <w:txbxContent>
                    <w:p w:rsidR="00854E39" w:rsidRDefault="00854E39">
                      <w:pPr>
                        <w:pStyle w:val="24"/>
                        <w:shd w:val="clear" w:color="auto" w:fill="auto"/>
                        <w:spacing w:after="0"/>
                        <w:ind w:left="0"/>
                      </w:pPr>
                      <w:r>
                        <w:t>(подпись, 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F7FA5">
        <w:rPr>
          <w:color w:val="auto"/>
        </w:rPr>
        <w:t>(инициалы, фамилия)</w:t>
      </w:r>
    </w:p>
    <w:p w:rsidR="00B44F75" w:rsidRDefault="00B44F75">
      <w:pPr>
        <w:spacing w:line="14" w:lineRule="exact"/>
        <w:rPr>
          <w:color w:val="auto"/>
        </w:rPr>
      </w:pPr>
      <w:r w:rsidRPr="006F7FA5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136525" distL="3262630" distR="114300" simplePos="0" relativeHeight="125829389" behindDoc="0" locked="0" layoutInCell="1" allowOverlap="1" wp14:anchorId="4C65BDAE" wp14:editId="762AA46F">
                <wp:simplePos x="0" y="0"/>
                <wp:positionH relativeFrom="page">
                  <wp:posOffset>4286250</wp:posOffset>
                </wp:positionH>
                <wp:positionV relativeFrom="paragraph">
                  <wp:posOffset>488950</wp:posOffset>
                </wp:positionV>
                <wp:extent cx="2572385" cy="170497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1704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3970"/>
                              </w:tabs>
                              <w:ind w:firstLine="0"/>
                            </w:pPr>
                            <w:r>
                              <w:t xml:space="preserve">Кому </w:t>
                            </w:r>
                            <w:r>
                              <w:tab/>
                            </w:r>
                          </w:p>
                          <w:p w:rsidR="00854E39" w:rsidRDefault="00854E39">
                            <w:pPr>
                              <w:pStyle w:val="24"/>
                              <w:shd w:val="clear" w:color="auto" w:fill="auto"/>
                              <w:spacing w:after="1080"/>
                              <w:ind w:left="1220"/>
                            </w:pPr>
                            <w:r>
                              <w:t>(фамилия, имя, отчество)</w:t>
                            </w:r>
                          </w:p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3989"/>
                              </w:tabs>
                              <w:ind w:firstLine="0"/>
                            </w:pPr>
                            <w:r>
                              <w:t>Куда</w:t>
                            </w:r>
                            <w:r>
                              <w:tab/>
                            </w:r>
                          </w:p>
                          <w:p w:rsidR="00854E39" w:rsidRDefault="00854E39">
                            <w:pPr>
                              <w:pStyle w:val="24"/>
                              <w:shd w:val="clear" w:color="auto" w:fill="auto"/>
                              <w:spacing w:after="260"/>
                              <w:ind w:left="1220"/>
                            </w:pPr>
                            <w:proofErr w:type="gramStart"/>
                            <w:r>
                              <w:t>(почтовый индекс и адрес</w:t>
                            </w:r>
                            <w:proofErr w:type="gramEnd"/>
                          </w:p>
                          <w:p w:rsidR="00854E39" w:rsidRDefault="00854E39">
                            <w:pPr>
                              <w:pStyle w:val="24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120"/>
                              <w:ind w:left="1020"/>
                            </w:pPr>
                            <w:r>
                              <w:t>заявителя согласно заявлению)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3" o:spid="_x0000_s1027" type="#_x0000_t202" style="position:absolute;margin-left:337.5pt;margin-top:38.5pt;width:202.55pt;height:134.25pt;z-index:125829389;visibility:visible;mso-wrap-style:square;mso-height-percent:0;mso-wrap-distance-left:256.9pt;mso-wrap-distance-top:0;mso-wrap-distance-right:9pt;mso-wrap-distance-bottom:10.7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" filled="f" stroked="f">
                <v:textbox inset="0,0,0,0">
                  <w:txbxContent>
                    <w:p w:rsidR="00854E39" w:rsidRDefault="00854E39">
                      <w:pPr>
                        <w:pStyle w:val="1"/>
                        <w:shd w:val="clear" w:color="auto" w:fill="auto"/>
                        <w:tabs>
                          <w:tab w:val="left" w:leader="underscore" w:pos="3970"/>
                        </w:tabs>
                        <w:ind w:firstLine="0"/>
                      </w:pPr>
                      <w:r>
                        <w:t xml:space="preserve">Кому </w:t>
                      </w:r>
                      <w:r>
                        <w:tab/>
                      </w:r>
                    </w:p>
                    <w:p w:rsidR="00854E39" w:rsidRDefault="00854E39">
                      <w:pPr>
                        <w:pStyle w:val="24"/>
                        <w:shd w:val="clear" w:color="auto" w:fill="auto"/>
                        <w:spacing w:after="1080"/>
                        <w:ind w:left="1220"/>
                      </w:pPr>
                      <w:r>
                        <w:t>(фамилия, имя, отчество)</w:t>
                      </w:r>
                    </w:p>
                    <w:p w:rsidR="00854E39" w:rsidRDefault="00854E39">
                      <w:pPr>
                        <w:pStyle w:val="1"/>
                        <w:shd w:val="clear" w:color="auto" w:fill="auto"/>
                        <w:tabs>
                          <w:tab w:val="left" w:leader="underscore" w:pos="3989"/>
                        </w:tabs>
                        <w:ind w:firstLine="0"/>
                      </w:pPr>
                      <w:r>
                        <w:t>Куда</w:t>
                      </w:r>
                      <w:r>
                        <w:tab/>
                      </w:r>
                    </w:p>
                    <w:p w:rsidR="00854E39" w:rsidRDefault="00854E39">
                      <w:pPr>
                        <w:pStyle w:val="24"/>
                        <w:shd w:val="clear" w:color="auto" w:fill="auto"/>
                        <w:spacing w:after="260"/>
                        <w:ind w:left="1220"/>
                      </w:pPr>
                      <w:proofErr w:type="gramStart"/>
                      <w:r>
                        <w:t>(почтовый индекс и адрес</w:t>
                      </w:r>
                      <w:proofErr w:type="gramEnd"/>
                    </w:p>
                    <w:p w:rsidR="00854E39" w:rsidRDefault="00854E39">
                      <w:pPr>
                        <w:pStyle w:val="24"/>
                        <w:pBdr>
                          <w:top w:val="single" w:sz="4" w:space="0" w:color="auto"/>
                        </w:pBdr>
                        <w:shd w:val="clear" w:color="auto" w:fill="auto"/>
                        <w:spacing w:after="120"/>
                        <w:ind w:left="1020"/>
                      </w:pPr>
                      <w:r>
                        <w:t>заявителя согласно заявлению)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3DF5" w:rsidRPr="006F7FA5">
        <w:rPr>
          <w:noProof/>
          <w:color w:val="auto"/>
          <w:lang w:bidi="ar-SA"/>
        </w:rPr>
        <mc:AlternateContent>
          <mc:Choice Requires="wps">
            <w:drawing>
              <wp:anchor distT="0" distB="41910" distL="114300" distR="3460750" simplePos="0" relativeHeight="125829387" behindDoc="0" locked="0" layoutInCell="1" allowOverlap="1" wp14:anchorId="5CF32990" wp14:editId="778E613C">
                <wp:simplePos x="0" y="0"/>
                <wp:positionH relativeFrom="page">
                  <wp:posOffset>1133475</wp:posOffset>
                </wp:positionH>
                <wp:positionV relativeFrom="paragraph">
                  <wp:posOffset>203200</wp:posOffset>
                </wp:positionV>
                <wp:extent cx="2374265" cy="243840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2438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spacing w:after="18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КУНАШАКСКОГО МУНИЦИПАЛЬНОГО РАЙОНА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ЧЕЛЯБИНСКОЙ ОБЛАСТИ</w:t>
                            </w:r>
                          </w:p>
                          <w:p w:rsidR="00854E39" w:rsidRDefault="00854E39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180" w:line="218" w:lineRule="auto"/>
                              <w:ind w:left="0"/>
                            </w:pPr>
                            <w:bookmarkStart w:id="39" w:name="bookmark14"/>
                            <w:r>
                              <w:rPr>
                                <w:color w:val="000000"/>
                              </w:rPr>
                              <w:t>УПРАВЛЕНИЕ ОБРАЗОВАНИЯ</w:t>
                            </w:r>
                            <w:bookmarkEnd w:id="39"/>
                          </w:p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spacing w:line="218" w:lineRule="auto"/>
                              <w:ind w:left="20" w:firstLine="0"/>
                              <w:jc w:val="center"/>
                            </w:pPr>
                            <w:r>
                              <w:t>ул. Ленина, 105 А, с. Кунашак</w:t>
                            </w:r>
                            <w:r>
                              <w:br/>
                              <w:t>Челябинская область, 456730</w:t>
                            </w:r>
                          </w:p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spacing w:line="218" w:lineRule="auto"/>
                              <w:ind w:left="480" w:right="1000" w:firstLine="0"/>
                              <w:jc w:val="left"/>
                            </w:pPr>
                            <w:r>
                              <w:t>Тел. (35148) 2-01-33, факс (35148) 2-01-33</w:t>
                            </w:r>
                          </w:p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spacing w:after="180" w:line="218" w:lineRule="auto"/>
                              <w:ind w:firstLine="0"/>
                              <w:jc w:val="center"/>
                            </w:pPr>
                            <w:proofErr w:type="gramStart"/>
                            <w:r>
                              <w:t>Е</w:t>
                            </w:r>
                            <w:proofErr w:type="gramEnd"/>
                            <w:r w:rsidRPr="00F86DE5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F86DE5">
                              <w:rPr>
                                <w:lang w:eastAsia="en-US" w:bidi="en-US"/>
                              </w:rPr>
                              <w:t>:</w:t>
                            </w:r>
                            <w:hyperlink r:id="rId23" w:history="1">
                              <w:r w:rsidRPr="001E3090">
                                <w:rPr>
                                  <w:rStyle w:val="ae"/>
                                  <w:lang w:eastAsia="en-US" w:bidi="en-US"/>
                                </w:rPr>
                                <w:t xml:space="preserve"> </w:t>
                              </w:r>
                              <w:r w:rsidRPr="001E3090">
                                <w:rPr>
                                  <w:rStyle w:val="ae"/>
                                  <w:lang w:val="en-US" w:eastAsia="en-US" w:bidi="en-US"/>
                                </w:rPr>
                                <w:t>rookun</w:t>
                              </w:r>
                              <w:r w:rsidRPr="001E3090">
                                <w:rPr>
                                  <w:rStyle w:val="ae"/>
                                  <w:lang w:eastAsia="en-US" w:bidi="en-US"/>
                                </w:rPr>
                                <w:t>2003@</w:t>
                              </w:r>
                              <w:r w:rsidRPr="001E3090">
                                <w:rPr>
                                  <w:rStyle w:val="ae"/>
                                  <w:lang w:val="en-US" w:eastAsia="en-US" w:bidi="en-US"/>
                                </w:rPr>
                                <w:t>mail</w:t>
                              </w:r>
                              <w:r w:rsidRPr="001E3090">
                                <w:rPr>
                                  <w:rStyle w:val="ae"/>
                                  <w:lang w:eastAsia="en-US" w:bidi="en-US"/>
                                </w:rPr>
                                <w:t>.</w:t>
                              </w:r>
                              <w:r w:rsidRPr="001E3090">
                                <w:rPr>
                                  <w:rStyle w:val="ae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28" type="#_x0000_t202" style="position:absolute;margin-left:89.25pt;margin-top:16pt;width:186.95pt;height:192pt;z-index:125829387;visibility:visible;mso-wrap-style:square;mso-height-percent:0;mso-wrap-distance-left:9pt;mso-wrap-distance-top:0;mso-wrap-distance-right:272.5pt;mso-wrap-distance-bottom:3.3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" filled="f" stroked="f">
                <v:textbox inset="0,0,0,0">
                  <w:txbxContent>
                    <w:p w:rsidR="00854E39" w:rsidRDefault="00854E39">
                      <w:pPr>
                        <w:pStyle w:val="1"/>
                        <w:shd w:val="clear" w:color="auto" w:fill="auto"/>
                        <w:spacing w:after="18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  <w:r>
                        <w:rPr>
                          <w:b/>
                          <w:bCs/>
                        </w:rPr>
                        <w:br/>
                        <w:t>КУНАШАКСКОГО МУНИЦИПАЛЬНОГО РАЙОНА</w:t>
                      </w:r>
                      <w:r>
                        <w:rPr>
                          <w:b/>
                          <w:bCs/>
                        </w:rPr>
                        <w:br/>
                        <w:t>ЧЕЛЯБИНСКОЙ ОБЛАСТИ</w:t>
                      </w:r>
                    </w:p>
                    <w:p w:rsidR="00854E39" w:rsidRDefault="00854E39">
                      <w:pPr>
                        <w:pStyle w:val="20"/>
                        <w:keepNext/>
                        <w:keepLines/>
                        <w:shd w:val="clear" w:color="auto" w:fill="auto"/>
                        <w:spacing w:after="180" w:line="218" w:lineRule="auto"/>
                        <w:ind w:left="0"/>
                      </w:pPr>
                      <w:bookmarkStart w:id="40" w:name="bookmark14"/>
                      <w:r>
                        <w:rPr>
                          <w:color w:val="000000"/>
                        </w:rPr>
                        <w:t>УПРАВЛЕНИЕ ОБРАЗОВАНИЯ</w:t>
                      </w:r>
                      <w:bookmarkEnd w:id="40"/>
                    </w:p>
                    <w:p w:rsidR="00854E39" w:rsidRDefault="00854E39">
                      <w:pPr>
                        <w:pStyle w:val="1"/>
                        <w:shd w:val="clear" w:color="auto" w:fill="auto"/>
                        <w:spacing w:line="218" w:lineRule="auto"/>
                        <w:ind w:left="20" w:firstLine="0"/>
                        <w:jc w:val="center"/>
                      </w:pPr>
                      <w:r>
                        <w:t>ул. Ленина, 105 А, с. Кунашак</w:t>
                      </w:r>
                      <w:r>
                        <w:br/>
                        <w:t>Челябинская область, 456730</w:t>
                      </w:r>
                    </w:p>
                    <w:p w:rsidR="00854E39" w:rsidRDefault="00854E39">
                      <w:pPr>
                        <w:pStyle w:val="1"/>
                        <w:shd w:val="clear" w:color="auto" w:fill="auto"/>
                        <w:spacing w:line="218" w:lineRule="auto"/>
                        <w:ind w:left="480" w:right="1000" w:firstLine="0"/>
                        <w:jc w:val="left"/>
                      </w:pPr>
                      <w:r>
                        <w:t>Тел. (35148) 2-01-33, факс (35148) 2-01-33</w:t>
                      </w:r>
                    </w:p>
                    <w:p w:rsidR="00854E39" w:rsidRDefault="00854E39">
                      <w:pPr>
                        <w:pStyle w:val="1"/>
                        <w:shd w:val="clear" w:color="auto" w:fill="auto"/>
                        <w:spacing w:after="180" w:line="218" w:lineRule="auto"/>
                        <w:ind w:firstLine="0"/>
                        <w:jc w:val="center"/>
                      </w:pPr>
                      <w:proofErr w:type="gramStart"/>
                      <w:r>
                        <w:t>Е</w:t>
                      </w:r>
                      <w:proofErr w:type="gramEnd"/>
                      <w:r w:rsidRPr="00F86DE5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F86DE5">
                        <w:rPr>
                          <w:lang w:eastAsia="en-US" w:bidi="en-US"/>
                        </w:rPr>
                        <w:t>:</w:t>
                      </w:r>
                      <w:hyperlink r:id="rId24" w:history="1">
                        <w:r w:rsidRPr="001E3090">
                          <w:rPr>
                            <w:rStyle w:val="ae"/>
                            <w:lang w:eastAsia="en-US" w:bidi="en-US"/>
                          </w:rPr>
                          <w:t xml:space="preserve"> </w:t>
                        </w:r>
                        <w:r w:rsidRPr="001E3090">
                          <w:rPr>
                            <w:rStyle w:val="ae"/>
                            <w:lang w:val="en-US" w:eastAsia="en-US" w:bidi="en-US"/>
                          </w:rPr>
                          <w:t>rookun</w:t>
                        </w:r>
                        <w:r w:rsidRPr="001E3090">
                          <w:rPr>
                            <w:rStyle w:val="ae"/>
                            <w:lang w:eastAsia="en-US" w:bidi="en-US"/>
                          </w:rPr>
                          <w:t>2003@</w:t>
                        </w:r>
                        <w:r w:rsidRPr="001E3090">
                          <w:rPr>
                            <w:rStyle w:val="ae"/>
                            <w:lang w:val="en-US" w:eastAsia="en-US" w:bidi="en-US"/>
                          </w:rPr>
                          <w:t>mail</w:t>
                        </w:r>
                        <w:r w:rsidRPr="001E3090">
                          <w:rPr>
                            <w:rStyle w:val="ae"/>
                            <w:lang w:eastAsia="en-US" w:bidi="en-US"/>
                          </w:rPr>
                          <w:t>.</w:t>
                        </w:r>
                        <w:r w:rsidRPr="001E3090">
                          <w:rPr>
                            <w:rStyle w:val="ae"/>
                            <w:lang w:val="en-US" w:eastAsia="en-US" w:bidi="en-US"/>
                          </w:rPr>
                          <w:t>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F75" w:rsidRPr="00B44F75" w:rsidRDefault="00B44F75" w:rsidP="00B44F75">
      <w:pPr>
        <w:tabs>
          <w:tab w:val="left" w:pos="1575"/>
        </w:tabs>
        <w:jc w:val="right"/>
        <w:rPr>
          <w:rFonts w:ascii="Times New Roman" w:hAnsi="Times New Roman" w:cs="Times New Roman"/>
          <w:b/>
        </w:rPr>
      </w:pPr>
      <w:r>
        <w:tab/>
      </w:r>
      <w:r w:rsidR="000248C0">
        <w:rPr>
          <w:rFonts w:ascii="Times New Roman" w:hAnsi="Times New Roman" w:cs="Times New Roman"/>
          <w:b/>
          <w:color w:val="auto"/>
        </w:rPr>
        <w:t>Приложение к регламенту № 3</w:t>
      </w:r>
    </w:p>
    <w:p w:rsidR="000D7C92" w:rsidRPr="006F7FA5" w:rsidRDefault="00673DF5" w:rsidP="00B44F75">
      <w:pPr>
        <w:pStyle w:val="1"/>
        <w:shd w:val="clear" w:color="auto" w:fill="auto"/>
        <w:tabs>
          <w:tab w:val="left" w:leader="underscore" w:pos="1789"/>
          <w:tab w:val="left" w:leader="underscore" w:pos="3997"/>
        </w:tabs>
        <w:spacing w:after="240"/>
        <w:ind w:firstLine="0"/>
        <w:rPr>
          <w:color w:val="auto"/>
        </w:rPr>
      </w:pPr>
      <w:r w:rsidRPr="006F7FA5">
        <w:rPr>
          <w:color w:val="auto"/>
        </w:rPr>
        <w:tab/>
        <w:t xml:space="preserve">№ </w:t>
      </w:r>
      <w:r w:rsidRPr="006F7FA5">
        <w:rPr>
          <w:color w:val="auto"/>
        </w:rPr>
        <w:tab/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2559"/>
          <w:tab w:val="left" w:leader="underscore" w:pos="4254"/>
        </w:tabs>
        <w:spacing w:after="400"/>
        <w:ind w:left="720" w:firstLine="20"/>
        <w:rPr>
          <w:color w:val="auto"/>
        </w:rPr>
      </w:pPr>
      <w:r w:rsidRPr="006F7FA5">
        <w:rPr>
          <w:color w:val="auto"/>
        </w:rPr>
        <w:t xml:space="preserve">на </w:t>
      </w:r>
      <w:r w:rsidRPr="006F7FA5">
        <w:rPr>
          <w:color w:val="auto"/>
        </w:rPr>
        <w:tab/>
        <w:t>от</w:t>
      </w:r>
      <w:r w:rsidRPr="006F7FA5">
        <w:rPr>
          <w:color w:val="auto"/>
        </w:rPr>
        <w:tab/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7159"/>
        </w:tabs>
        <w:spacing w:after="120"/>
        <w:ind w:left="3460" w:firstLine="0"/>
        <w:rPr>
          <w:color w:val="auto"/>
        </w:rPr>
      </w:pPr>
      <w:r w:rsidRPr="006F7FA5">
        <w:rPr>
          <w:color w:val="auto"/>
        </w:rPr>
        <w:t>Уважаемый</w:t>
      </w:r>
      <w:proofErr w:type="gramStart"/>
      <w:r w:rsidRPr="006F7FA5">
        <w:rPr>
          <w:color w:val="auto"/>
        </w:rPr>
        <w:t xml:space="preserve"> (-</w:t>
      </w:r>
      <w:proofErr w:type="spellStart"/>
      <w:proofErr w:type="gramEnd"/>
      <w:r w:rsidRPr="006F7FA5">
        <w:rPr>
          <w:color w:val="auto"/>
        </w:rPr>
        <w:t>ая</w:t>
      </w:r>
      <w:proofErr w:type="spellEnd"/>
      <w:r w:rsidRPr="006F7FA5">
        <w:rPr>
          <w:color w:val="auto"/>
        </w:rPr>
        <w:t>)</w:t>
      </w:r>
      <w:r w:rsidRPr="006F7FA5">
        <w:rPr>
          <w:color w:val="auto"/>
        </w:rPr>
        <w:tab/>
        <w:t>!</w:t>
      </w:r>
    </w:p>
    <w:p w:rsidR="000D7C92" w:rsidRPr="006F7FA5" w:rsidRDefault="00673DF5" w:rsidP="00BF3989">
      <w:pPr>
        <w:pStyle w:val="1"/>
        <w:shd w:val="clear" w:color="auto" w:fill="auto"/>
        <w:spacing w:after="120"/>
        <w:ind w:left="720" w:firstLine="20"/>
        <w:rPr>
          <w:color w:val="auto"/>
        </w:rPr>
      </w:pPr>
      <w:r w:rsidRPr="006F7FA5">
        <w:rPr>
          <w:color w:val="auto"/>
        </w:rPr>
        <w:t>Настоящим письмом уведомляю Вас о том, что в приеме документов, необходимых для</w:t>
      </w:r>
      <w:r w:rsidR="00BF3989">
        <w:rPr>
          <w:color w:val="auto"/>
        </w:rPr>
        <w:t xml:space="preserve"> </w:t>
      </w:r>
      <w:r w:rsidRPr="006F7FA5">
        <w:rPr>
          <w:color w:val="auto"/>
        </w:rPr>
        <w:t>предоставления муниципальной услуги</w:t>
      </w:r>
      <w:r w:rsidRPr="006F7FA5">
        <w:rPr>
          <w:color w:val="auto"/>
        </w:rPr>
        <w:tab/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6374"/>
          <w:tab w:val="left" w:leader="underscore" w:pos="9918"/>
        </w:tabs>
        <w:spacing w:after="540"/>
        <w:ind w:firstLine="0"/>
        <w:rPr>
          <w:color w:val="auto"/>
        </w:rPr>
      </w:pPr>
      <w:r w:rsidRPr="006F7FA5">
        <w:rPr>
          <w:color w:val="auto"/>
        </w:rPr>
        <w:tab/>
        <w:t>отказано в связи с тем, что</w:t>
      </w:r>
      <w:r w:rsidRPr="006F7FA5">
        <w:rPr>
          <w:color w:val="auto"/>
        </w:rPr>
        <w:tab/>
      </w:r>
    </w:p>
    <w:p w:rsidR="000D7C92" w:rsidRPr="006F7FA5" w:rsidRDefault="00673DF5">
      <w:pPr>
        <w:pStyle w:val="1"/>
        <w:shd w:val="clear" w:color="auto" w:fill="auto"/>
        <w:tabs>
          <w:tab w:val="left" w:leader="underscore" w:pos="7159"/>
        </w:tabs>
        <w:spacing w:after="120"/>
        <w:ind w:firstLine="0"/>
        <w:rPr>
          <w:color w:val="auto"/>
        </w:rPr>
      </w:pPr>
      <w:r w:rsidRPr="006F7FA5">
        <w:rPr>
          <w:color w:val="auto"/>
        </w:rPr>
        <w:tab/>
      </w:r>
      <w:proofErr w:type="gramStart"/>
      <w:r w:rsidRPr="006F7FA5">
        <w:rPr>
          <w:color w:val="auto"/>
        </w:rPr>
        <w:t>противоречит (является</w:t>
      </w:r>
      <w:proofErr w:type="gramEnd"/>
    </w:p>
    <w:p w:rsidR="000D7C92" w:rsidRPr="006F7FA5" w:rsidRDefault="00673DF5">
      <w:pPr>
        <w:pStyle w:val="1"/>
        <w:shd w:val="clear" w:color="auto" w:fill="auto"/>
        <w:tabs>
          <w:tab w:val="left" w:leader="underscore" w:pos="9918"/>
        </w:tabs>
        <w:spacing w:after="960"/>
        <w:ind w:firstLine="0"/>
        <w:rPr>
          <w:color w:val="auto"/>
        </w:rPr>
      </w:pPr>
      <w:r w:rsidRPr="006F7FA5">
        <w:rPr>
          <w:color w:val="auto"/>
        </w:rPr>
        <w:t>нарушением)</w:t>
      </w:r>
      <w:r w:rsidRPr="006F7FA5">
        <w:rPr>
          <w:color w:val="auto"/>
        </w:rPr>
        <w:tab/>
      </w:r>
    </w:p>
    <w:p w:rsidR="000D7C92" w:rsidRPr="006F7FA5" w:rsidRDefault="00673DF5">
      <w:pPr>
        <w:pStyle w:val="24"/>
        <w:pBdr>
          <w:top w:val="single" w:sz="4" w:space="0" w:color="auto"/>
        </w:pBdr>
        <w:shd w:val="clear" w:color="auto" w:fill="auto"/>
        <w:spacing w:after="400"/>
        <w:ind w:left="1560"/>
        <w:rPr>
          <w:color w:val="auto"/>
        </w:rPr>
      </w:pPr>
      <w:r w:rsidRPr="006F7FA5">
        <w:rPr>
          <w:color w:val="auto"/>
        </w:rPr>
        <w:t>(ссылка на соответствующий пункт административного регламента или нормативно-правовой акт)</w:t>
      </w:r>
    </w:p>
    <w:p w:rsidR="000D7C92" w:rsidRPr="006F7FA5" w:rsidRDefault="00673DF5" w:rsidP="00E211E1">
      <w:pPr>
        <w:pStyle w:val="1"/>
        <w:shd w:val="clear" w:color="auto" w:fill="auto"/>
        <w:tabs>
          <w:tab w:val="left" w:leader="underscore" w:pos="9918"/>
        </w:tabs>
        <w:spacing w:after="960"/>
        <w:ind w:firstLine="0"/>
        <w:rPr>
          <w:color w:val="auto"/>
        </w:rPr>
      </w:pPr>
      <w:r w:rsidRPr="006F7FA5">
        <w:rPr>
          <w:color w:val="auto"/>
        </w:rPr>
        <w:t>Для устранения причин отказа в приеме документов, Вам необходимо</w:t>
      </w:r>
      <w:r w:rsidRPr="006F7FA5">
        <w:rPr>
          <w:color w:val="auto"/>
        </w:rPr>
        <w:tab/>
      </w:r>
    </w:p>
    <w:p w:rsidR="000D7C92" w:rsidRPr="006F7FA5" w:rsidRDefault="00673DF5">
      <w:pPr>
        <w:pStyle w:val="24"/>
        <w:pBdr>
          <w:top w:val="single" w:sz="4" w:space="0" w:color="auto"/>
        </w:pBdr>
        <w:shd w:val="clear" w:color="auto" w:fill="auto"/>
        <w:spacing w:after="320"/>
        <w:ind w:left="2420"/>
        <w:rPr>
          <w:color w:val="auto"/>
        </w:rPr>
      </w:pPr>
      <w:r w:rsidRPr="006F7FA5">
        <w:rPr>
          <w:color w:val="auto"/>
        </w:rPr>
        <w:t>(в случае возможности при устранении причин отказа в приеме документов)</w:t>
      </w:r>
    </w:p>
    <w:p w:rsidR="000D7C92" w:rsidRPr="006F7FA5" w:rsidRDefault="00FD1335">
      <w:pPr>
        <w:spacing w:after="986" w:line="14" w:lineRule="exact"/>
        <w:rPr>
          <w:color w:val="auto"/>
        </w:rPr>
        <w:sectPr w:rsidR="000D7C92" w:rsidRPr="006F7FA5" w:rsidSect="00A8015C">
          <w:footerReference w:type="default" r:id="rId25"/>
          <w:pgSz w:w="11900" w:h="16840"/>
          <w:pgMar w:top="1134" w:right="851" w:bottom="1134" w:left="1418" w:header="0" w:footer="0" w:gutter="0"/>
          <w:cols w:space="720"/>
          <w:noEndnote/>
          <w:docGrid w:linePitch="360"/>
        </w:sectPr>
      </w:pPr>
      <w:r w:rsidRPr="006F7FA5">
        <w:rPr>
          <w:noProof/>
          <w:color w:val="auto"/>
          <w:lang w:bidi="ar-SA"/>
        </w:rPr>
        <mc:AlternateContent>
          <mc:Choice Requires="wps">
            <w:drawing>
              <wp:anchor distT="0" distB="0" distL="4244340" distR="114300" simplePos="0" relativeHeight="62914704" behindDoc="1" locked="0" layoutInCell="1" allowOverlap="1" wp14:anchorId="2C353887" wp14:editId="10C66518">
                <wp:simplePos x="0" y="0"/>
                <wp:positionH relativeFrom="page">
                  <wp:posOffset>5286375</wp:posOffset>
                </wp:positionH>
                <wp:positionV relativeFrom="paragraph">
                  <wp:posOffset>420370</wp:posOffset>
                </wp:positionV>
                <wp:extent cx="571500" cy="20129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ФИО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9" o:spid="_x0000_s1029" type="#_x0000_t202" style="position:absolute;margin-left:416.25pt;margin-top:33.1pt;width:45pt;height:15.85pt;z-index:-440401776;visibility:visible;mso-wrap-style:square;mso-width-percent:0;mso-wrap-distance-left:334.2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" filled="f" stroked="f">
                <v:textbox inset="0,0,0,0">
                  <w:txbxContent>
                    <w:p w:rsidR="00854E39" w:rsidRDefault="00854E39">
                      <w:pPr>
                        <w:pStyle w:val="1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>ФИО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7FA5">
        <w:rPr>
          <w:noProof/>
          <w:color w:val="auto"/>
          <w:lang w:bidi="ar-SA"/>
        </w:rPr>
        <mc:AlternateContent>
          <mc:Choice Requires="wps">
            <w:drawing>
              <wp:anchor distT="0" distB="0" distL="2604770" distR="1553210" simplePos="0" relativeHeight="62914702" behindDoc="1" locked="0" layoutInCell="1" allowOverlap="1" wp14:anchorId="2620F93A" wp14:editId="5A05DFB0">
                <wp:simplePos x="0" y="0"/>
                <wp:positionH relativeFrom="page">
                  <wp:posOffset>3726180</wp:posOffset>
                </wp:positionH>
                <wp:positionV relativeFrom="paragraph">
                  <wp:posOffset>420370</wp:posOffset>
                </wp:positionV>
                <wp:extent cx="563880" cy="20129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0" type="#_x0000_t202" style="position:absolute;margin-left:293.4pt;margin-top:33.1pt;width:44.4pt;height:15.85pt;z-index:-440401778;visibility:visible;mso-wrap-style:square;mso-wrap-distance-left:205.1pt;mso-wrap-distance-top:0;mso-wrap-distance-right:122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" filled="f" stroked="f">
                <v:textbox inset="0,0,0,0">
                  <w:txbxContent>
                    <w:p w:rsidR="00854E39" w:rsidRDefault="00854E39">
                      <w:pPr>
                        <w:pStyle w:val="1"/>
                        <w:shd w:val="clear" w:color="auto" w:fill="auto"/>
                        <w:ind w:firstLine="0"/>
                        <w:jc w:val="left"/>
                      </w:pPr>
                      <w: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3DF5" w:rsidRPr="006F7FA5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3079750" simplePos="0" relativeHeight="62914700" behindDoc="1" locked="0" layoutInCell="1" allowOverlap="1" wp14:anchorId="2E6356EE" wp14:editId="340AA2D5">
                <wp:simplePos x="0" y="0"/>
                <wp:positionH relativeFrom="page">
                  <wp:posOffset>676275</wp:posOffset>
                </wp:positionH>
                <wp:positionV relativeFrom="paragraph">
                  <wp:posOffset>420370</wp:posOffset>
                </wp:positionV>
                <wp:extent cx="2486025" cy="41910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4E39" w:rsidRDefault="00854E39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Руководитель Управления образования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1031" type="#_x0000_t202" style="position:absolute;margin-left:53.25pt;margin-top:33.1pt;width:195.75pt;height:33pt;z-index:-440401780;visibility:visible;mso-wrap-style:square;mso-width-percent:0;mso-height-percent:0;mso-wrap-distance-left:9pt;mso-wrap-distance-top:0;mso-wrap-distance-right:242.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" filled="f" stroked="f">
                <v:textbox inset="0,0,0,0">
                  <w:txbxContent>
                    <w:p w:rsidR="00854E39" w:rsidRDefault="00854E39">
                      <w:pPr>
                        <w:pStyle w:val="1"/>
                        <w:shd w:val="clear" w:color="auto" w:fill="auto"/>
                        <w:ind w:firstLine="0"/>
                        <w:jc w:val="left"/>
                      </w:pPr>
                      <w:r>
                        <w:t>Руководитель Управления образования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7C92" w:rsidRPr="006F7FA5" w:rsidRDefault="00673DF5">
      <w:pPr>
        <w:pStyle w:val="1"/>
        <w:shd w:val="clear" w:color="auto" w:fill="auto"/>
        <w:ind w:firstLine="0"/>
        <w:jc w:val="right"/>
        <w:rPr>
          <w:color w:val="auto"/>
        </w:rPr>
      </w:pPr>
      <w:r w:rsidRPr="006F7FA5">
        <w:rPr>
          <w:b/>
          <w:bCs/>
          <w:color w:val="auto"/>
        </w:rPr>
        <w:lastRenderedPageBreak/>
        <w:t>Приложение № 2</w:t>
      </w:r>
    </w:p>
    <w:p w:rsidR="000D7C92" w:rsidRPr="006F7FA5" w:rsidRDefault="00673DF5">
      <w:pPr>
        <w:pStyle w:val="1"/>
        <w:shd w:val="clear" w:color="auto" w:fill="auto"/>
        <w:spacing w:after="260"/>
        <w:ind w:left="3600" w:firstLine="0"/>
        <w:jc w:val="right"/>
        <w:rPr>
          <w:color w:val="auto"/>
        </w:rPr>
      </w:pPr>
      <w:r w:rsidRPr="006F7FA5">
        <w:rPr>
          <w:b/>
          <w:bCs/>
          <w:color w:val="auto"/>
        </w:rPr>
        <w:t>к постановлению ад</w:t>
      </w:r>
      <w:r w:rsidR="00FD1335">
        <w:rPr>
          <w:b/>
          <w:bCs/>
          <w:color w:val="auto"/>
        </w:rPr>
        <w:t>министрации Кунашакского муниципального района</w:t>
      </w:r>
      <w:r w:rsidRPr="006F7FA5">
        <w:rPr>
          <w:b/>
          <w:bCs/>
          <w:color w:val="auto"/>
        </w:rPr>
        <w:t xml:space="preserve"> Челябинской области</w:t>
      </w:r>
    </w:p>
    <w:p w:rsidR="00FD1335" w:rsidRDefault="00673DF5" w:rsidP="00FD1335">
      <w:pPr>
        <w:pStyle w:val="1"/>
        <w:shd w:val="clear" w:color="auto" w:fill="auto"/>
        <w:spacing w:after="260"/>
        <w:ind w:firstLine="0"/>
        <w:jc w:val="right"/>
        <w:rPr>
          <w:color w:val="auto"/>
        </w:rPr>
      </w:pPr>
      <w:r w:rsidRPr="006F7FA5">
        <w:rPr>
          <w:b/>
          <w:bCs/>
          <w:color w:val="auto"/>
        </w:rPr>
        <w:t xml:space="preserve">от </w:t>
      </w:r>
      <w:r w:rsidR="00FD1335">
        <w:rPr>
          <w:b/>
          <w:bCs/>
          <w:color w:val="auto"/>
          <w:u w:val="single"/>
        </w:rPr>
        <w:t>____________</w:t>
      </w:r>
      <w:r w:rsidRPr="006F7FA5">
        <w:rPr>
          <w:b/>
          <w:bCs/>
          <w:color w:val="auto"/>
        </w:rPr>
        <w:t xml:space="preserve"> № </w:t>
      </w:r>
      <w:r w:rsidR="00FD1335">
        <w:rPr>
          <w:b/>
          <w:bCs/>
          <w:color w:val="auto"/>
          <w:u w:val="single"/>
        </w:rPr>
        <w:t>________</w:t>
      </w:r>
    </w:p>
    <w:p w:rsidR="000D7C92" w:rsidRPr="006F7FA5" w:rsidRDefault="00673DF5" w:rsidP="00FD1335">
      <w:pPr>
        <w:pStyle w:val="1"/>
        <w:shd w:val="clear" w:color="auto" w:fill="auto"/>
        <w:spacing w:after="260"/>
        <w:ind w:firstLine="0"/>
        <w:jc w:val="center"/>
        <w:rPr>
          <w:color w:val="auto"/>
        </w:rPr>
      </w:pPr>
      <w:r w:rsidRPr="006F7FA5">
        <w:rPr>
          <w:b/>
          <w:bCs/>
          <w:color w:val="auto"/>
        </w:rPr>
        <w:t>Блок-схема,</w:t>
      </w:r>
    </w:p>
    <w:p w:rsidR="000D7C92" w:rsidRPr="006F7FA5" w:rsidRDefault="00673DF5">
      <w:pPr>
        <w:pStyle w:val="1"/>
        <w:shd w:val="clear" w:color="auto" w:fill="auto"/>
        <w:ind w:firstLine="0"/>
        <w:jc w:val="center"/>
        <w:rPr>
          <w:color w:val="auto"/>
        </w:rPr>
      </w:pPr>
      <w:proofErr w:type="gramStart"/>
      <w:r w:rsidRPr="006F7FA5">
        <w:rPr>
          <w:b/>
          <w:bCs/>
          <w:color w:val="auto"/>
        </w:rPr>
        <w:t>отражающая</w:t>
      </w:r>
      <w:proofErr w:type="gramEnd"/>
      <w:r w:rsidRPr="006F7FA5">
        <w:rPr>
          <w:b/>
          <w:bCs/>
          <w:color w:val="auto"/>
        </w:rPr>
        <w:t xml:space="preserve"> административ</w:t>
      </w:r>
      <w:r w:rsidR="00FD1335">
        <w:rPr>
          <w:b/>
          <w:bCs/>
          <w:color w:val="auto"/>
        </w:rPr>
        <w:t>ные процедуры предоставления</w:t>
      </w:r>
      <w:r w:rsidRPr="006F7FA5">
        <w:rPr>
          <w:b/>
          <w:bCs/>
          <w:color w:val="auto"/>
        </w:rPr>
        <w:t xml:space="preserve"> муниципальной услуги по предоставлению информации об организации</w:t>
      </w:r>
      <w:r w:rsidRPr="006F7FA5">
        <w:rPr>
          <w:b/>
          <w:bCs/>
          <w:color w:val="auto"/>
        </w:rPr>
        <w:br/>
        <w:t>общедоступного и бесплатного начального общего, основного общего, среднего общего</w:t>
      </w:r>
    </w:p>
    <w:p w:rsidR="000D7C92" w:rsidRPr="006F7FA5" w:rsidRDefault="00673DF5">
      <w:pPr>
        <w:pStyle w:val="1"/>
        <w:shd w:val="clear" w:color="auto" w:fill="auto"/>
        <w:spacing w:after="360"/>
        <w:ind w:firstLine="0"/>
        <w:jc w:val="center"/>
        <w:rPr>
          <w:color w:val="auto"/>
        </w:rPr>
      </w:pPr>
      <w:r w:rsidRPr="006F7FA5">
        <w:rPr>
          <w:b/>
          <w:bCs/>
          <w:color w:val="auto"/>
        </w:rPr>
        <w:t>образования в образовательных учреждениях, расположенных</w:t>
      </w:r>
      <w:r w:rsidRPr="006F7FA5">
        <w:rPr>
          <w:b/>
          <w:bCs/>
          <w:color w:val="auto"/>
        </w:rPr>
        <w:br/>
        <w:t>на</w:t>
      </w:r>
      <w:r w:rsidR="00FD1335">
        <w:rPr>
          <w:b/>
          <w:bCs/>
          <w:color w:val="auto"/>
        </w:rPr>
        <w:t xml:space="preserve"> территории Кунашакского муниципального района</w:t>
      </w:r>
    </w:p>
    <w:p w:rsidR="000D7C92" w:rsidRPr="006F7FA5" w:rsidRDefault="00673DF5">
      <w:pPr>
        <w:jc w:val="center"/>
        <w:rPr>
          <w:color w:val="auto"/>
          <w:sz w:val="2"/>
          <w:szCs w:val="2"/>
        </w:rPr>
      </w:pPr>
      <w:r w:rsidRPr="006F7FA5">
        <w:rPr>
          <w:noProof/>
          <w:color w:val="auto"/>
          <w:lang w:bidi="ar-SA"/>
        </w:rPr>
        <w:drawing>
          <wp:inline distT="0" distB="0" distL="0" distR="0" wp14:anchorId="17158BF7" wp14:editId="30A73A41">
            <wp:extent cx="5083810" cy="455993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508381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92" w:rsidRPr="006F7FA5" w:rsidRDefault="000D7C92">
      <w:pPr>
        <w:spacing w:line="14" w:lineRule="exact"/>
        <w:rPr>
          <w:color w:val="auto"/>
        </w:rPr>
      </w:pPr>
    </w:p>
    <w:sectPr w:rsidR="000D7C92" w:rsidRPr="006F7FA5" w:rsidSect="00A8015C">
      <w:headerReference w:type="default" r:id="rId27"/>
      <w:footerReference w:type="default" r:id="rId28"/>
      <w:pgSz w:w="11900" w:h="16840"/>
      <w:pgMar w:top="1134" w:right="851" w:bottom="1134" w:left="1418" w:header="27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6C" w:rsidRDefault="008B656C">
      <w:r>
        <w:separator/>
      </w:r>
    </w:p>
  </w:endnote>
  <w:endnote w:type="continuationSeparator" w:id="0">
    <w:p w:rsidR="008B656C" w:rsidRDefault="008B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39" w:rsidRDefault="00854E3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AF95CCB" wp14:editId="6B69A944">
              <wp:simplePos x="0" y="0"/>
              <wp:positionH relativeFrom="page">
                <wp:posOffset>4017010</wp:posOffset>
              </wp:positionH>
              <wp:positionV relativeFrom="page">
                <wp:posOffset>10360660</wp:posOffset>
              </wp:positionV>
              <wp:extent cx="170815" cy="1308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E39" w:rsidRDefault="00854E3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316.3pt;margin-top:815.8pt;width:13.45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" filled="f" stroked="f">
              <v:textbox style="mso-fit-shape-to-text:t" inset="0,0,0,0">
                <w:txbxContent>
                  <w:p w:rsidR="00854E39" w:rsidRDefault="00854E3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39" w:rsidRDefault="00854E3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F8F8785" wp14:editId="504ECFDC">
              <wp:simplePos x="0" y="0"/>
              <wp:positionH relativeFrom="page">
                <wp:posOffset>4017645</wp:posOffset>
              </wp:positionH>
              <wp:positionV relativeFrom="page">
                <wp:posOffset>10360660</wp:posOffset>
              </wp:positionV>
              <wp:extent cx="170815" cy="1308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E39" w:rsidRDefault="00854E3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57D1" w:rsidRPr="003357D1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316.35pt;margin-top:815.8pt;width:13.45pt;height:10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" filled="f" stroked="f">
              <v:textbox style="mso-fit-shape-to-text:t" inset="0,0,0,0">
                <w:txbxContent>
                  <w:p w:rsidR="00854E39" w:rsidRDefault="00854E3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57D1" w:rsidRPr="003357D1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39" w:rsidRDefault="00854E3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A88FCE4" wp14:editId="745AAC17">
              <wp:simplePos x="0" y="0"/>
              <wp:positionH relativeFrom="page">
                <wp:posOffset>4017645</wp:posOffset>
              </wp:positionH>
              <wp:positionV relativeFrom="page">
                <wp:posOffset>10360660</wp:posOffset>
              </wp:positionV>
              <wp:extent cx="170815" cy="130810"/>
              <wp:effectExtent l="0" t="0" r="0" b="0"/>
              <wp:wrapNone/>
              <wp:docPr id="1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E39" w:rsidRDefault="00854E3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57D1" w:rsidRPr="003357D1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16.35pt;margin-top:815.8pt;width:13.45pt;height:10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" filled="f" stroked="f">
              <v:textbox style="mso-fit-shape-to-text:t" inset="0,0,0,0">
                <w:txbxContent>
                  <w:p w:rsidR="00854E39" w:rsidRDefault="00854E3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57D1" w:rsidRPr="003357D1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39" w:rsidRDefault="00854E3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5588D289" wp14:editId="7D01A60F">
              <wp:simplePos x="0" y="0"/>
              <wp:positionH relativeFrom="page">
                <wp:posOffset>4017010</wp:posOffset>
              </wp:positionH>
              <wp:positionV relativeFrom="page">
                <wp:posOffset>10360660</wp:posOffset>
              </wp:positionV>
              <wp:extent cx="170815" cy="13081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4E39" w:rsidRDefault="00854E3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57D1" w:rsidRPr="003357D1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35" type="#_x0000_t202" style="position:absolute;margin-left:316.3pt;margin-top:815.8pt;width:13.45pt;height:10.3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" filled="f" stroked="f">
              <v:textbox style="mso-fit-shape-to-text:t" inset="0,0,0,0">
                <w:txbxContent>
                  <w:p w:rsidR="00854E39" w:rsidRDefault="00854E3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57D1" w:rsidRPr="003357D1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6C" w:rsidRDefault="008B656C"/>
  </w:footnote>
  <w:footnote w:type="continuationSeparator" w:id="0">
    <w:p w:rsidR="008B656C" w:rsidRDefault="008B65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39" w:rsidRDefault="00854E39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39" w:rsidRDefault="00854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89"/>
    <w:multiLevelType w:val="hybridMultilevel"/>
    <w:tmpl w:val="50AC3212"/>
    <w:lvl w:ilvl="0" w:tplc="F3EC46C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47350"/>
    <w:multiLevelType w:val="hybridMultilevel"/>
    <w:tmpl w:val="4FC6D282"/>
    <w:lvl w:ilvl="0" w:tplc="0B74C482">
      <w:start w:val="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9A50984"/>
    <w:multiLevelType w:val="multilevel"/>
    <w:tmpl w:val="58B0D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338D2"/>
    <w:multiLevelType w:val="multilevel"/>
    <w:tmpl w:val="29CA6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37E9D"/>
    <w:multiLevelType w:val="multilevel"/>
    <w:tmpl w:val="1E505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D2EA6"/>
    <w:multiLevelType w:val="multilevel"/>
    <w:tmpl w:val="C11A7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F47A3"/>
    <w:multiLevelType w:val="multilevel"/>
    <w:tmpl w:val="F73C7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D4DAD"/>
    <w:multiLevelType w:val="multilevel"/>
    <w:tmpl w:val="3D58E9E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D5643"/>
    <w:multiLevelType w:val="multilevel"/>
    <w:tmpl w:val="366E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5135F"/>
    <w:multiLevelType w:val="multilevel"/>
    <w:tmpl w:val="C8FE3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65473"/>
    <w:multiLevelType w:val="multilevel"/>
    <w:tmpl w:val="EB5C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E66AC2"/>
    <w:multiLevelType w:val="hybridMultilevel"/>
    <w:tmpl w:val="E396A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056D"/>
    <w:multiLevelType w:val="hybridMultilevel"/>
    <w:tmpl w:val="96280FC8"/>
    <w:lvl w:ilvl="0" w:tplc="C780E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6113"/>
    <w:multiLevelType w:val="multilevel"/>
    <w:tmpl w:val="B1B6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064A5C"/>
    <w:multiLevelType w:val="multilevel"/>
    <w:tmpl w:val="F28EF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050ED"/>
    <w:multiLevelType w:val="multilevel"/>
    <w:tmpl w:val="C7B04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A137D5"/>
    <w:multiLevelType w:val="multilevel"/>
    <w:tmpl w:val="27483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A96732"/>
    <w:multiLevelType w:val="multilevel"/>
    <w:tmpl w:val="557A8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D16732"/>
    <w:multiLevelType w:val="multilevel"/>
    <w:tmpl w:val="467A02F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67CD6878"/>
    <w:multiLevelType w:val="multilevel"/>
    <w:tmpl w:val="155E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454985"/>
    <w:multiLevelType w:val="hybridMultilevel"/>
    <w:tmpl w:val="86F007E0"/>
    <w:lvl w:ilvl="0" w:tplc="517A2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06F61"/>
    <w:multiLevelType w:val="multilevel"/>
    <w:tmpl w:val="4A1EF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E894653"/>
    <w:multiLevelType w:val="multilevel"/>
    <w:tmpl w:val="60BC90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E814DB"/>
    <w:multiLevelType w:val="multilevel"/>
    <w:tmpl w:val="AF3E7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2B2763"/>
    <w:multiLevelType w:val="multilevel"/>
    <w:tmpl w:val="5D0C2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46405E"/>
    <w:multiLevelType w:val="multilevel"/>
    <w:tmpl w:val="2A1E0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380996"/>
    <w:multiLevelType w:val="multilevel"/>
    <w:tmpl w:val="F7784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D043D1"/>
    <w:multiLevelType w:val="multilevel"/>
    <w:tmpl w:val="F69A0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5"/>
  </w:num>
  <w:num w:numId="3">
    <w:abstractNumId w:val="4"/>
  </w:num>
  <w:num w:numId="4">
    <w:abstractNumId w:val="19"/>
  </w:num>
  <w:num w:numId="5">
    <w:abstractNumId w:val="3"/>
  </w:num>
  <w:num w:numId="6">
    <w:abstractNumId w:val="22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13"/>
  </w:num>
  <w:num w:numId="13">
    <w:abstractNumId w:val="27"/>
  </w:num>
  <w:num w:numId="14">
    <w:abstractNumId w:val="17"/>
  </w:num>
  <w:num w:numId="15">
    <w:abstractNumId w:val="6"/>
  </w:num>
  <w:num w:numId="16">
    <w:abstractNumId w:val="23"/>
  </w:num>
  <w:num w:numId="17">
    <w:abstractNumId w:val="16"/>
  </w:num>
  <w:num w:numId="18">
    <w:abstractNumId w:val="24"/>
  </w:num>
  <w:num w:numId="19">
    <w:abstractNumId w:val="5"/>
  </w:num>
  <w:num w:numId="20">
    <w:abstractNumId w:val="2"/>
  </w:num>
  <w:num w:numId="21">
    <w:abstractNumId w:val="26"/>
  </w:num>
  <w:num w:numId="22">
    <w:abstractNumId w:val="11"/>
  </w:num>
  <w:num w:numId="23">
    <w:abstractNumId w:val="18"/>
  </w:num>
  <w:num w:numId="24">
    <w:abstractNumId w:val="0"/>
  </w:num>
  <w:num w:numId="25">
    <w:abstractNumId w:val="21"/>
  </w:num>
  <w:num w:numId="26">
    <w:abstractNumId w:val="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7C92"/>
    <w:rsid w:val="000248C0"/>
    <w:rsid w:val="00081BBF"/>
    <w:rsid w:val="000A31E1"/>
    <w:rsid w:val="000B1154"/>
    <w:rsid w:val="000B7236"/>
    <w:rsid w:val="000D7108"/>
    <w:rsid w:val="000D7C92"/>
    <w:rsid w:val="00105388"/>
    <w:rsid w:val="001220A9"/>
    <w:rsid w:val="00173FEA"/>
    <w:rsid w:val="00180486"/>
    <w:rsid w:val="001A14E6"/>
    <w:rsid w:val="00206414"/>
    <w:rsid w:val="00212AD1"/>
    <w:rsid w:val="00214E9D"/>
    <w:rsid w:val="002351B2"/>
    <w:rsid w:val="002710D3"/>
    <w:rsid w:val="002842F8"/>
    <w:rsid w:val="00293AE8"/>
    <w:rsid w:val="002A32BA"/>
    <w:rsid w:val="002F3C5F"/>
    <w:rsid w:val="003357D1"/>
    <w:rsid w:val="003471CD"/>
    <w:rsid w:val="0036232F"/>
    <w:rsid w:val="00382055"/>
    <w:rsid w:val="00382609"/>
    <w:rsid w:val="00392CB2"/>
    <w:rsid w:val="003A5361"/>
    <w:rsid w:val="0046688D"/>
    <w:rsid w:val="00490907"/>
    <w:rsid w:val="004938B5"/>
    <w:rsid w:val="005E21D3"/>
    <w:rsid w:val="005E24C3"/>
    <w:rsid w:val="0060415F"/>
    <w:rsid w:val="00615E47"/>
    <w:rsid w:val="0062214C"/>
    <w:rsid w:val="00632CD5"/>
    <w:rsid w:val="00646D83"/>
    <w:rsid w:val="00662C48"/>
    <w:rsid w:val="00673DF5"/>
    <w:rsid w:val="006B787C"/>
    <w:rsid w:val="006C3211"/>
    <w:rsid w:val="006E24B2"/>
    <w:rsid w:val="006F7FA5"/>
    <w:rsid w:val="00727EC8"/>
    <w:rsid w:val="007A2ED3"/>
    <w:rsid w:val="00801F0A"/>
    <w:rsid w:val="0080467C"/>
    <w:rsid w:val="00854E39"/>
    <w:rsid w:val="00855FAF"/>
    <w:rsid w:val="00896CD7"/>
    <w:rsid w:val="008B656C"/>
    <w:rsid w:val="008C28B9"/>
    <w:rsid w:val="00967803"/>
    <w:rsid w:val="00973C50"/>
    <w:rsid w:val="009772E9"/>
    <w:rsid w:val="00985CE8"/>
    <w:rsid w:val="009F5E4D"/>
    <w:rsid w:val="009F6B32"/>
    <w:rsid w:val="00A730CD"/>
    <w:rsid w:val="00A8015C"/>
    <w:rsid w:val="00AE2B5D"/>
    <w:rsid w:val="00AF1E08"/>
    <w:rsid w:val="00B00850"/>
    <w:rsid w:val="00B40E1C"/>
    <w:rsid w:val="00B44F75"/>
    <w:rsid w:val="00B6562B"/>
    <w:rsid w:val="00B80275"/>
    <w:rsid w:val="00BF3989"/>
    <w:rsid w:val="00C161CD"/>
    <w:rsid w:val="00C23282"/>
    <w:rsid w:val="00C47AC7"/>
    <w:rsid w:val="00C85545"/>
    <w:rsid w:val="00CA3E03"/>
    <w:rsid w:val="00CA7DB4"/>
    <w:rsid w:val="00CB51BE"/>
    <w:rsid w:val="00CF638C"/>
    <w:rsid w:val="00D477AB"/>
    <w:rsid w:val="00D6136E"/>
    <w:rsid w:val="00D62D24"/>
    <w:rsid w:val="00D957BF"/>
    <w:rsid w:val="00D97670"/>
    <w:rsid w:val="00DD5633"/>
    <w:rsid w:val="00E211E1"/>
    <w:rsid w:val="00E34DCA"/>
    <w:rsid w:val="00E37C45"/>
    <w:rsid w:val="00EA57D4"/>
    <w:rsid w:val="00EB10BF"/>
    <w:rsid w:val="00ED1F7A"/>
    <w:rsid w:val="00F170CA"/>
    <w:rsid w:val="00F36427"/>
    <w:rsid w:val="00F378FA"/>
    <w:rsid w:val="00F47EA4"/>
    <w:rsid w:val="00F86DE5"/>
    <w:rsid w:val="00FC7A01"/>
    <w:rsid w:val="00FD1335"/>
    <w:rsid w:val="00FD6728"/>
    <w:rsid w:val="00FE0DD3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82F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12" w:lineRule="auto"/>
      <w:ind w:left="3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ind w:left="1730"/>
      <w:outlineLvl w:val="1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00"/>
      <w:ind w:left="139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86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DE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5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E4D"/>
    <w:rPr>
      <w:color w:val="000000"/>
    </w:rPr>
  </w:style>
  <w:style w:type="paragraph" w:styleId="ac">
    <w:name w:val="footer"/>
    <w:basedOn w:val="a"/>
    <w:link w:val="ad"/>
    <w:uiPriority w:val="99"/>
    <w:unhideWhenUsed/>
    <w:rsid w:val="009F5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E4D"/>
    <w:rPr>
      <w:color w:val="000000"/>
    </w:rPr>
  </w:style>
  <w:style w:type="character" w:styleId="ae">
    <w:name w:val="Hyperlink"/>
    <w:basedOn w:val="a0"/>
    <w:uiPriority w:val="99"/>
    <w:unhideWhenUsed/>
    <w:rsid w:val="00E211E1"/>
    <w:rPr>
      <w:color w:val="0000FF" w:themeColor="hyperlink"/>
      <w:u w:val="single"/>
    </w:rPr>
  </w:style>
  <w:style w:type="paragraph" w:styleId="af">
    <w:name w:val="Normal (Web)"/>
    <w:basedOn w:val="a"/>
    <w:rsid w:val="00855F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CF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32B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1">
    <w:name w:val="List Paragraph"/>
    <w:basedOn w:val="a"/>
    <w:uiPriority w:val="34"/>
    <w:qFormat/>
    <w:rsid w:val="0080467C"/>
    <w:pPr>
      <w:ind w:left="720"/>
      <w:contextualSpacing/>
    </w:pPr>
  </w:style>
  <w:style w:type="table" w:customStyle="1" w:styleId="12">
    <w:name w:val="Сетка таблицы1"/>
    <w:basedOn w:val="a1"/>
    <w:next w:val="af0"/>
    <w:uiPriority w:val="59"/>
    <w:rsid w:val="00EA57D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82F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12" w:lineRule="auto"/>
      <w:ind w:left="3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ind w:left="1730"/>
      <w:outlineLvl w:val="1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00"/>
      <w:ind w:left="139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86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DE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5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E4D"/>
    <w:rPr>
      <w:color w:val="000000"/>
    </w:rPr>
  </w:style>
  <w:style w:type="paragraph" w:styleId="ac">
    <w:name w:val="footer"/>
    <w:basedOn w:val="a"/>
    <w:link w:val="ad"/>
    <w:uiPriority w:val="99"/>
    <w:unhideWhenUsed/>
    <w:rsid w:val="009F5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E4D"/>
    <w:rPr>
      <w:color w:val="000000"/>
    </w:rPr>
  </w:style>
  <w:style w:type="character" w:styleId="ae">
    <w:name w:val="Hyperlink"/>
    <w:basedOn w:val="a0"/>
    <w:uiPriority w:val="99"/>
    <w:unhideWhenUsed/>
    <w:rsid w:val="00E211E1"/>
    <w:rPr>
      <w:color w:val="0000FF" w:themeColor="hyperlink"/>
      <w:u w:val="single"/>
    </w:rPr>
  </w:style>
  <w:style w:type="paragraph" w:styleId="af">
    <w:name w:val="Normal (Web)"/>
    <w:basedOn w:val="a"/>
    <w:rsid w:val="00855F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CF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32B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1">
    <w:name w:val="List Paragraph"/>
    <w:basedOn w:val="a"/>
    <w:uiPriority w:val="34"/>
    <w:qFormat/>
    <w:rsid w:val="0080467C"/>
    <w:pPr>
      <w:ind w:left="720"/>
      <w:contextualSpacing/>
    </w:pPr>
  </w:style>
  <w:style w:type="table" w:customStyle="1" w:styleId="12">
    <w:name w:val="Сетка таблицы1"/>
    <w:basedOn w:val="a1"/>
    <w:next w:val="af0"/>
    <w:uiPriority w:val="59"/>
    <w:rsid w:val="00EA57D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okun2003@mail.ru/" TargetMode="External"/><Relationship Id="rId18" Type="http://schemas.openxmlformats.org/officeDocument/2006/relationships/hyperlink" Target="garantf1://12071809.0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ookun2003@mail.ru/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74.gosuslugi.ru/pgu/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okun2003@mail.ru/" TargetMode="External"/><Relationship Id="rId24" Type="http://schemas.openxmlformats.org/officeDocument/2006/relationships/hyperlink" Target="mailto:%20rookun200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okun2003@mail.ru/" TargetMode="External"/><Relationship Id="rId23" Type="http://schemas.openxmlformats.org/officeDocument/2006/relationships/hyperlink" Target="mailto:%20rookun2003@mail.ru" TargetMode="External"/><Relationship Id="rId28" Type="http://schemas.openxmlformats.org/officeDocument/2006/relationships/footer" Target="footer4.xml"/><Relationship Id="rId10" Type="http://schemas.openxmlformats.org/officeDocument/2006/relationships/hyperlink" Target="mailto:kunashak_school@mail.ru" TargetMode="External"/><Relationship Id="rId19" Type="http://schemas.openxmlformats.org/officeDocument/2006/relationships/hyperlink" Target="garantF1://8601737.702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ookun2003@mail.ru/" TargetMode="External"/><Relationship Id="rId22" Type="http://schemas.openxmlformats.org/officeDocument/2006/relationships/footer" Target="footer2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706A-7EE5-40C2-B5CE-0E513085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polunina_tl</dc:creator>
  <cp:lastModifiedBy>Владислав Ватутин</cp:lastModifiedBy>
  <cp:revision>4</cp:revision>
  <cp:lastPrinted>2019-09-18T04:10:00Z</cp:lastPrinted>
  <dcterms:created xsi:type="dcterms:W3CDTF">2019-09-30T10:00:00Z</dcterms:created>
  <dcterms:modified xsi:type="dcterms:W3CDTF">2019-09-30T10:37:00Z</dcterms:modified>
</cp:coreProperties>
</file>