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85" w:rsidRPr="003F5785" w:rsidRDefault="003F5785" w:rsidP="003F5785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32"/>
          <w:szCs w:val="32"/>
        </w:rPr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785" w:rsidRDefault="003F5785" w:rsidP="003F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-342900</wp:posOffset>
            </wp:positionV>
            <wp:extent cx="485775" cy="59817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1"/>
      <w:bookmarkEnd w:id="0"/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57150</wp:posOffset>
                </wp:positionV>
                <wp:extent cx="6887210" cy="0"/>
                <wp:effectExtent l="34290" t="36830" r="3175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85C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3F5785" w:rsidRDefault="003F578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785" w:rsidRDefault="00C05B82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3F5785" w:rsidRPr="004F7F85">
        <w:rPr>
          <w:b/>
          <w:bCs/>
          <w:sz w:val="28"/>
          <w:szCs w:val="28"/>
        </w:rPr>
        <w:t>заседание</w:t>
      </w:r>
    </w:p>
    <w:p w:rsidR="003F5785" w:rsidRPr="004F7F85" w:rsidRDefault="003F5785" w:rsidP="003F5785">
      <w:pPr>
        <w:jc w:val="center"/>
        <w:rPr>
          <w:b/>
          <w:bCs/>
          <w:sz w:val="28"/>
          <w:szCs w:val="28"/>
        </w:rPr>
      </w:pPr>
    </w:p>
    <w:p w:rsidR="003F5785" w:rsidRPr="004F7F85" w:rsidRDefault="00C05B8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«31</w:t>
      </w:r>
      <w:r w:rsidR="003553F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октября </w:t>
      </w:r>
      <w:r w:rsidR="003553F2">
        <w:rPr>
          <w:bCs/>
          <w:sz w:val="28"/>
          <w:szCs w:val="28"/>
        </w:rPr>
        <w:t>202</w:t>
      </w:r>
      <w:r w:rsidR="00A043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г. № 52</w:t>
      </w:r>
      <w:bookmarkStart w:id="1" w:name="_GoBack"/>
      <w:bookmarkEnd w:id="1"/>
    </w:p>
    <w:p w:rsidR="003F5785" w:rsidRDefault="003F5785" w:rsidP="003F5785">
      <w:pPr>
        <w:rPr>
          <w:b/>
          <w:bCs/>
          <w:sz w:val="27"/>
          <w:szCs w:val="27"/>
        </w:rPr>
      </w:pPr>
    </w:p>
    <w:p w:rsidR="003F5785" w:rsidRDefault="003F5785" w:rsidP="003F5785">
      <w:pPr>
        <w:rPr>
          <w:bCs/>
          <w:sz w:val="28"/>
          <w:szCs w:val="28"/>
        </w:rPr>
      </w:pPr>
    </w:p>
    <w:p w:rsidR="00D85AF7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исполнении районного </w:t>
      </w:r>
      <w:r w:rsidR="00CD1CDC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юджета</w:t>
      </w:r>
    </w:p>
    <w:p w:rsidR="003F5785" w:rsidRDefault="003F578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2476C0">
        <w:rPr>
          <w:bCs/>
          <w:sz w:val="28"/>
          <w:szCs w:val="28"/>
        </w:rPr>
        <w:t>9 месяцев</w:t>
      </w:r>
      <w:r w:rsidR="00C57759"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E73026">
        <w:rPr>
          <w:bCs/>
          <w:sz w:val="28"/>
          <w:szCs w:val="28"/>
        </w:rPr>
        <w:t xml:space="preserve"> </w:t>
      </w:r>
      <w:r w:rsidR="00C1192B">
        <w:rPr>
          <w:bCs/>
          <w:sz w:val="28"/>
          <w:szCs w:val="28"/>
        </w:rPr>
        <w:t>год</w:t>
      </w:r>
      <w:r w:rsidR="00C57759">
        <w:rPr>
          <w:bCs/>
          <w:sz w:val="28"/>
          <w:szCs w:val="28"/>
        </w:rPr>
        <w:t>а</w:t>
      </w:r>
    </w:p>
    <w:p w:rsidR="003F5785" w:rsidRDefault="003F5785" w:rsidP="003F5785">
      <w:pPr>
        <w:rPr>
          <w:bCs/>
          <w:sz w:val="28"/>
          <w:szCs w:val="28"/>
        </w:rPr>
      </w:pPr>
    </w:p>
    <w:p w:rsidR="003F5785" w:rsidRDefault="00D85AF7" w:rsidP="00DE5C0E">
      <w:pPr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информацию руководителя Финансового управления администрации Кунашакского муниципального района </w:t>
      </w:r>
      <w:r w:rsidR="00E40168">
        <w:rPr>
          <w:bCs/>
          <w:sz w:val="28"/>
          <w:szCs w:val="28"/>
        </w:rPr>
        <w:t>Аюповой Р.Ф</w:t>
      </w:r>
      <w:r>
        <w:rPr>
          <w:bCs/>
          <w:sz w:val="28"/>
          <w:szCs w:val="28"/>
        </w:rPr>
        <w:t xml:space="preserve">. об </w:t>
      </w:r>
      <w:r w:rsidR="00C1192B">
        <w:rPr>
          <w:bCs/>
          <w:sz w:val="28"/>
          <w:szCs w:val="28"/>
        </w:rPr>
        <w:t>исполнении районного бюджета за</w:t>
      </w:r>
      <w:r w:rsidR="00E40168">
        <w:rPr>
          <w:bCs/>
          <w:sz w:val="28"/>
          <w:szCs w:val="28"/>
        </w:rPr>
        <w:t xml:space="preserve"> </w:t>
      </w:r>
      <w:r w:rsidR="002476C0">
        <w:rPr>
          <w:bCs/>
          <w:sz w:val="28"/>
          <w:szCs w:val="28"/>
        </w:rPr>
        <w:t>9 месяцев</w:t>
      </w:r>
      <w:r w:rsidR="00C577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руководствуясь </w:t>
      </w:r>
      <w:r w:rsidR="003F5785">
        <w:rPr>
          <w:bCs/>
          <w:sz w:val="28"/>
          <w:szCs w:val="28"/>
        </w:rPr>
        <w:t xml:space="preserve">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</w:t>
      </w:r>
      <w:r>
        <w:rPr>
          <w:bCs/>
          <w:sz w:val="28"/>
          <w:szCs w:val="28"/>
        </w:rPr>
        <w:t xml:space="preserve">Положением о бюджетном процессе, </w:t>
      </w:r>
      <w:r w:rsidR="003F5785">
        <w:rPr>
          <w:bCs/>
          <w:sz w:val="28"/>
          <w:szCs w:val="28"/>
        </w:rPr>
        <w:t>Собрание депутатов Кунашакского муниципального района</w:t>
      </w:r>
      <w:r w:rsidR="003F5785">
        <w:rPr>
          <w:bCs/>
          <w:sz w:val="28"/>
          <w:szCs w:val="28"/>
        </w:rPr>
        <w:tab/>
      </w:r>
    </w:p>
    <w:p w:rsidR="003F5785" w:rsidRPr="00DE5C0E" w:rsidRDefault="003F5785" w:rsidP="00DE5C0E">
      <w:pPr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D85AF7" w:rsidRDefault="00D85AF7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E5C0E">
        <w:rPr>
          <w:bCs/>
          <w:sz w:val="28"/>
          <w:szCs w:val="28"/>
        </w:rPr>
        <w:t xml:space="preserve"> Утвердить отчет</w:t>
      </w:r>
      <w:r>
        <w:rPr>
          <w:bCs/>
          <w:sz w:val="28"/>
          <w:szCs w:val="28"/>
        </w:rPr>
        <w:t xml:space="preserve"> об исполнении районного бюджета за</w:t>
      </w:r>
      <w:r w:rsidR="00791CFB">
        <w:rPr>
          <w:bCs/>
          <w:sz w:val="28"/>
          <w:szCs w:val="28"/>
        </w:rPr>
        <w:t xml:space="preserve"> </w:t>
      </w:r>
      <w:r w:rsidR="002476C0">
        <w:rPr>
          <w:bCs/>
          <w:sz w:val="28"/>
          <w:szCs w:val="28"/>
        </w:rPr>
        <w:t>9 месяцев</w:t>
      </w:r>
      <w:r>
        <w:rPr>
          <w:bCs/>
          <w:sz w:val="28"/>
          <w:szCs w:val="28"/>
        </w:rPr>
        <w:t xml:space="preserve"> </w:t>
      </w:r>
      <w:r w:rsidR="003553F2">
        <w:rPr>
          <w:bCs/>
          <w:sz w:val="28"/>
          <w:szCs w:val="28"/>
        </w:rPr>
        <w:t>20</w:t>
      </w:r>
      <w:r w:rsidR="00E73026">
        <w:rPr>
          <w:bCs/>
          <w:sz w:val="28"/>
          <w:szCs w:val="28"/>
        </w:rPr>
        <w:t>2</w:t>
      </w:r>
      <w:r w:rsidR="00A0436C">
        <w:rPr>
          <w:bCs/>
          <w:sz w:val="28"/>
          <w:szCs w:val="28"/>
        </w:rPr>
        <w:t>3</w:t>
      </w:r>
      <w:r w:rsidR="00C1192B">
        <w:rPr>
          <w:bCs/>
          <w:sz w:val="28"/>
          <w:szCs w:val="28"/>
        </w:rPr>
        <w:t xml:space="preserve"> год</w:t>
      </w:r>
      <w:r w:rsidR="00C57759">
        <w:rPr>
          <w:bCs/>
          <w:sz w:val="28"/>
          <w:szCs w:val="28"/>
        </w:rPr>
        <w:t>а</w:t>
      </w:r>
      <w:r w:rsidR="00DE5C0E">
        <w:rPr>
          <w:bCs/>
          <w:sz w:val="28"/>
          <w:szCs w:val="28"/>
        </w:rPr>
        <w:t xml:space="preserve">, согласно </w:t>
      </w:r>
      <w:r>
        <w:rPr>
          <w:bCs/>
          <w:sz w:val="28"/>
          <w:szCs w:val="28"/>
        </w:rPr>
        <w:t>приложения</w:t>
      </w:r>
      <w:r w:rsidR="00DE5C0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1,2,3</w:t>
      </w:r>
      <w:r w:rsidR="00DE5C0E">
        <w:rPr>
          <w:bCs/>
          <w:sz w:val="28"/>
          <w:szCs w:val="28"/>
        </w:rPr>
        <w:t>.</w:t>
      </w:r>
    </w:p>
    <w:p w:rsidR="00B64852" w:rsidRDefault="00D85AF7" w:rsidP="00D85AF7">
      <w:pPr>
        <w:pStyle w:val="a3"/>
        <w:tabs>
          <w:tab w:val="left" w:pos="0"/>
        </w:tabs>
        <w:spacing w:line="360" w:lineRule="auto"/>
        <w:ind w:left="0" w:firstLine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E5C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вступает в силу со дня его подписания и подлежит опубликованию в средствах массовой информации.</w:t>
      </w:r>
      <w:r w:rsidR="003F5785" w:rsidRPr="00D85AF7">
        <w:rPr>
          <w:bCs/>
          <w:sz w:val="28"/>
          <w:szCs w:val="28"/>
        </w:rPr>
        <w:t xml:space="preserve"> </w:t>
      </w: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3F5785">
      <w:pPr>
        <w:tabs>
          <w:tab w:val="left" w:pos="561"/>
        </w:tabs>
        <w:spacing w:line="360" w:lineRule="auto"/>
        <w:ind w:firstLine="561"/>
        <w:jc w:val="both"/>
        <w:rPr>
          <w:bCs/>
          <w:sz w:val="28"/>
          <w:szCs w:val="28"/>
        </w:rPr>
      </w:pPr>
    </w:p>
    <w:p w:rsidR="00B64852" w:rsidRDefault="00B64852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C96DC8" w:rsidRDefault="00B64852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</w:t>
      </w:r>
      <w:r w:rsidR="00936B5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73026">
        <w:rPr>
          <w:bCs/>
          <w:sz w:val="28"/>
          <w:szCs w:val="28"/>
        </w:rPr>
        <w:tab/>
        <w:t xml:space="preserve">  Н.В. Гусева</w:t>
      </w:r>
    </w:p>
    <w:sectPr w:rsidR="00C9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85"/>
    <w:rsid w:val="000A49E7"/>
    <w:rsid w:val="00162EA9"/>
    <w:rsid w:val="002476C0"/>
    <w:rsid w:val="002E18B4"/>
    <w:rsid w:val="002E6235"/>
    <w:rsid w:val="003553F2"/>
    <w:rsid w:val="003F5785"/>
    <w:rsid w:val="00791CFB"/>
    <w:rsid w:val="00936B5E"/>
    <w:rsid w:val="00A0436C"/>
    <w:rsid w:val="00B64852"/>
    <w:rsid w:val="00C05B82"/>
    <w:rsid w:val="00C1192B"/>
    <w:rsid w:val="00C57759"/>
    <w:rsid w:val="00C96DC8"/>
    <w:rsid w:val="00CD1CDC"/>
    <w:rsid w:val="00D85AF7"/>
    <w:rsid w:val="00DE5C0E"/>
    <w:rsid w:val="00E40168"/>
    <w:rsid w:val="00E53BD8"/>
    <w:rsid w:val="00E7302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3A27-AC0F-4F83-BEC2-E733BA5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F03C-03CC-4802-81DE-FFAABD4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2020-04-14T04:08:00Z</cp:lastPrinted>
  <dcterms:created xsi:type="dcterms:W3CDTF">2017-05-16T03:32:00Z</dcterms:created>
  <dcterms:modified xsi:type="dcterms:W3CDTF">2023-10-30T03:50:00Z</dcterms:modified>
</cp:coreProperties>
</file>