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B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AE1270" wp14:editId="3105F3F5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38" w:rsidRPr="00AB4B38" w:rsidRDefault="00AB4B38" w:rsidP="00AB4B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3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</w:rPr>
      </w:pP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38">
        <w:rPr>
          <w:rFonts w:ascii="Times New Roman" w:eastAsia="Times New Roman" w:hAnsi="Times New Roman" w:cs="Times New Roman"/>
          <w:sz w:val="26"/>
          <w:szCs w:val="24"/>
        </w:rPr>
        <w:t>АДМИНИСТРАЦИЯ КУНАШАКСКОГО</w:t>
      </w:r>
      <w:r w:rsidRPr="00AB4B38">
        <w:rPr>
          <w:rFonts w:ascii="Times New Roman" w:eastAsia="Batang" w:hAnsi="Times New Roman" w:cs="Times New Roman"/>
          <w:sz w:val="26"/>
          <w:szCs w:val="24"/>
        </w:rPr>
        <w:t xml:space="preserve"> МУНИЦИПАЛЬНОГО</w:t>
      </w:r>
      <w:r w:rsidRPr="00AB4B38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AB4B38">
        <w:rPr>
          <w:rFonts w:ascii="Times New Roman" w:eastAsia="Times New Roman" w:hAnsi="Times New Roman" w:cs="Times New Roman"/>
          <w:sz w:val="26"/>
          <w:szCs w:val="24"/>
        </w:rPr>
        <w:t>ЧЕЛЯБИНСКОЙ ОБЛАСТИ</w:t>
      </w: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B38" w:rsidRPr="00AB4B38" w:rsidRDefault="00AB4B38" w:rsidP="00AB4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4B38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AB4B38" w:rsidRPr="00AB4B38" w:rsidRDefault="00AB4B38" w:rsidP="00AB4B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</w:rPr>
      </w:pPr>
    </w:p>
    <w:p w:rsidR="00AB4B38" w:rsidRPr="00AB4B38" w:rsidRDefault="00AB4B38" w:rsidP="00AB4B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</w:rPr>
      </w:pPr>
    </w:p>
    <w:p w:rsidR="00AB4B38" w:rsidRPr="00AB4B38" w:rsidRDefault="00AB4B38" w:rsidP="00AB4B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</w:rPr>
      </w:pPr>
    </w:p>
    <w:p w:rsidR="00AB4B38" w:rsidRPr="00AB4B38" w:rsidRDefault="00AB4B38" w:rsidP="00AB4B38">
      <w:pPr>
        <w:widowControl w:val="0"/>
        <w:tabs>
          <w:tab w:val="left" w:pos="27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</w:rPr>
      </w:pPr>
    </w:p>
    <w:p w:rsidR="00AB4B38" w:rsidRPr="00AB4B38" w:rsidRDefault="00285200" w:rsidP="00AB4B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60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г. </w:t>
      </w:r>
      <w:r w:rsidR="00AB4B38" w:rsidRPr="00AB4B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60D8">
        <w:rPr>
          <w:rFonts w:ascii="Times New Roman" w:eastAsia="Times New Roman" w:hAnsi="Times New Roman" w:cs="Times New Roman"/>
          <w:sz w:val="28"/>
          <w:szCs w:val="28"/>
          <w:u w:val="single"/>
        </w:rPr>
        <w:t>1446</w:t>
      </w:r>
    </w:p>
    <w:p w:rsidR="00AB4B38" w:rsidRPr="00AB4B38" w:rsidRDefault="00AB4B38" w:rsidP="00AB4B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38" w:rsidRPr="00AB4B38" w:rsidRDefault="00AB4B38" w:rsidP="00AB4B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B38" w:rsidRDefault="00AB4B38" w:rsidP="00AB4B38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65E7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взаимодействия инвесторов с должностными лицами администрации Кунашакского муниципального района по сопровождению инвестиционных проектов</w:t>
      </w:r>
    </w:p>
    <w:bookmarkEnd w:id="0"/>
    <w:p w:rsidR="00AB4B38" w:rsidRPr="00765E7D" w:rsidRDefault="00AB4B38" w:rsidP="00AB4B38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38" w:rsidRPr="00AB4B38" w:rsidRDefault="00AB4B38" w:rsidP="00AB4B3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B38" w:rsidRPr="00AB4B38" w:rsidRDefault="00AB4B38" w:rsidP="00AB4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 w:rsidR="007730D2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A56906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2F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0D2">
        <w:rPr>
          <w:rFonts w:ascii="Times New Roman" w:eastAsia="Times New Roman" w:hAnsi="Times New Roman" w:cs="Times New Roman"/>
          <w:sz w:val="28"/>
          <w:szCs w:val="28"/>
        </w:rPr>
        <w:t xml:space="preserve">и 20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56906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 от 25.02.1999 г. № 39-ФЗ «Об инвестиционной деятельности в Российской Федерации, осуществляемо</w:t>
      </w:r>
      <w:r w:rsidR="00D8099E">
        <w:rPr>
          <w:rFonts w:ascii="Times New Roman" w:eastAsia="Times New Roman" w:hAnsi="Times New Roman" w:cs="Times New Roman"/>
          <w:sz w:val="28"/>
          <w:szCs w:val="28"/>
        </w:rPr>
        <w:t>й в форме капитальных вложений»</w:t>
      </w:r>
    </w:p>
    <w:p w:rsidR="00AB4B38" w:rsidRPr="00AB4B38" w:rsidRDefault="00AB4B38" w:rsidP="00AB4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38" w:rsidRPr="00AB4B38" w:rsidRDefault="00AB4B38" w:rsidP="00AB4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B4B38" w:rsidRPr="00AB4B38" w:rsidRDefault="00AB4B38" w:rsidP="00AB4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B4B38" w:rsidRPr="00AB4B38" w:rsidRDefault="00AB4B38" w:rsidP="00AB4B3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взаимодействия инвесторов с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сопровождению инвес</w:t>
      </w:r>
      <w:r w:rsidR="00C37F6D">
        <w:rPr>
          <w:rFonts w:ascii="Times New Roman" w:eastAsia="Times New Roman" w:hAnsi="Times New Roman" w:cs="Times New Roman"/>
          <w:sz w:val="28"/>
          <w:szCs w:val="28"/>
        </w:rPr>
        <w:t>тиционных проектов (Приложение</w:t>
      </w:r>
      <w:r w:rsidRPr="00AB4B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4B38" w:rsidRPr="00AB4B38" w:rsidRDefault="00AB4B38" w:rsidP="00AB4B3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38" w:rsidRPr="00AB4B38" w:rsidRDefault="00AB4B38" w:rsidP="00AB4B3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sz w:val="28"/>
          <w:szCs w:val="28"/>
        </w:rPr>
        <w:t>2. Начальнику отдела аналитики и информационных технологий (Ватутин В.Р.) обеспечить размещение настоящего постановления в официальных средствах массовой информации.</w:t>
      </w:r>
    </w:p>
    <w:p w:rsidR="00AB4B38" w:rsidRPr="00AB4B38" w:rsidRDefault="00AB4B38" w:rsidP="00AB4B38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38" w:rsidRPr="00AB4B38" w:rsidRDefault="00AB4B38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выполнения </w:t>
      </w:r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заместителя Главы Кунашакского муниципального района по </w:t>
      </w:r>
      <w:r w:rsidR="00D7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экономике и инвестициям </w:t>
      </w:r>
      <w:proofErr w:type="spellStart"/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>Басырова</w:t>
      </w:r>
      <w:proofErr w:type="spellEnd"/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М.К.</w:t>
      </w:r>
    </w:p>
    <w:p w:rsidR="00AB4B38" w:rsidRDefault="00AB4B38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7A5" w:rsidRDefault="009427A5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7A5" w:rsidRDefault="009427A5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7A5" w:rsidRPr="00AB4B38" w:rsidRDefault="009427A5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B38" w:rsidRPr="00AB4B38" w:rsidRDefault="00AB4B38" w:rsidP="00AB4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                       </w:t>
      </w:r>
      <w:r w:rsidR="00D7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</w:rPr>
        <w:t>С. Н. Аминов</w:t>
      </w:r>
    </w:p>
    <w:p w:rsidR="00AB4B38" w:rsidRPr="00451247" w:rsidRDefault="00AB4B38" w:rsidP="0045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7A5" w:rsidRPr="00BB1320" w:rsidRDefault="00C37F6D" w:rsidP="00942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427A5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B132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bCs/>
          <w:sz w:val="28"/>
          <w:szCs w:val="28"/>
        </w:rPr>
        <w:t>а</w:t>
      </w:r>
      <w:r w:rsidRPr="00BB1320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27A5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Кунашакского муниципального района</w:t>
      </w:r>
      <w:r w:rsidRPr="00BB1320">
        <w:rPr>
          <w:rFonts w:ascii="Times New Roman" w:hAnsi="Times New Roman"/>
          <w:sz w:val="28"/>
          <w:szCs w:val="28"/>
        </w:rPr>
        <w:t xml:space="preserve"> </w:t>
      </w:r>
    </w:p>
    <w:p w:rsidR="00AE60D8" w:rsidRPr="00AB4B38" w:rsidRDefault="00AE60D8" w:rsidP="00AE60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г. </w:t>
      </w:r>
      <w:r w:rsidRPr="00AB4B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1446</w:t>
      </w:r>
    </w:p>
    <w:p w:rsidR="00AB4B38" w:rsidRDefault="00AB4B38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E5">
        <w:rPr>
          <w:rFonts w:ascii="Times New Roman" w:hAnsi="Times New Roman" w:cs="Times New Roman"/>
          <w:b/>
          <w:sz w:val="28"/>
          <w:szCs w:val="28"/>
        </w:rPr>
        <w:t xml:space="preserve"> взаимодействия инвесторов с дол</w:t>
      </w:r>
      <w:r w:rsidR="0046267C">
        <w:rPr>
          <w:rFonts w:ascii="Times New Roman" w:hAnsi="Times New Roman" w:cs="Times New Roman"/>
          <w:b/>
          <w:sz w:val="28"/>
          <w:szCs w:val="28"/>
        </w:rPr>
        <w:t xml:space="preserve">жностными лицами администрации </w:t>
      </w:r>
      <w:r w:rsidR="00274266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сопровождению инвестиционных проектов</w:t>
      </w:r>
      <w:r w:rsidR="00C37F6D">
        <w:rPr>
          <w:rFonts w:ascii="Times New Roman" w:hAnsi="Times New Roman" w:cs="Times New Roman"/>
          <w:b/>
          <w:sz w:val="28"/>
          <w:szCs w:val="28"/>
        </w:rPr>
        <w:t>.</w:t>
      </w:r>
      <w:r w:rsidRPr="005C1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E5" w:rsidRPr="00C37F6D" w:rsidRDefault="005C13E5" w:rsidP="00C37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F6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C37F6D" w:rsidRPr="00C37F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7F6D" w:rsidRPr="00C37F6D" w:rsidRDefault="00C37F6D" w:rsidP="00C37F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13E5">
        <w:rPr>
          <w:rFonts w:ascii="Times New Roman" w:hAnsi="Times New Roman" w:cs="Times New Roman"/>
          <w:sz w:val="28"/>
          <w:szCs w:val="28"/>
        </w:rPr>
        <w:t xml:space="preserve">Порядок действий Администрации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по сопровождению инвестиционных проектов при их реализации на территории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 района (далее – Порядок) разработан в целях повышения инвестиционной активности и привлечения инвестиций в развитие экономики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Федеральным законом от 25.02.1999 года № 39-ФЗ «Об инвестиционной деятельности в Российской Федерации, осуществляемой в форме капитальных вложений», Законом Челябинской обл</w:t>
      </w:r>
      <w:r w:rsidR="00A97265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A97265">
        <w:rPr>
          <w:rFonts w:ascii="Times New Roman" w:hAnsi="Times New Roman" w:cs="Times New Roman"/>
          <w:sz w:val="28"/>
          <w:szCs w:val="28"/>
        </w:rPr>
        <w:t xml:space="preserve"> от 28.08.2003 года № 175-З</w:t>
      </w:r>
      <w:r w:rsidRPr="005C13E5">
        <w:rPr>
          <w:rFonts w:ascii="Times New Roman" w:hAnsi="Times New Roman" w:cs="Times New Roman"/>
          <w:sz w:val="28"/>
          <w:szCs w:val="28"/>
        </w:rPr>
        <w:t>О «О стимулировании инвестиционной деятельности в Челябинской области».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2. Настоящий Порядок устанавливает сроки и последовательность действий администрации в пределах  компетенции органов местного самоуправления по сопровождению инвестиционных проектов при их реализации на территории муниципального района.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3. Настоящий Порядок направлен на установление процедуры взаимодействия инициаторов инвестиционных проектов, инвесторов, </w:t>
      </w:r>
      <w:r w:rsidR="0015638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C13E5">
        <w:rPr>
          <w:rFonts w:ascii="Times New Roman" w:hAnsi="Times New Roman" w:cs="Times New Roman"/>
          <w:sz w:val="28"/>
          <w:szCs w:val="28"/>
        </w:rPr>
        <w:t xml:space="preserve"> при сопровождении инвестиционных проектов при их реализации на территории муниципального района.</w:t>
      </w:r>
    </w:p>
    <w:p w:rsid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p w:rsidR="00B342BE" w:rsidRPr="005C13E5" w:rsidRDefault="00B342BE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2BE">
        <w:rPr>
          <w:rFonts w:ascii="Times New Roman" w:hAnsi="Times New Roman" w:cs="Times New Roman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5C13E5" w:rsidRPr="005C13E5" w:rsidRDefault="00B342BE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3E5" w:rsidRPr="005C13E5">
        <w:rPr>
          <w:rFonts w:ascii="Times New Roman" w:hAnsi="Times New Roman" w:cs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- инвесторы – </w:t>
      </w:r>
      <w:r w:rsidR="00B342BE" w:rsidRPr="00B342BE">
        <w:rPr>
          <w:rFonts w:ascii="Times New Roman" w:hAnsi="Times New Roman" w:cs="Times New Roman"/>
          <w:sz w:val="28"/>
          <w:szCs w:val="28"/>
        </w:rPr>
        <w:t>субъекты инвестиционной деятельности, осуществляющие вложение собственных и привлеченных сре</w:t>
      </w:r>
      <w:proofErr w:type="gramStart"/>
      <w:r w:rsidR="00B342BE" w:rsidRPr="00B342B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B342BE" w:rsidRPr="00B342BE"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13E5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при их реализации на территории муниципального района, может осуществляться в соответствии с </w:t>
      </w:r>
      <w:r w:rsidRPr="005C13E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</w:t>
      </w:r>
      <w:r w:rsidR="00E151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13E5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вида экономической деятельности инициатора инвестиционного проекта и (или) инвестора, направленной на:</w:t>
      </w:r>
      <w:proofErr w:type="gramEnd"/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- 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- поддержку в пределах компетенции ходатайств и обращений инициатора инвестиционного проекта и (или) инвестора в органы исполнительной власти муниципального района;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- 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3E5">
        <w:rPr>
          <w:rFonts w:ascii="Times New Roman" w:hAnsi="Times New Roman" w:cs="Times New Roman"/>
          <w:sz w:val="28"/>
          <w:szCs w:val="28"/>
        </w:rPr>
        <w:t>- своевременное информирование инициаторов инвестиционных проектов и (или) инвесторов о новых формах муниципальной поддержки инвестиционной деятельности, предоставляемых на территории района в соответствии с нормативными правовыми актами Российской Федерации,  области и органов местного самоуправления, о возможных способах повышения квалификации и программах переподготовки кадров для реализации инвестиционного проекта, а также о пла</w:t>
      </w:r>
      <w:r w:rsidR="0046267C">
        <w:rPr>
          <w:rFonts w:ascii="Times New Roman" w:hAnsi="Times New Roman" w:cs="Times New Roman"/>
          <w:sz w:val="28"/>
          <w:szCs w:val="28"/>
        </w:rPr>
        <w:t xml:space="preserve">нируемых </w:t>
      </w:r>
      <w:r w:rsidRPr="005C13E5">
        <w:rPr>
          <w:rFonts w:ascii="Times New Roman" w:hAnsi="Times New Roman" w:cs="Times New Roman"/>
          <w:sz w:val="28"/>
          <w:szCs w:val="28"/>
        </w:rPr>
        <w:t>участиях в выставках различных уровней;</w:t>
      </w:r>
      <w:proofErr w:type="gramEnd"/>
    </w:p>
    <w:p w:rsidR="006976EC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- своевременное рассмотрение инвестиционных проектов, реализуемых и (или) планируемых к реализации на территории района; </w:t>
      </w:r>
    </w:p>
    <w:p w:rsidR="00C37F6D" w:rsidRDefault="006976EC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3E5" w:rsidRPr="005C13E5">
        <w:rPr>
          <w:rFonts w:ascii="Times New Roman" w:hAnsi="Times New Roman" w:cs="Times New Roman"/>
          <w:sz w:val="28"/>
          <w:szCs w:val="28"/>
        </w:rPr>
        <w:t xml:space="preserve">подготовку предложений и организацию предоставления мер муниципальной поддержки и (или) использование </w:t>
      </w:r>
      <w:r w:rsidR="00D076D8">
        <w:rPr>
          <w:rFonts w:ascii="Times New Roman" w:hAnsi="Times New Roman" w:cs="Times New Roman"/>
          <w:sz w:val="28"/>
          <w:szCs w:val="28"/>
        </w:rPr>
        <w:t>механизмов частного партнерства.</w:t>
      </w:r>
    </w:p>
    <w:p w:rsidR="00C37F6D" w:rsidRDefault="00C37F6D" w:rsidP="0069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F6D" w:rsidRPr="00C37F6D" w:rsidRDefault="005C13E5" w:rsidP="00C37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F6D">
        <w:rPr>
          <w:rFonts w:ascii="Times New Roman" w:hAnsi="Times New Roman" w:cs="Times New Roman"/>
          <w:b/>
          <w:bCs/>
          <w:sz w:val="28"/>
          <w:szCs w:val="28"/>
        </w:rPr>
        <w:t>Сопровождение инвестиционных проектов</w:t>
      </w:r>
      <w:r w:rsidR="00C37F6D" w:rsidRPr="00C37F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7F6D" w:rsidRPr="00C37F6D" w:rsidRDefault="00C37F6D" w:rsidP="00C37F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1. 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администрацией муниципального района по представлению администрации заявки инициатора инвестиционного проекта (инвестора), поданной по форме согласно приложению № 1 к настоящему Порядку (далее – заявка).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и (или) инвестором (далее – заявитель) на бумажном носителе или в электронной форме, размещенной на официальном сайте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274266">
        <w:rPr>
          <w:rFonts w:ascii="Times New Roman" w:hAnsi="Times New Roman" w:cs="Times New Roman"/>
          <w:sz w:val="28"/>
          <w:szCs w:val="28"/>
        </w:rPr>
        <w:t>http://kunashak.ru/</w:t>
      </w:r>
      <w:r w:rsidRPr="00274266">
        <w:rPr>
          <w:rFonts w:ascii="Times New Roman" w:hAnsi="Times New Roman" w:cs="Times New Roman"/>
          <w:sz w:val="28"/>
          <w:szCs w:val="28"/>
        </w:rPr>
        <w:t>,</w:t>
      </w:r>
      <w:r w:rsidR="00A968AD">
        <w:rPr>
          <w:rFonts w:ascii="Times New Roman" w:hAnsi="Times New Roman" w:cs="Times New Roman"/>
          <w:sz w:val="28"/>
          <w:szCs w:val="28"/>
        </w:rPr>
        <w:t xml:space="preserve"> в разделе «И</w:t>
      </w:r>
      <w:r w:rsidRPr="005C13E5">
        <w:rPr>
          <w:rFonts w:ascii="Times New Roman" w:hAnsi="Times New Roman" w:cs="Times New Roman"/>
          <w:sz w:val="28"/>
          <w:szCs w:val="28"/>
        </w:rPr>
        <w:t>нвестиционная деятельность</w:t>
      </w:r>
      <w:r w:rsidR="00A968AD">
        <w:rPr>
          <w:rFonts w:ascii="Times New Roman" w:hAnsi="Times New Roman" w:cs="Times New Roman"/>
          <w:sz w:val="28"/>
          <w:szCs w:val="28"/>
        </w:rPr>
        <w:t>»</w:t>
      </w:r>
      <w:r w:rsidRPr="005C13E5">
        <w:rPr>
          <w:rFonts w:ascii="Times New Roman" w:hAnsi="Times New Roman" w:cs="Times New Roman"/>
          <w:sz w:val="28"/>
          <w:szCs w:val="28"/>
        </w:rPr>
        <w:t>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2. Заявитель направляет заявку в администрацию муниципального района.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3. Администрация муниципального района при поступлении заявки осуществляет ее регистрацию в срок не более трех рабочих дней со дня ее </w:t>
      </w:r>
      <w:r w:rsidRPr="005C13E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 определяет </w:t>
      </w:r>
      <w:r w:rsidR="0015638E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для осуществления сопровождения инвестиционного проекта.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4.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Заявки в работу осуществляет следующие действия: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- производит предварительное рассмотрение заявки, в ходе которого устанавливает полноту заполнения всех разделов заявки; 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5. В случае неполного заполнения заявки она возвращается заявителю на доработку с указанием конкретных причин возврата в срок не более </w:t>
      </w:r>
      <w:r w:rsidR="0054298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C13E5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 w:rsidR="002D648C">
        <w:rPr>
          <w:rFonts w:ascii="Times New Roman" w:hAnsi="Times New Roman" w:cs="Times New Roman"/>
          <w:sz w:val="28"/>
          <w:szCs w:val="28"/>
        </w:rPr>
        <w:t>ответственным должностным лицом</w:t>
      </w:r>
      <w:r w:rsidRPr="005C13E5">
        <w:rPr>
          <w:rFonts w:ascii="Times New Roman" w:hAnsi="Times New Roman" w:cs="Times New Roman"/>
          <w:sz w:val="28"/>
          <w:szCs w:val="28"/>
        </w:rPr>
        <w:t xml:space="preserve"> заявки в работу. Доработанная заявка возвращается заявителем в администрацию</w:t>
      </w:r>
      <w:r w:rsidR="00CA0D9F">
        <w:rPr>
          <w:rFonts w:ascii="Times New Roman" w:hAnsi="Times New Roman" w:cs="Times New Roman"/>
          <w:sz w:val="28"/>
          <w:szCs w:val="28"/>
        </w:rPr>
        <w:t>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6.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A0D9F">
        <w:rPr>
          <w:rFonts w:ascii="Times New Roman" w:hAnsi="Times New Roman" w:cs="Times New Roman"/>
          <w:sz w:val="28"/>
          <w:szCs w:val="28"/>
        </w:rPr>
        <w:t>трех</w:t>
      </w:r>
      <w:r w:rsidRPr="005C13E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 в работу, если не требовалась ее доработка (или в течение </w:t>
      </w:r>
      <w:r w:rsidR="00CA0D9F">
        <w:rPr>
          <w:rFonts w:ascii="Times New Roman" w:hAnsi="Times New Roman" w:cs="Times New Roman"/>
          <w:sz w:val="28"/>
          <w:szCs w:val="28"/>
        </w:rPr>
        <w:t>трех</w:t>
      </w:r>
      <w:r w:rsidRPr="005C13E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 после ее доработки), обеспечивает сопровождение инвестиционного проекта в пределах своей компетенции. 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7.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заявки осуществляет подготовку информации о возможных мерах муниципальной поддержки, о перечне документов, необходимых для ее получения и обеспечивает направление соответствующей информации в пи</w:t>
      </w:r>
      <w:r w:rsidR="00CA0D9F">
        <w:rPr>
          <w:rFonts w:ascii="Times New Roman" w:hAnsi="Times New Roman" w:cs="Times New Roman"/>
          <w:sz w:val="28"/>
          <w:szCs w:val="28"/>
        </w:rPr>
        <w:t xml:space="preserve">сьменной форме </w:t>
      </w:r>
      <w:r w:rsidRPr="005C13E5">
        <w:rPr>
          <w:rFonts w:ascii="Times New Roman" w:hAnsi="Times New Roman" w:cs="Times New Roman"/>
          <w:sz w:val="28"/>
          <w:szCs w:val="28"/>
        </w:rPr>
        <w:t>заявителю.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8. Администрация муниципального района по просьбе заявителя в пределах компетенции оказывает содействие в организации проведения презентационных мер</w:t>
      </w:r>
      <w:r w:rsidR="00CA0D9F">
        <w:rPr>
          <w:rFonts w:ascii="Times New Roman" w:hAnsi="Times New Roman" w:cs="Times New Roman"/>
          <w:sz w:val="28"/>
          <w:szCs w:val="28"/>
        </w:rPr>
        <w:t xml:space="preserve">оприятий, путем предоставления </w:t>
      </w:r>
      <w:r w:rsidRPr="005C13E5">
        <w:rPr>
          <w:rFonts w:ascii="Times New Roman" w:hAnsi="Times New Roman" w:cs="Times New Roman"/>
          <w:sz w:val="28"/>
          <w:szCs w:val="28"/>
        </w:rPr>
        <w:t>помещений и приглашения на данные мероприятия хозяйствующих субъектов.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9.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заявкой, и направляет письменную информацию о наличии или отсутствии площадки заявителю.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10. После получения предложений по площадкам для размещения инвестиционного проекта заявитель совместно с </w:t>
      </w:r>
      <w:r w:rsidR="002D648C">
        <w:rPr>
          <w:rFonts w:ascii="Times New Roman" w:hAnsi="Times New Roman" w:cs="Times New Roman"/>
          <w:sz w:val="28"/>
          <w:szCs w:val="28"/>
        </w:rPr>
        <w:t>ответственным должностным лицом</w:t>
      </w:r>
      <w:r w:rsidRPr="005C13E5">
        <w:rPr>
          <w:rFonts w:ascii="Times New Roman" w:hAnsi="Times New Roman" w:cs="Times New Roman"/>
          <w:sz w:val="28"/>
          <w:szCs w:val="28"/>
        </w:rPr>
        <w:t xml:space="preserve"> определяют дату и время осмотра предлагаемых площадок.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В случае отсутствия площадки, отвечающей требованиям заявителя,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по общим вопросам осуществляет мероприятия по подбору площадки в течение срока, письменно согласованного с заявителем.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11. Администрация муниципального района на основании письменного заявления инвестора, реализующего инвестиционный проект на территории района, заключает </w:t>
      </w:r>
      <w:r w:rsidRPr="00D076D8">
        <w:rPr>
          <w:rFonts w:ascii="Times New Roman" w:hAnsi="Times New Roman" w:cs="Times New Roman"/>
          <w:sz w:val="28"/>
          <w:szCs w:val="28"/>
        </w:rPr>
        <w:t>инвестиционн</w:t>
      </w:r>
      <w:r w:rsidR="00D076D8">
        <w:rPr>
          <w:rFonts w:ascii="Times New Roman" w:hAnsi="Times New Roman" w:cs="Times New Roman"/>
          <w:sz w:val="28"/>
          <w:szCs w:val="28"/>
        </w:rPr>
        <w:t>ое соглашение (договор)</w:t>
      </w:r>
      <w:r w:rsidRPr="005C13E5">
        <w:rPr>
          <w:rFonts w:ascii="Times New Roman" w:hAnsi="Times New Roman" w:cs="Times New Roman"/>
          <w:sz w:val="28"/>
          <w:szCs w:val="28"/>
        </w:rPr>
        <w:t>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12.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по согласованию с заявителем размещает на официальном сайте </w:t>
      </w:r>
      <w:r w:rsidR="00274266">
        <w:rPr>
          <w:rFonts w:ascii="Times New Roman" w:hAnsi="Times New Roman" w:cs="Times New Roman"/>
          <w:sz w:val="28"/>
          <w:szCs w:val="28"/>
        </w:rPr>
        <w:t>http://kunashak.ru/</w:t>
      </w:r>
      <w:r w:rsidRPr="005C13E5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CA0D9F">
        <w:rPr>
          <w:rFonts w:ascii="Times New Roman" w:hAnsi="Times New Roman" w:cs="Times New Roman"/>
          <w:sz w:val="28"/>
          <w:szCs w:val="28"/>
        </w:rPr>
        <w:t>«И</w:t>
      </w:r>
      <w:r w:rsidRPr="005C13E5">
        <w:rPr>
          <w:rFonts w:ascii="Times New Roman" w:hAnsi="Times New Roman" w:cs="Times New Roman"/>
          <w:sz w:val="28"/>
          <w:szCs w:val="28"/>
        </w:rPr>
        <w:t>нвестиционная деятельность</w:t>
      </w:r>
      <w:r w:rsidR="00CA0D9F">
        <w:rPr>
          <w:rFonts w:ascii="Times New Roman" w:hAnsi="Times New Roman" w:cs="Times New Roman"/>
          <w:sz w:val="28"/>
          <w:szCs w:val="28"/>
        </w:rPr>
        <w:t>»</w:t>
      </w:r>
      <w:r w:rsidRPr="005C13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13E5">
        <w:rPr>
          <w:rFonts w:ascii="Times New Roman" w:hAnsi="Times New Roman" w:cs="Times New Roman"/>
          <w:sz w:val="28"/>
          <w:szCs w:val="28"/>
        </w:rPr>
        <w:t>информацию об инвестиционном проекте, реализуемом и (или) планируемом к реализации на территории района.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lastRenderedPageBreak/>
        <w:t xml:space="preserve">13. При возникновении проблемных вопросов, решение которых не входит в компетенцию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ответственного должностного лица</w:t>
      </w:r>
      <w:r w:rsidRPr="005C13E5">
        <w:rPr>
          <w:rFonts w:ascii="Times New Roman" w:hAnsi="Times New Roman" w:cs="Times New Roman"/>
          <w:sz w:val="28"/>
          <w:szCs w:val="28"/>
        </w:rPr>
        <w:t xml:space="preserve">, на любой стадии реализации инвестиционного проекта </w:t>
      </w:r>
      <w:r w:rsid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инициирует проведение заседания при Главе </w:t>
      </w:r>
      <w:r w:rsidR="002742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5C13E5">
        <w:rPr>
          <w:rFonts w:ascii="Times New Roman" w:hAnsi="Times New Roman" w:cs="Times New Roman"/>
          <w:sz w:val="28"/>
          <w:szCs w:val="28"/>
        </w:rPr>
        <w:t>муниципального района с участием заявителя для обсуждения и выработки вариантов решения возникших проблемных вопросов.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14. Администрация муниципального района осуществляет мониторинг инвестиционных проектов, реализуемых и (или) планируемых к реализации на территории </w:t>
      </w:r>
      <w:r w:rsidR="0054298A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5C13E5">
        <w:rPr>
          <w:rFonts w:ascii="Times New Roman" w:hAnsi="Times New Roman" w:cs="Times New Roman"/>
          <w:sz w:val="28"/>
          <w:szCs w:val="28"/>
        </w:rPr>
        <w:t>, формирует и ведет реестр инвестиционных проектов, реализуемых и (или) планируемых к реализации на территории области, сопровождение которых осуществляется в порядке, установленном настоящим Порядком.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15. </w:t>
      </w:r>
      <w:r w:rsidR="002D648C" w:rsidRPr="002D648C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ежеквартально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Главе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16. Ежеквартально не позднее двадцать пятого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5C13E5" w:rsidRPr="005C13E5" w:rsidRDefault="005C13E5" w:rsidP="00C3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C13E5">
        <w:rPr>
          <w:rFonts w:ascii="Times New Roman" w:hAnsi="Times New Roman" w:cs="Times New Roman"/>
          <w:sz w:val="28"/>
          <w:szCs w:val="28"/>
        </w:rPr>
        <w:t xml:space="preserve">В целях мониторинга эффективности деятельности по сопровождению инвестиционных проектов, реализуемых и (или) планируемых к реализации на территории муниципального района, </w:t>
      </w:r>
      <w:r w:rsidR="002D648C">
        <w:rPr>
          <w:rFonts w:ascii="Times New Roman" w:hAnsi="Times New Roman" w:cs="Times New Roman"/>
          <w:sz w:val="28"/>
          <w:szCs w:val="28"/>
        </w:rPr>
        <w:t>о</w:t>
      </w:r>
      <w:r w:rsidR="002D648C" w:rsidRPr="002D648C">
        <w:rPr>
          <w:rFonts w:ascii="Times New Roman" w:hAnsi="Times New Roman" w:cs="Times New Roman"/>
          <w:sz w:val="28"/>
          <w:szCs w:val="28"/>
        </w:rPr>
        <w:t>тветственное должностное лицо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представляет Главе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 о количестве обратившихся заявителей, о проведении комплекса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муниципального района, а также о ходе реализации инвестиционных проектов</w:t>
      </w:r>
      <w:proofErr w:type="gramEnd"/>
      <w:r w:rsidRPr="005C13E5">
        <w:rPr>
          <w:rFonts w:ascii="Times New Roman" w:hAnsi="Times New Roman" w:cs="Times New Roman"/>
          <w:sz w:val="28"/>
          <w:szCs w:val="28"/>
        </w:rPr>
        <w:t xml:space="preserve">, получивших меры муниципальной поддержки, и </w:t>
      </w:r>
      <w:proofErr w:type="gramStart"/>
      <w:r w:rsidRPr="005C13E5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C13E5">
        <w:rPr>
          <w:rFonts w:ascii="Times New Roman" w:hAnsi="Times New Roman" w:cs="Times New Roman"/>
          <w:sz w:val="28"/>
          <w:szCs w:val="28"/>
        </w:rPr>
        <w:t xml:space="preserve"> заключенных инвестиционных договоров.</w:t>
      </w:r>
    </w:p>
    <w:p w:rsidR="00E55AB7" w:rsidRDefault="00E55AB7" w:rsidP="00C37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7A5" w:rsidRDefault="009427A5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1247" w:rsidRDefault="00451247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1247" w:rsidRDefault="00451247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67C" w:rsidRDefault="0046267C" w:rsidP="00C3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3E5" w:rsidRPr="005C13E5" w:rsidRDefault="005C13E5" w:rsidP="0046267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 xml:space="preserve">к порядку взаимодействия инвесторов с должностными лицами администрации  </w:t>
      </w:r>
      <w:r w:rsidR="00274266">
        <w:rPr>
          <w:rFonts w:ascii="Times New Roman" w:hAnsi="Times New Roman" w:cs="Times New Roman"/>
          <w:sz w:val="28"/>
          <w:szCs w:val="28"/>
        </w:rPr>
        <w:t>Кунашакского</w:t>
      </w:r>
      <w:r w:rsidRPr="005C13E5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сопровождению инвестиционных проектов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3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3E5">
        <w:rPr>
          <w:rFonts w:ascii="Times New Roman" w:hAnsi="Times New Roman" w:cs="Times New Roman"/>
          <w:b/>
          <w:bCs/>
          <w:sz w:val="28"/>
          <w:szCs w:val="28"/>
        </w:rPr>
        <w:t>инициатора инвестиционного проекта (инвестора)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74"/>
        <w:gridCol w:w="4063"/>
      </w:tblGrid>
      <w:tr w:rsidR="005C13E5" w:rsidRPr="005C13E5" w:rsidTr="00F12280"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rPr>
          <w:trHeight w:val="690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адрес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адрес (юр./фак.)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13E5" w:rsidRPr="005C13E5" w:rsidTr="00F12280"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E5" w:rsidRPr="005C13E5" w:rsidTr="00F12280">
        <w:trPr>
          <w:trHeight w:val="315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C13E5" w:rsidRPr="005C13E5" w:rsidTr="00F12280">
        <w:trPr>
          <w:trHeight w:val="34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предполагаемой</w:t>
            </w:r>
            <w:proofErr w:type="gramEnd"/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застройки,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C13E5" w:rsidRPr="005C13E5" w:rsidTr="00F12280">
        <w:trPr>
          <w:trHeight w:val="34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Водоснабжение (куб. м/ч)</w:t>
            </w:r>
          </w:p>
        </w:tc>
      </w:tr>
      <w:tr w:rsidR="005C13E5" w:rsidRPr="005C13E5" w:rsidTr="00F12280">
        <w:trPr>
          <w:trHeight w:val="34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Водоотведение (куб. м/ч)</w:t>
            </w:r>
          </w:p>
        </w:tc>
      </w:tr>
      <w:tr w:rsidR="005C13E5" w:rsidRPr="005C13E5" w:rsidTr="00F12280">
        <w:trPr>
          <w:trHeight w:val="253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Электроснабжение (МВт)</w:t>
            </w:r>
          </w:p>
        </w:tc>
      </w:tr>
      <w:tr w:rsidR="005C13E5" w:rsidRPr="005C13E5" w:rsidTr="00F12280">
        <w:trPr>
          <w:trHeight w:val="31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3/год</w:t>
            </w:r>
          </w:p>
        </w:tc>
      </w:tr>
      <w:tr w:rsidR="005C13E5" w:rsidRPr="005C13E5" w:rsidTr="00F12280">
        <w:trPr>
          <w:trHeight w:val="31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5C13E5" w:rsidRPr="005C13E5" w:rsidTr="00F12280">
        <w:trPr>
          <w:trHeight w:val="270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текущем статусе 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Срок деятельности, лет</w:t>
            </w:r>
          </w:p>
        </w:tc>
      </w:tr>
      <w:tr w:rsidR="005C13E5" w:rsidRPr="005C13E5" w:rsidTr="00F12280">
        <w:trPr>
          <w:trHeight w:val="360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Вновь созданное для целей реализации</w:t>
            </w:r>
            <w:r w:rsidR="0027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проекта предприятие</w:t>
            </w:r>
          </w:p>
        </w:tc>
      </w:tr>
      <w:tr w:rsidR="005C13E5" w:rsidRPr="005C13E5" w:rsidTr="00F12280">
        <w:trPr>
          <w:trHeight w:val="225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проекту, млн. руб.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C13E5" w:rsidRPr="005C13E5" w:rsidTr="00F12280">
        <w:trPr>
          <w:trHeight w:val="40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 том числе освоено на момент подачи заявки</w:t>
            </w:r>
          </w:p>
        </w:tc>
      </w:tr>
      <w:tr w:rsidR="005C13E5" w:rsidRPr="005C13E5" w:rsidTr="00F12280">
        <w:trPr>
          <w:trHeight w:val="315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по инвестиционному проекту, млн. руб.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</w:tr>
      <w:tr w:rsidR="005C13E5" w:rsidRPr="005C13E5" w:rsidTr="00F12280">
        <w:trPr>
          <w:trHeight w:val="300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5C13E5" w:rsidRPr="005C13E5" w:rsidTr="00F12280">
        <w:trPr>
          <w:trHeight w:val="330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  <w:tr w:rsidR="005C13E5" w:rsidRPr="005C13E5" w:rsidTr="00F12280">
        <w:trPr>
          <w:trHeight w:val="525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проекта, год</w:t>
            </w:r>
          </w:p>
        </w:tc>
      </w:tr>
      <w:tr w:rsidR="005C13E5" w:rsidRPr="005C13E5" w:rsidTr="00F12280">
        <w:trPr>
          <w:trHeight w:val="58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</w:tr>
      <w:tr w:rsidR="005C13E5" w:rsidRPr="005C13E5" w:rsidTr="00F12280">
        <w:trPr>
          <w:trHeight w:val="375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</w:tr>
      <w:tr w:rsidR="005C13E5" w:rsidRPr="005C13E5" w:rsidTr="00F12280">
        <w:trPr>
          <w:trHeight w:val="577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выхода на проектную мощность</w:t>
            </w:r>
          </w:p>
        </w:tc>
      </w:tr>
      <w:tr w:rsidR="005C13E5" w:rsidRPr="005C13E5" w:rsidTr="00F12280">
        <w:trPr>
          <w:trHeight w:val="819"/>
        </w:trPr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Срок окупаемости инвестиционного проекта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 окупаемости проекта</w:t>
            </w:r>
          </w:p>
        </w:tc>
      </w:tr>
      <w:tr w:rsidR="005C13E5" w:rsidRPr="005C13E5" w:rsidTr="00F12280">
        <w:trPr>
          <w:trHeight w:val="880"/>
        </w:trPr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экономической эффективности инвестиционного проекта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Прогнозируемый годовой объем производства,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</w:tr>
      <w:tr w:rsidR="005C13E5" w:rsidRPr="005C13E5" w:rsidTr="00F12280">
        <w:trPr>
          <w:trHeight w:val="600"/>
        </w:trPr>
        <w:tc>
          <w:tcPr>
            <w:tcW w:w="566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74" w:type="dxa"/>
            <w:vMerge w:val="restart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социальной эффективности инвестиционного проекта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рабочих мест (чел.):</w:t>
            </w:r>
          </w:p>
        </w:tc>
      </w:tr>
      <w:tr w:rsidR="005C13E5" w:rsidRPr="005C13E5" w:rsidTr="00F12280">
        <w:trPr>
          <w:trHeight w:val="300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</w:tc>
      </w:tr>
      <w:tr w:rsidR="005C13E5" w:rsidRPr="005C13E5" w:rsidTr="00F12280">
        <w:trPr>
          <w:trHeight w:val="330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</w:tr>
      <w:tr w:rsidR="005C13E5" w:rsidRPr="005C13E5" w:rsidTr="00F12280">
        <w:trPr>
          <w:trHeight w:val="1086"/>
        </w:trPr>
        <w:tc>
          <w:tcPr>
            <w:tcW w:w="566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привлечение и использование иностранной рабочей силы</w:t>
            </w:r>
          </w:p>
        </w:tc>
      </w:tr>
      <w:tr w:rsidR="005C13E5" w:rsidRPr="005C13E5" w:rsidTr="00F12280">
        <w:trPr>
          <w:trHeight w:val="2823"/>
        </w:trPr>
        <w:tc>
          <w:tcPr>
            <w:tcW w:w="566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Показатели бюджетной эффективности инвестиционного проекта</w:t>
            </w:r>
          </w:p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</w:tc>
      </w:tr>
      <w:tr w:rsidR="00274266" w:rsidRPr="005C13E5" w:rsidTr="00F12280">
        <w:trPr>
          <w:trHeight w:val="2823"/>
        </w:trPr>
        <w:tc>
          <w:tcPr>
            <w:tcW w:w="566" w:type="dxa"/>
          </w:tcPr>
          <w:p w:rsidR="00274266" w:rsidRPr="005C13E5" w:rsidRDefault="00274266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74" w:type="dxa"/>
          </w:tcPr>
          <w:p w:rsidR="00274266" w:rsidRPr="00274266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инвестиционной привлекате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инвестиционного проекта</w:t>
            </w:r>
          </w:p>
          <w:p w:rsidR="00274266" w:rsidRPr="005C13E5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74266" w:rsidRPr="00274266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1. Чистая приведенная стоимость инвестиционного проекта (NPV);</w:t>
            </w:r>
          </w:p>
          <w:p w:rsidR="00274266" w:rsidRPr="00274266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2. Внутренняя норма доходности инвестиционного проекта (IRR);</w:t>
            </w:r>
          </w:p>
          <w:p w:rsidR="00274266" w:rsidRPr="00274266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3. Срок окупаемости инвестиционного проекта (PBP);</w:t>
            </w:r>
          </w:p>
          <w:p w:rsidR="00274266" w:rsidRPr="00274266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4. Ставка дисконтирования (WACC);</w:t>
            </w:r>
          </w:p>
          <w:p w:rsidR="00274266" w:rsidRPr="005C13E5" w:rsidRDefault="00274266" w:rsidP="002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5. Дисконтированный срок окупаемости инвестиционного проекта (DPBP)</w:t>
            </w:r>
          </w:p>
        </w:tc>
      </w:tr>
      <w:tr w:rsidR="005C13E5" w:rsidRPr="005C13E5" w:rsidTr="00F12280">
        <w:trPr>
          <w:trHeight w:val="679"/>
        </w:trPr>
        <w:tc>
          <w:tcPr>
            <w:tcW w:w="566" w:type="dxa"/>
          </w:tcPr>
          <w:p w:rsidR="005C13E5" w:rsidRPr="005C13E5" w:rsidRDefault="00274266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5C13E5" w:rsidRPr="005C1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сведен</w:t>
            </w:r>
            <w:r w:rsidR="00DD5B9C">
              <w:rPr>
                <w:rFonts w:ascii="Times New Roman" w:hAnsi="Times New Roman" w:cs="Times New Roman"/>
                <w:sz w:val="28"/>
                <w:szCs w:val="28"/>
              </w:rPr>
              <w:t>ия по инвестиционному проекту</w:t>
            </w:r>
          </w:p>
        </w:tc>
        <w:tc>
          <w:tcPr>
            <w:tcW w:w="4063" w:type="dxa"/>
          </w:tcPr>
          <w:p w:rsidR="005C13E5" w:rsidRPr="005C13E5" w:rsidRDefault="005C13E5" w:rsidP="005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B9C" w:rsidRDefault="00DD5B9C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D" w:rsidRDefault="00C37F6D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Даю согласие на обработку содержащихся в заявке персональных данных в соответствии с Федеральным законом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«О персональных данных» (для заявителя – физического лица).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(должность руководителя)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________________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(подпись)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13E5" w:rsidRPr="005C13E5" w:rsidRDefault="005C13E5" w:rsidP="005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E5">
        <w:rPr>
          <w:rFonts w:ascii="Times New Roman" w:hAnsi="Times New Roman" w:cs="Times New Roman"/>
          <w:sz w:val="28"/>
          <w:szCs w:val="28"/>
        </w:rPr>
        <w:t>(Ф.И.О.)</w:t>
      </w:r>
    </w:p>
    <w:sectPr w:rsidR="005C13E5" w:rsidRPr="005C13E5" w:rsidSect="00D076D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C4"/>
    <w:multiLevelType w:val="hybridMultilevel"/>
    <w:tmpl w:val="EF3443D0"/>
    <w:lvl w:ilvl="0" w:tplc="FE84DA4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05B2E"/>
    <w:multiLevelType w:val="hybridMultilevel"/>
    <w:tmpl w:val="FA76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671"/>
    <w:multiLevelType w:val="hybridMultilevel"/>
    <w:tmpl w:val="AAA28438"/>
    <w:lvl w:ilvl="0" w:tplc="1FBAAD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C6386"/>
    <w:multiLevelType w:val="hybridMultilevel"/>
    <w:tmpl w:val="5D001BE4"/>
    <w:lvl w:ilvl="0" w:tplc="A4FCD45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1D036A"/>
    <w:multiLevelType w:val="hybridMultilevel"/>
    <w:tmpl w:val="208A9C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5E59"/>
    <w:multiLevelType w:val="hybridMultilevel"/>
    <w:tmpl w:val="DF66FFFA"/>
    <w:lvl w:ilvl="0" w:tplc="EF52D3E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EC"/>
    <w:rsid w:val="00023184"/>
    <w:rsid w:val="0010298A"/>
    <w:rsid w:val="00111495"/>
    <w:rsid w:val="0013120F"/>
    <w:rsid w:val="0015638E"/>
    <w:rsid w:val="001A3E3F"/>
    <w:rsid w:val="001C04FB"/>
    <w:rsid w:val="002130B8"/>
    <w:rsid w:val="00234C23"/>
    <w:rsid w:val="00237A60"/>
    <w:rsid w:val="00267BB9"/>
    <w:rsid w:val="00274266"/>
    <w:rsid w:val="00285200"/>
    <w:rsid w:val="002A28F7"/>
    <w:rsid w:val="002D648C"/>
    <w:rsid w:val="002E385E"/>
    <w:rsid w:val="002F7800"/>
    <w:rsid w:val="0030544B"/>
    <w:rsid w:val="00353191"/>
    <w:rsid w:val="00451247"/>
    <w:rsid w:val="0046267C"/>
    <w:rsid w:val="004753AB"/>
    <w:rsid w:val="00475849"/>
    <w:rsid w:val="004F76C3"/>
    <w:rsid w:val="005410EC"/>
    <w:rsid w:val="0054298A"/>
    <w:rsid w:val="0059668B"/>
    <w:rsid w:val="005C13E5"/>
    <w:rsid w:val="005F22B1"/>
    <w:rsid w:val="0061047A"/>
    <w:rsid w:val="006817A8"/>
    <w:rsid w:val="006976EC"/>
    <w:rsid w:val="006A72E5"/>
    <w:rsid w:val="007633FA"/>
    <w:rsid w:val="007730D2"/>
    <w:rsid w:val="00776490"/>
    <w:rsid w:val="007A0D84"/>
    <w:rsid w:val="00823C87"/>
    <w:rsid w:val="0085315C"/>
    <w:rsid w:val="00856FBA"/>
    <w:rsid w:val="00875ECA"/>
    <w:rsid w:val="008B0FD4"/>
    <w:rsid w:val="008E2D21"/>
    <w:rsid w:val="008F6775"/>
    <w:rsid w:val="00940AFD"/>
    <w:rsid w:val="009427A5"/>
    <w:rsid w:val="009438AF"/>
    <w:rsid w:val="009963BD"/>
    <w:rsid w:val="00A56906"/>
    <w:rsid w:val="00A968AD"/>
    <w:rsid w:val="00A97265"/>
    <w:rsid w:val="00AB05A7"/>
    <w:rsid w:val="00AB4B38"/>
    <w:rsid w:val="00AC07AB"/>
    <w:rsid w:val="00AE60D8"/>
    <w:rsid w:val="00B342BE"/>
    <w:rsid w:val="00BE7423"/>
    <w:rsid w:val="00C37842"/>
    <w:rsid w:val="00C37F6D"/>
    <w:rsid w:val="00C870AC"/>
    <w:rsid w:val="00CA0D9F"/>
    <w:rsid w:val="00D076D8"/>
    <w:rsid w:val="00D10B5D"/>
    <w:rsid w:val="00D25FCA"/>
    <w:rsid w:val="00D4758F"/>
    <w:rsid w:val="00D73892"/>
    <w:rsid w:val="00D8099E"/>
    <w:rsid w:val="00D95C3E"/>
    <w:rsid w:val="00DD5B9C"/>
    <w:rsid w:val="00E151FF"/>
    <w:rsid w:val="00E55AB7"/>
    <w:rsid w:val="00E66EBF"/>
    <w:rsid w:val="00E807DA"/>
    <w:rsid w:val="00EA2B33"/>
    <w:rsid w:val="00EE678D"/>
    <w:rsid w:val="00F210A2"/>
    <w:rsid w:val="00FA633A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8"/>
  </w:style>
  <w:style w:type="paragraph" w:styleId="1">
    <w:name w:val="heading 1"/>
    <w:basedOn w:val="a"/>
    <w:next w:val="a"/>
    <w:link w:val="10"/>
    <w:qFormat/>
    <w:rsid w:val="00541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41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E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410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2D21"/>
    <w:pPr>
      <w:ind w:left="720"/>
      <w:contextualSpacing/>
    </w:pPr>
  </w:style>
  <w:style w:type="paragraph" w:styleId="a4">
    <w:name w:val="Body Text Indent"/>
    <w:basedOn w:val="a"/>
    <w:link w:val="a5"/>
    <w:rsid w:val="008E2D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E2D2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8E2D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13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8"/>
  </w:style>
  <w:style w:type="paragraph" w:styleId="1">
    <w:name w:val="heading 1"/>
    <w:basedOn w:val="a"/>
    <w:next w:val="a"/>
    <w:link w:val="10"/>
    <w:qFormat/>
    <w:rsid w:val="00541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41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E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410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2D21"/>
    <w:pPr>
      <w:ind w:left="720"/>
      <w:contextualSpacing/>
    </w:pPr>
  </w:style>
  <w:style w:type="paragraph" w:styleId="a4">
    <w:name w:val="Body Text Indent"/>
    <w:basedOn w:val="a"/>
    <w:link w:val="a5"/>
    <w:rsid w:val="008E2D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E2D2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8E2D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13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3FB1-7182-4F76-AD6C-BEE214B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Ольга</cp:lastModifiedBy>
  <cp:revision>2</cp:revision>
  <cp:lastPrinted>2016-11-22T09:18:00Z</cp:lastPrinted>
  <dcterms:created xsi:type="dcterms:W3CDTF">2016-11-23T04:48:00Z</dcterms:created>
  <dcterms:modified xsi:type="dcterms:W3CDTF">2016-11-23T04:48:00Z</dcterms:modified>
</cp:coreProperties>
</file>