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45" w:rsidRDefault="00EB1745" w:rsidP="00EB1745">
      <w:pPr>
        <w:ind w:right="-1"/>
        <w:jc w:val="center"/>
        <w:rPr>
          <w:rFonts w:ascii="Arial" w:hAnsi="Arial"/>
          <w:b/>
          <w:noProof/>
          <w:sz w:val="26"/>
          <w:szCs w:val="20"/>
        </w:rPr>
      </w:pPr>
      <w:r>
        <w:rPr>
          <w:rFonts w:ascii="Arial" w:hAnsi="Arial"/>
          <w:b/>
          <w:noProof/>
          <w:sz w:val="26"/>
          <w:szCs w:val="20"/>
        </w:rPr>
        <w:t xml:space="preserve">                                             </w:t>
      </w:r>
    </w:p>
    <w:p w:rsidR="00EB1745" w:rsidRDefault="00EB1745" w:rsidP="00EB1745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36FE7EA1" wp14:editId="5C4CA547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45" w:rsidRDefault="00EB1745" w:rsidP="00EB1745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EB1745" w:rsidRDefault="00EB1745" w:rsidP="00EB1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EB1745" w:rsidRDefault="00EB1745" w:rsidP="00EB17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EB1745" w:rsidRDefault="00EB1745" w:rsidP="00EB1745">
      <w:pPr>
        <w:spacing w:before="2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B1745" w:rsidRDefault="00EB1745" w:rsidP="00EB1745">
      <w:pPr>
        <w:ind w:right="-2"/>
        <w:rPr>
          <w:sz w:val="28"/>
        </w:rPr>
      </w:pPr>
    </w:p>
    <w:p w:rsidR="00EB1745" w:rsidRDefault="00EB1745" w:rsidP="00EB1745">
      <w:pPr>
        <w:ind w:right="-2"/>
        <w:rPr>
          <w:sz w:val="28"/>
        </w:rPr>
      </w:pPr>
      <w:r>
        <w:rPr>
          <w:sz w:val="28"/>
        </w:rPr>
        <w:t xml:space="preserve">от </w:t>
      </w:r>
      <w:r w:rsidR="004D4C51">
        <w:rPr>
          <w:sz w:val="28"/>
        </w:rPr>
        <w:t>26.02.</w:t>
      </w:r>
      <w:r w:rsidR="005F2BDF">
        <w:rPr>
          <w:sz w:val="28"/>
        </w:rPr>
        <w:t>2016 г.  №</w:t>
      </w:r>
      <w:r w:rsidR="004D4C51">
        <w:rPr>
          <w:sz w:val="28"/>
        </w:rPr>
        <w:t>217</w:t>
      </w:r>
    </w:p>
    <w:p w:rsidR="00EB1745" w:rsidRDefault="00EB1745" w:rsidP="00EB1745">
      <w:pPr>
        <w:ind w:right="-2"/>
        <w:jc w:val="both"/>
        <w:rPr>
          <w:sz w:val="28"/>
          <w:szCs w:val="28"/>
        </w:rPr>
      </w:pPr>
    </w:p>
    <w:p w:rsidR="00EB1745" w:rsidRDefault="00EB1745" w:rsidP="00EB17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Устава Муниципального</w:t>
      </w:r>
    </w:p>
    <w:p w:rsidR="00EB1745" w:rsidRDefault="00EB1745" w:rsidP="00EB17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казённого общеобразовательного учреждения</w:t>
      </w:r>
    </w:p>
    <w:p w:rsidR="00EB1745" w:rsidRDefault="00534D3C" w:rsidP="00EB17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Кулужбаевская</w:t>
      </w:r>
      <w:proofErr w:type="spellEnd"/>
      <w:r w:rsidR="00EB1745">
        <w:rPr>
          <w:sz w:val="28"/>
          <w:szCs w:val="28"/>
        </w:rPr>
        <w:t xml:space="preserve"> общеобразовательная</w:t>
      </w:r>
    </w:p>
    <w:p w:rsidR="00EB1745" w:rsidRDefault="00EB1745" w:rsidP="00EB17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школа» в новой редакции</w:t>
      </w:r>
    </w:p>
    <w:p w:rsidR="00EB1745" w:rsidRDefault="00EB1745" w:rsidP="00EB1745">
      <w:pPr>
        <w:ind w:right="-121" w:firstLine="708"/>
        <w:jc w:val="both"/>
        <w:rPr>
          <w:sz w:val="28"/>
          <w:szCs w:val="28"/>
        </w:rPr>
      </w:pPr>
    </w:p>
    <w:p w:rsidR="00EB1745" w:rsidRDefault="00EB1745" w:rsidP="00EB1745">
      <w:pPr>
        <w:ind w:right="-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соответствии с действующим Федеральным законом от 29.12.2012 года N 273-ФЗ «Об образовании в Российской Федерации»</w:t>
      </w:r>
    </w:p>
    <w:p w:rsidR="00EB1745" w:rsidRDefault="00EB1745" w:rsidP="00EB1745">
      <w:pPr>
        <w:ind w:right="-121" w:firstLine="708"/>
        <w:jc w:val="both"/>
        <w:rPr>
          <w:sz w:val="28"/>
          <w:szCs w:val="28"/>
        </w:rPr>
      </w:pPr>
    </w:p>
    <w:p w:rsidR="00EB1745" w:rsidRDefault="00EB1745" w:rsidP="00EB1745">
      <w:pPr>
        <w:ind w:right="-121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B1745" w:rsidRDefault="00EB1745" w:rsidP="00EB1745">
      <w:pPr>
        <w:ind w:right="-121"/>
        <w:jc w:val="both"/>
        <w:rPr>
          <w:sz w:val="28"/>
          <w:szCs w:val="28"/>
        </w:rPr>
      </w:pPr>
    </w:p>
    <w:p w:rsidR="00EB1745" w:rsidRDefault="00EB1745" w:rsidP="00EB17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прилагаемый Устав Муниципального </w:t>
      </w:r>
      <w:r w:rsidR="00534D3C">
        <w:rPr>
          <w:sz w:val="28"/>
          <w:szCs w:val="28"/>
        </w:rPr>
        <w:t>казённого общеобразовательного учреждения «</w:t>
      </w:r>
      <w:proofErr w:type="spellStart"/>
      <w:r w:rsidR="00534D3C">
        <w:rPr>
          <w:sz w:val="28"/>
          <w:szCs w:val="28"/>
        </w:rPr>
        <w:t>Кулужбаевская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общеобразовательная</w:t>
      </w:r>
      <w:proofErr w:type="gramEnd"/>
      <w:r>
        <w:rPr>
          <w:sz w:val="28"/>
          <w:szCs w:val="28"/>
        </w:rPr>
        <w:t xml:space="preserve">  школа» в новой редакции.</w:t>
      </w:r>
    </w:p>
    <w:p w:rsidR="00EB1745" w:rsidRDefault="00EB1745" w:rsidP="00EB17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Директору Муниципального казённого общеобразовательного </w:t>
      </w:r>
      <w:r w:rsidR="00534D3C">
        <w:rPr>
          <w:sz w:val="28"/>
          <w:szCs w:val="28"/>
        </w:rPr>
        <w:t>учреждения «</w:t>
      </w:r>
      <w:proofErr w:type="spellStart"/>
      <w:r w:rsidR="00534D3C">
        <w:rPr>
          <w:sz w:val="28"/>
          <w:szCs w:val="28"/>
        </w:rPr>
        <w:t>Кулужбаевская</w:t>
      </w:r>
      <w:proofErr w:type="spellEnd"/>
      <w:r>
        <w:rPr>
          <w:sz w:val="28"/>
          <w:szCs w:val="28"/>
        </w:rPr>
        <w:t xml:space="preserve"> общеобразовательна</w:t>
      </w:r>
      <w:r w:rsidR="00534D3C">
        <w:rPr>
          <w:sz w:val="28"/>
          <w:szCs w:val="28"/>
        </w:rPr>
        <w:t xml:space="preserve">я школа» </w:t>
      </w:r>
      <w:proofErr w:type="spellStart"/>
      <w:r w:rsidR="00534D3C">
        <w:rPr>
          <w:sz w:val="28"/>
          <w:szCs w:val="28"/>
        </w:rPr>
        <w:t>Шариповой</w:t>
      </w:r>
      <w:proofErr w:type="spellEnd"/>
      <w:r w:rsidR="00534D3C">
        <w:rPr>
          <w:sz w:val="28"/>
          <w:szCs w:val="28"/>
        </w:rPr>
        <w:t xml:space="preserve"> О.</w:t>
      </w:r>
      <w:r w:rsidR="006F4342">
        <w:rPr>
          <w:sz w:val="28"/>
          <w:szCs w:val="28"/>
        </w:rPr>
        <w:t>Г.</w:t>
      </w:r>
      <w:r>
        <w:rPr>
          <w:sz w:val="28"/>
          <w:szCs w:val="28"/>
        </w:rPr>
        <w:t xml:space="preserve"> в течение трех дней со дня подписания настоящего постановления зарегистрировать данное постановление в налоговых органах. </w:t>
      </w:r>
    </w:p>
    <w:p w:rsidR="00EB1745" w:rsidRDefault="00EB1745" w:rsidP="00EB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Calibri"/>
          <w:sz w:val="28"/>
          <w:szCs w:val="28"/>
          <w:lang w:eastAsia="en-US"/>
        </w:rPr>
        <w:t>Управляющему делами администрации Кунашакского муниципального</w:t>
      </w:r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Якупова</w:t>
      </w:r>
      <w:proofErr w:type="spellEnd"/>
      <w:r>
        <w:rPr>
          <w:sz w:val="28"/>
          <w:szCs w:val="28"/>
        </w:rPr>
        <w:t xml:space="preserve"> Ю.Р.) опубликовать настоящее постановление в газете «</w:t>
      </w:r>
      <w:proofErr w:type="spellStart"/>
      <w:r>
        <w:rPr>
          <w:sz w:val="28"/>
          <w:szCs w:val="28"/>
        </w:rPr>
        <w:t>Кунашакские</w:t>
      </w:r>
      <w:proofErr w:type="spellEnd"/>
      <w:r>
        <w:rPr>
          <w:sz w:val="28"/>
          <w:szCs w:val="28"/>
        </w:rPr>
        <w:t xml:space="preserve"> вести» и на официальном сайте Кунашакского муниципального района </w:t>
      </w:r>
      <w:hyperlink r:id="rId7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kunashak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в сети Интернет. </w:t>
      </w:r>
    </w:p>
    <w:p w:rsidR="00EB1745" w:rsidRDefault="00EB1745" w:rsidP="00EB174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Организацию контроля исполнения настоящего постановления возложить на заместителя Главы администрации района по социальным вопросам </w:t>
      </w:r>
      <w:proofErr w:type="spellStart"/>
      <w:r>
        <w:rPr>
          <w:sz w:val="28"/>
          <w:szCs w:val="28"/>
        </w:rPr>
        <w:t>Янтурину</w:t>
      </w:r>
      <w:proofErr w:type="spellEnd"/>
      <w:r>
        <w:rPr>
          <w:sz w:val="28"/>
          <w:szCs w:val="28"/>
        </w:rPr>
        <w:t xml:space="preserve"> Г.Г.</w:t>
      </w:r>
    </w:p>
    <w:p w:rsidR="00EB1745" w:rsidRDefault="00EB1745" w:rsidP="00EB1745">
      <w:pPr>
        <w:ind w:right="-2"/>
        <w:jc w:val="both"/>
        <w:rPr>
          <w:sz w:val="28"/>
          <w:szCs w:val="28"/>
        </w:rPr>
      </w:pPr>
    </w:p>
    <w:p w:rsidR="00EB1745" w:rsidRDefault="00EB1745" w:rsidP="00EB1745">
      <w:pPr>
        <w:ind w:right="-2"/>
        <w:jc w:val="both"/>
        <w:rPr>
          <w:sz w:val="28"/>
          <w:szCs w:val="28"/>
        </w:rPr>
      </w:pPr>
    </w:p>
    <w:p w:rsidR="00A70A7B" w:rsidRDefault="00A70A7B" w:rsidP="00EB1745">
      <w:pPr>
        <w:ind w:right="-2"/>
        <w:jc w:val="both"/>
        <w:rPr>
          <w:sz w:val="28"/>
          <w:szCs w:val="28"/>
        </w:rPr>
      </w:pPr>
    </w:p>
    <w:p w:rsidR="00EB1745" w:rsidRDefault="00EB1745" w:rsidP="00EB1745">
      <w:pPr>
        <w:ind w:right="-2"/>
        <w:jc w:val="both"/>
        <w:rPr>
          <w:sz w:val="28"/>
          <w:szCs w:val="28"/>
        </w:rPr>
      </w:pPr>
    </w:p>
    <w:p w:rsidR="00EB1745" w:rsidRDefault="006F4342" w:rsidP="00EB1745">
      <w:r>
        <w:rPr>
          <w:sz w:val="28"/>
          <w:szCs w:val="28"/>
        </w:rPr>
        <w:t>Глава района</w:t>
      </w:r>
      <w:r w:rsidR="00EB1745">
        <w:rPr>
          <w:sz w:val="28"/>
          <w:szCs w:val="28"/>
        </w:rPr>
        <w:t xml:space="preserve">                     </w:t>
      </w:r>
      <w:r w:rsidR="004D4C51">
        <w:rPr>
          <w:sz w:val="28"/>
          <w:szCs w:val="28"/>
        </w:rPr>
        <w:t xml:space="preserve">   </w:t>
      </w:r>
      <w:r w:rsidR="004D4C51" w:rsidRPr="004D4C51">
        <w:t>оригинал подписан</w:t>
      </w:r>
      <w:r w:rsidR="00EB1745" w:rsidRPr="004D4C51">
        <w:t xml:space="preserve">    </w:t>
      </w:r>
      <w:r w:rsidRPr="004D4C51">
        <w:t xml:space="preserve">                  </w:t>
      </w:r>
      <w:r w:rsidR="005F2BDF" w:rsidRPr="004D4C51">
        <w:t xml:space="preserve">       </w:t>
      </w:r>
      <w:r w:rsidR="004D4C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С.Н. Аминов</w:t>
      </w:r>
      <w:r w:rsidR="00EB1745">
        <w:rPr>
          <w:sz w:val="28"/>
          <w:szCs w:val="28"/>
        </w:rPr>
        <w:tab/>
      </w: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4652"/>
        <w:gridCol w:w="137"/>
        <w:gridCol w:w="4519"/>
        <w:gridCol w:w="263"/>
      </w:tblGrid>
      <w:tr w:rsidR="004D4C51" w:rsidTr="00EB1745">
        <w:trPr>
          <w:trHeight w:val="1901"/>
        </w:trPr>
        <w:tc>
          <w:tcPr>
            <w:tcW w:w="4922" w:type="dxa"/>
            <w:gridSpan w:val="2"/>
          </w:tcPr>
          <w:p w:rsidR="00EB1745" w:rsidRDefault="00EB1745">
            <w:pPr>
              <w:rPr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sz w:val="28"/>
                <w:szCs w:val="28"/>
              </w:rPr>
              <w:lastRenderedPageBreak/>
              <w:t>СОГЛАСОВАНО:</w:t>
            </w:r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Управления имущественных и земельных отношений администрации Кунашакского муниципального района</w:t>
            </w:r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4C51" w:rsidRPr="004D4C51">
              <w:t xml:space="preserve"> </w:t>
            </w:r>
            <w:r w:rsidR="004D4C51">
              <w:t xml:space="preserve"> </w:t>
            </w:r>
            <w:r w:rsidR="004D4C51" w:rsidRPr="004D4C51">
              <w:t xml:space="preserve">оригинал подписан    </w:t>
            </w:r>
            <w:r>
              <w:rPr>
                <w:sz w:val="28"/>
                <w:szCs w:val="28"/>
              </w:rPr>
              <w:t xml:space="preserve">   М.К. </w:t>
            </w:r>
            <w:proofErr w:type="spellStart"/>
            <w:r>
              <w:rPr>
                <w:sz w:val="28"/>
                <w:szCs w:val="28"/>
              </w:rPr>
              <w:t>Басыров</w:t>
            </w:r>
            <w:proofErr w:type="spellEnd"/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4D4C51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»</w:t>
            </w:r>
            <w:r w:rsidR="004D4C51">
              <w:rPr>
                <w:sz w:val="28"/>
                <w:szCs w:val="28"/>
              </w:rPr>
              <w:t>02.</w:t>
            </w:r>
            <w:r>
              <w:rPr>
                <w:sz w:val="28"/>
                <w:szCs w:val="28"/>
              </w:rPr>
              <w:t>2016г.</w:t>
            </w:r>
          </w:p>
          <w:p w:rsidR="00EB1745" w:rsidRDefault="00EB1745">
            <w:pPr>
              <w:rPr>
                <w:sz w:val="28"/>
                <w:szCs w:val="28"/>
              </w:rPr>
            </w:pPr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</w:t>
            </w:r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администрации Кунашакского муниципального района</w:t>
            </w:r>
          </w:p>
          <w:p w:rsidR="00EB1745" w:rsidRDefault="004D4C51">
            <w:pPr>
              <w:rPr>
                <w:sz w:val="28"/>
                <w:szCs w:val="28"/>
              </w:rPr>
            </w:pPr>
            <w:r>
              <w:t xml:space="preserve">    </w:t>
            </w:r>
            <w:r w:rsidRPr="004D4C51">
              <w:t>оригинал подписан</w:t>
            </w:r>
            <w:r>
              <w:t xml:space="preserve"> </w:t>
            </w:r>
            <w:r w:rsidR="00EB1745">
              <w:rPr>
                <w:sz w:val="28"/>
                <w:szCs w:val="28"/>
              </w:rPr>
              <w:t xml:space="preserve">        В.И. </w:t>
            </w:r>
            <w:proofErr w:type="spellStart"/>
            <w:r w:rsidR="00EB1745">
              <w:rPr>
                <w:sz w:val="28"/>
                <w:szCs w:val="28"/>
              </w:rPr>
              <w:t>Каряка</w:t>
            </w:r>
            <w:proofErr w:type="spellEnd"/>
          </w:p>
          <w:p w:rsidR="00EB1745" w:rsidRDefault="006F4342" w:rsidP="004D4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4D4C51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»</w:t>
            </w:r>
            <w:r w:rsidR="004D4C51">
              <w:rPr>
                <w:sz w:val="28"/>
                <w:szCs w:val="28"/>
              </w:rPr>
              <w:t>02.</w:t>
            </w:r>
            <w:r w:rsidR="00EB1745">
              <w:rPr>
                <w:sz w:val="28"/>
                <w:szCs w:val="28"/>
              </w:rPr>
              <w:t>2016г.</w:t>
            </w:r>
          </w:p>
        </w:tc>
        <w:tc>
          <w:tcPr>
            <w:tcW w:w="4923" w:type="dxa"/>
            <w:gridSpan w:val="2"/>
          </w:tcPr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УТВЕРЖДЕН:</w:t>
            </w:r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Кунашакского муниципального района</w:t>
            </w:r>
          </w:p>
          <w:p w:rsidR="00EB1745" w:rsidRDefault="00EB1745">
            <w:pPr>
              <w:rPr>
                <w:sz w:val="28"/>
                <w:szCs w:val="28"/>
              </w:rPr>
            </w:pPr>
          </w:p>
          <w:p w:rsidR="00EB1745" w:rsidRDefault="00EB1745">
            <w:pPr>
              <w:rPr>
                <w:sz w:val="28"/>
                <w:szCs w:val="28"/>
              </w:rPr>
            </w:pPr>
          </w:p>
          <w:p w:rsidR="00EB1745" w:rsidRDefault="00EB1745">
            <w:pPr>
              <w:rPr>
                <w:sz w:val="28"/>
                <w:szCs w:val="28"/>
              </w:rPr>
            </w:pPr>
          </w:p>
          <w:p w:rsidR="00EB1745" w:rsidRDefault="006F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4D4C51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»</w:t>
            </w:r>
            <w:r w:rsidR="004D4C51">
              <w:rPr>
                <w:sz w:val="28"/>
                <w:szCs w:val="28"/>
              </w:rPr>
              <w:t xml:space="preserve">02.2016г. </w:t>
            </w:r>
            <w:bookmarkStart w:id="2" w:name="_GoBack"/>
            <w:bookmarkEnd w:id="2"/>
            <w:r w:rsidR="004D4C51">
              <w:rPr>
                <w:sz w:val="28"/>
                <w:szCs w:val="28"/>
              </w:rPr>
              <w:t>№217</w:t>
            </w:r>
          </w:p>
          <w:p w:rsidR="00EB1745" w:rsidRDefault="00EB1745">
            <w:pPr>
              <w:rPr>
                <w:sz w:val="28"/>
                <w:szCs w:val="28"/>
              </w:rPr>
            </w:pPr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Принят:</w:t>
            </w:r>
          </w:p>
          <w:p w:rsidR="00EB1745" w:rsidRDefault="00EB1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Общим собранием работников Учреждения</w:t>
            </w:r>
          </w:p>
          <w:p w:rsidR="00EB1745" w:rsidRDefault="006F4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«</w:t>
            </w:r>
            <w:r w:rsidR="004D4C51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»</w:t>
            </w:r>
            <w:r w:rsidR="004D4C51">
              <w:rPr>
                <w:sz w:val="28"/>
                <w:szCs w:val="28"/>
              </w:rPr>
              <w:t>02.</w:t>
            </w:r>
            <w:r>
              <w:rPr>
                <w:sz w:val="28"/>
                <w:szCs w:val="28"/>
              </w:rPr>
              <w:t>2016г.№</w:t>
            </w:r>
            <w:r w:rsidR="004D4C51">
              <w:rPr>
                <w:sz w:val="28"/>
                <w:szCs w:val="28"/>
              </w:rPr>
              <w:t>1</w:t>
            </w:r>
          </w:p>
          <w:p w:rsidR="00EB1745" w:rsidRDefault="00EB1745">
            <w:pPr>
              <w:rPr>
                <w:sz w:val="28"/>
                <w:szCs w:val="28"/>
              </w:rPr>
            </w:pPr>
          </w:p>
          <w:p w:rsidR="00EB1745" w:rsidRDefault="00EC1AC7" w:rsidP="004D4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  <w:r w:rsidR="004D4C51">
              <w:rPr>
                <w:sz w:val="28"/>
                <w:szCs w:val="28"/>
              </w:rPr>
              <w:t xml:space="preserve"> </w:t>
            </w:r>
            <w:r w:rsidR="004D4C51" w:rsidRPr="004D4C51">
              <w:t xml:space="preserve"> </w:t>
            </w:r>
            <w:r w:rsidR="004D4C51" w:rsidRPr="004D4C51">
              <w:t xml:space="preserve">оригинал подписан                             </w:t>
            </w:r>
            <w:r w:rsidR="004D4C51">
              <w:rPr>
                <w:sz w:val="28"/>
                <w:szCs w:val="28"/>
              </w:rPr>
              <w:t xml:space="preserve">           </w:t>
            </w:r>
            <w:r w:rsidR="00EB1745">
              <w:rPr>
                <w:sz w:val="28"/>
                <w:szCs w:val="28"/>
              </w:rPr>
              <w:t xml:space="preserve">          </w:t>
            </w:r>
          </w:p>
        </w:tc>
      </w:tr>
      <w:tr w:rsidR="004D4C51" w:rsidTr="00EB1745">
        <w:trPr>
          <w:gridAfter w:val="1"/>
          <w:wAfter w:w="274" w:type="dxa"/>
        </w:trPr>
        <w:tc>
          <w:tcPr>
            <w:tcW w:w="4779" w:type="dxa"/>
          </w:tcPr>
          <w:p w:rsidR="00EB1745" w:rsidRDefault="00EB17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2"/>
          </w:tcPr>
          <w:p w:rsidR="00EB1745" w:rsidRDefault="00EB17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D4C51" w:rsidTr="00EB1745">
        <w:trPr>
          <w:gridAfter w:val="1"/>
          <w:wAfter w:w="274" w:type="dxa"/>
        </w:trPr>
        <w:tc>
          <w:tcPr>
            <w:tcW w:w="4779" w:type="dxa"/>
          </w:tcPr>
          <w:p w:rsidR="00EB1745" w:rsidRDefault="00EB17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2"/>
          </w:tcPr>
          <w:p w:rsidR="00EB1745" w:rsidRDefault="00EB17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B1745" w:rsidRDefault="00EB1745" w:rsidP="00EB1745"/>
    <w:p w:rsidR="00EB1745" w:rsidRDefault="00EB1745" w:rsidP="00EB1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B1745" w:rsidRDefault="00EB1745" w:rsidP="00EB1745">
      <w:pPr>
        <w:rPr>
          <w:b/>
          <w:bCs/>
          <w:sz w:val="28"/>
          <w:szCs w:val="28"/>
        </w:rPr>
      </w:pPr>
    </w:p>
    <w:p w:rsidR="00EB1745" w:rsidRDefault="00EB1745" w:rsidP="00EB1745">
      <w:pPr>
        <w:pStyle w:val="2"/>
        <w:jc w:val="left"/>
        <w:rPr>
          <w:b w:val="0"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 w:val="0"/>
          <w:color w:val="000000"/>
          <w:sz w:val="32"/>
          <w:szCs w:val="32"/>
        </w:rPr>
        <w:t>УСТАВ</w:t>
      </w:r>
    </w:p>
    <w:p w:rsidR="00EB1745" w:rsidRDefault="00EB1745" w:rsidP="00EB174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казённого</w:t>
      </w:r>
    </w:p>
    <w:p w:rsidR="00EB1745" w:rsidRDefault="00EB1745" w:rsidP="00EB1745">
      <w:pPr>
        <w:jc w:val="center"/>
        <w:rPr>
          <w:sz w:val="32"/>
          <w:szCs w:val="32"/>
        </w:rPr>
      </w:pPr>
      <w:r>
        <w:rPr>
          <w:sz w:val="32"/>
          <w:szCs w:val="32"/>
        </w:rPr>
        <w:t>общеобразовательного учреждения</w:t>
      </w:r>
    </w:p>
    <w:p w:rsidR="00EB1745" w:rsidRDefault="00EB1745" w:rsidP="00EB1745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Кулужбаевская</w:t>
      </w:r>
      <w:proofErr w:type="spellEnd"/>
      <w:r>
        <w:rPr>
          <w:sz w:val="32"/>
          <w:szCs w:val="32"/>
        </w:rPr>
        <w:t xml:space="preserve"> </w:t>
      </w:r>
      <w:r w:rsidR="005F2BDF">
        <w:rPr>
          <w:sz w:val="32"/>
          <w:szCs w:val="32"/>
        </w:rPr>
        <w:t xml:space="preserve">основная </w:t>
      </w:r>
      <w:r>
        <w:rPr>
          <w:sz w:val="32"/>
          <w:szCs w:val="32"/>
        </w:rPr>
        <w:t>общеобразовательная школа»</w:t>
      </w:r>
    </w:p>
    <w:p w:rsidR="00EB1745" w:rsidRDefault="005F2BDF" w:rsidP="00EB1745">
      <w:pPr>
        <w:tabs>
          <w:tab w:val="left" w:pos="3200"/>
        </w:tabs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в </w:t>
      </w:r>
      <w:r w:rsidR="00EB1745">
        <w:rPr>
          <w:sz w:val="32"/>
          <w:szCs w:val="32"/>
        </w:rPr>
        <w:t>нов</w:t>
      </w:r>
      <w:r>
        <w:rPr>
          <w:sz w:val="32"/>
          <w:szCs w:val="32"/>
        </w:rPr>
        <w:t>ой редакции</w:t>
      </w:r>
    </w:p>
    <w:p w:rsidR="00EB1745" w:rsidRDefault="00EB1745" w:rsidP="00EB1745">
      <w:pPr>
        <w:rPr>
          <w:sz w:val="44"/>
          <w:szCs w:val="44"/>
        </w:rPr>
      </w:pPr>
    </w:p>
    <w:p w:rsidR="00EB1745" w:rsidRDefault="00EB1745" w:rsidP="00EB1745">
      <w:pPr>
        <w:rPr>
          <w:b/>
          <w:sz w:val="36"/>
          <w:szCs w:val="36"/>
        </w:rPr>
      </w:pPr>
    </w:p>
    <w:p w:rsidR="00EB1745" w:rsidRDefault="00EB1745" w:rsidP="00EB1745">
      <w:pPr>
        <w:rPr>
          <w:sz w:val="28"/>
          <w:szCs w:val="28"/>
        </w:rPr>
      </w:pPr>
    </w:p>
    <w:p w:rsidR="00EB1745" w:rsidRDefault="00EB1745" w:rsidP="00EB1745">
      <w:pPr>
        <w:rPr>
          <w:sz w:val="28"/>
          <w:szCs w:val="28"/>
        </w:rPr>
      </w:pPr>
    </w:p>
    <w:p w:rsidR="00EB1745" w:rsidRDefault="00EB1745" w:rsidP="00EB1745">
      <w:pPr>
        <w:rPr>
          <w:sz w:val="28"/>
          <w:szCs w:val="28"/>
        </w:rPr>
      </w:pPr>
    </w:p>
    <w:p w:rsidR="00EB1745" w:rsidRDefault="00EB1745" w:rsidP="00EB1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B1745" w:rsidRDefault="00EB1745" w:rsidP="00EB1745">
      <w:pPr>
        <w:rPr>
          <w:sz w:val="28"/>
          <w:szCs w:val="28"/>
        </w:rPr>
      </w:pPr>
    </w:p>
    <w:p w:rsidR="00EB1745" w:rsidRDefault="00EB1745" w:rsidP="00EB1745">
      <w:pPr>
        <w:tabs>
          <w:tab w:val="left" w:pos="3420"/>
        </w:tabs>
        <w:ind w:left="-1440"/>
        <w:jc w:val="center"/>
        <w:rPr>
          <w:sz w:val="28"/>
          <w:szCs w:val="28"/>
        </w:rPr>
      </w:pPr>
    </w:p>
    <w:p w:rsidR="00EB1745" w:rsidRDefault="00EB1745" w:rsidP="00EB1745">
      <w:pPr>
        <w:tabs>
          <w:tab w:val="left" w:pos="3420"/>
        </w:tabs>
        <w:ind w:left="-1440"/>
        <w:jc w:val="center"/>
        <w:rPr>
          <w:sz w:val="28"/>
          <w:szCs w:val="28"/>
        </w:rPr>
      </w:pPr>
    </w:p>
    <w:p w:rsidR="00EB1745" w:rsidRDefault="00EB1745" w:rsidP="00EB1745">
      <w:pPr>
        <w:tabs>
          <w:tab w:val="left" w:pos="3420"/>
        </w:tabs>
        <w:ind w:left="-1440"/>
        <w:jc w:val="center"/>
        <w:rPr>
          <w:sz w:val="28"/>
          <w:szCs w:val="28"/>
        </w:rPr>
      </w:pPr>
    </w:p>
    <w:p w:rsidR="00EB1745" w:rsidRDefault="00EB1745" w:rsidP="00EB1745">
      <w:pPr>
        <w:tabs>
          <w:tab w:val="left" w:pos="3420"/>
        </w:tabs>
        <w:ind w:left="-1440"/>
        <w:jc w:val="center"/>
        <w:rPr>
          <w:sz w:val="28"/>
          <w:szCs w:val="28"/>
        </w:rPr>
      </w:pPr>
    </w:p>
    <w:p w:rsidR="00EB1745" w:rsidRDefault="00EB1745" w:rsidP="00EB1745">
      <w:pPr>
        <w:tabs>
          <w:tab w:val="left" w:pos="3420"/>
        </w:tabs>
        <w:rPr>
          <w:sz w:val="28"/>
          <w:szCs w:val="28"/>
        </w:rPr>
      </w:pPr>
    </w:p>
    <w:p w:rsidR="00EB1745" w:rsidRDefault="00EB1745" w:rsidP="00EB1745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д. </w:t>
      </w:r>
      <w:proofErr w:type="spellStart"/>
      <w:r>
        <w:rPr>
          <w:sz w:val="28"/>
          <w:szCs w:val="28"/>
        </w:rPr>
        <w:t>Кулужбаева</w:t>
      </w:r>
      <w:proofErr w:type="spellEnd"/>
    </w:p>
    <w:p w:rsidR="00EB1745" w:rsidRDefault="00EB1745" w:rsidP="00EB1745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6F4342" w:rsidRDefault="006F4342" w:rsidP="00EB1745">
      <w:pPr>
        <w:tabs>
          <w:tab w:val="left" w:pos="3420"/>
        </w:tabs>
        <w:jc w:val="center"/>
        <w:rPr>
          <w:sz w:val="28"/>
          <w:szCs w:val="28"/>
        </w:rPr>
      </w:pPr>
    </w:p>
    <w:p w:rsidR="006F4342" w:rsidRDefault="006F4342" w:rsidP="00EB1745">
      <w:pPr>
        <w:tabs>
          <w:tab w:val="left" w:pos="3420"/>
        </w:tabs>
        <w:jc w:val="center"/>
        <w:rPr>
          <w:sz w:val="28"/>
          <w:szCs w:val="28"/>
        </w:rPr>
      </w:pPr>
    </w:p>
    <w:p w:rsidR="00EB1745" w:rsidRDefault="00EB1745" w:rsidP="00EB174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EB1745" w:rsidRDefault="00EB1745" w:rsidP="00EB1745">
      <w:pPr>
        <w:pStyle w:val="ParagraphSty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Кулужбаевская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(далее - образовательная организация) является некоммерческой организацией созданной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районом для выполнения работ и оказания услуг в целях обеспечения реализации предусмотренных Российской Федерацией полномочий о</w:t>
      </w:r>
      <w:r w:rsidR="006F4342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Кунашакского муниципального района в сфере образования. </w:t>
      </w:r>
    </w:p>
    <w:p w:rsidR="00EB1745" w:rsidRDefault="00EB1745" w:rsidP="00EB1745">
      <w:pPr>
        <w:pStyle w:val="ParagraphSty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образовательной организации является выполнение работ и оказание услуг для достижения целей деятельности образовательной организации, указанных в абзаце один настоящего пункта.</w:t>
      </w:r>
    </w:p>
    <w:p w:rsidR="00EB1745" w:rsidRDefault="00EB1745" w:rsidP="00EB1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1.2.Полное наименование образовательной организации: Муниципальное казённое общеобразовательное учреждение «</w:t>
      </w:r>
      <w:proofErr w:type="spellStart"/>
      <w:r>
        <w:rPr>
          <w:sz w:val="28"/>
          <w:szCs w:val="28"/>
        </w:rPr>
        <w:t>Кулужбаевская</w:t>
      </w:r>
      <w:proofErr w:type="spellEnd"/>
      <w:r>
        <w:rPr>
          <w:sz w:val="28"/>
          <w:szCs w:val="28"/>
        </w:rPr>
        <w:t xml:space="preserve"> </w:t>
      </w:r>
      <w:r w:rsidR="005F2BDF">
        <w:rPr>
          <w:sz w:val="28"/>
          <w:szCs w:val="28"/>
        </w:rPr>
        <w:t xml:space="preserve">основная </w:t>
      </w:r>
      <w:r>
        <w:rPr>
          <w:sz w:val="28"/>
          <w:szCs w:val="28"/>
        </w:rPr>
        <w:t xml:space="preserve">общеобразовательная школа». </w:t>
      </w:r>
    </w:p>
    <w:p w:rsidR="00EB1745" w:rsidRDefault="00EB1745" w:rsidP="00EB1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Сокращённое наиме</w:t>
      </w:r>
      <w:r w:rsidR="006F4342">
        <w:rPr>
          <w:sz w:val="28"/>
          <w:szCs w:val="28"/>
        </w:rPr>
        <w:t xml:space="preserve">нование: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Кулужбаевская</w:t>
      </w:r>
      <w:proofErr w:type="spellEnd"/>
      <w:r>
        <w:rPr>
          <w:sz w:val="28"/>
          <w:szCs w:val="28"/>
        </w:rPr>
        <w:t xml:space="preserve"> ООШ».</w:t>
      </w:r>
    </w:p>
    <w:p w:rsidR="00EB1745" w:rsidRDefault="006F4342" w:rsidP="00EB1745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Организационно-правовая форма</w:t>
      </w:r>
      <w:r w:rsidR="00EB1745">
        <w:rPr>
          <w:sz w:val="28"/>
          <w:szCs w:val="28"/>
        </w:rPr>
        <w:t xml:space="preserve"> -  муниципальное </w:t>
      </w:r>
      <w:r w:rsidR="00EB1745">
        <w:rPr>
          <w:color w:val="000000"/>
          <w:sz w:val="28"/>
          <w:szCs w:val="28"/>
        </w:rPr>
        <w:t>учреждение.</w:t>
      </w:r>
    </w:p>
    <w:p w:rsidR="00EB1745" w:rsidRDefault="006F4342" w:rsidP="00EB1745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Тип учреждения </w:t>
      </w:r>
      <w:r w:rsidR="00EB1745">
        <w:rPr>
          <w:color w:val="000000"/>
          <w:sz w:val="28"/>
          <w:szCs w:val="28"/>
        </w:rPr>
        <w:t>-  казённое.</w:t>
      </w:r>
    </w:p>
    <w:p w:rsidR="00EB1745" w:rsidRDefault="00EB1745" w:rsidP="00EB1745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образовательной организации - общеобразовательная организация.</w:t>
      </w:r>
    </w:p>
    <w:p w:rsidR="00EB1745" w:rsidRDefault="00EB1745" w:rsidP="00EB1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1.3.Местонахождение образовательной организации: 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</w:t>
      </w:r>
      <w:r w:rsidR="005F2BDF">
        <w:rPr>
          <w:sz w:val="28"/>
          <w:szCs w:val="28"/>
        </w:rPr>
        <w:t xml:space="preserve"> и фактический адрес: </w:t>
      </w:r>
      <w:r>
        <w:rPr>
          <w:sz w:val="28"/>
          <w:szCs w:val="28"/>
        </w:rPr>
        <w:t>456738, РОССИЯ, Че</w:t>
      </w:r>
      <w:r w:rsidR="00EC1AC7">
        <w:rPr>
          <w:sz w:val="28"/>
          <w:szCs w:val="28"/>
        </w:rPr>
        <w:t xml:space="preserve">лябинская область, </w:t>
      </w:r>
      <w:proofErr w:type="spellStart"/>
      <w:r w:rsidR="00EC1AC7">
        <w:rPr>
          <w:sz w:val="28"/>
          <w:szCs w:val="28"/>
        </w:rPr>
        <w:t>Кунашакский</w:t>
      </w:r>
      <w:proofErr w:type="spellEnd"/>
      <w:r w:rsidR="00EC1AC7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Кулужбаева</w:t>
      </w:r>
      <w:proofErr w:type="spellEnd"/>
      <w:r>
        <w:rPr>
          <w:sz w:val="28"/>
          <w:szCs w:val="28"/>
        </w:rPr>
        <w:t>, ул. Школьная 1.</w:t>
      </w:r>
    </w:p>
    <w:p w:rsidR="00795912" w:rsidRDefault="00795912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5F2BDF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действует подразделение (</w:t>
      </w:r>
      <w:r w:rsidR="005F2BDF">
        <w:rPr>
          <w:sz w:val="28"/>
          <w:szCs w:val="28"/>
        </w:rPr>
        <w:t xml:space="preserve">дошкольная </w:t>
      </w:r>
      <w:r>
        <w:rPr>
          <w:sz w:val="28"/>
          <w:szCs w:val="28"/>
        </w:rPr>
        <w:t>группа), осуществляющая образовательную деятельность по образовательным программам дошкольного образования, присмотр и уход за детьми.</w:t>
      </w:r>
    </w:p>
    <w:p w:rsidR="00EB1745" w:rsidRDefault="00795912" w:rsidP="007959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1.4</w:t>
      </w:r>
      <w:r w:rsidR="00EB17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1745">
        <w:rPr>
          <w:rFonts w:ascii="Times New Roman" w:hAnsi="Times New Roman" w:cs="Times New Roman"/>
          <w:sz w:val="28"/>
          <w:szCs w:val="28"/>
        </w:rPr>
        <w:t>Учредителем образовательной организации от имени МО «</w:t>
      </w:r>
      <w:proofErr w:type="spellStart"/>
      <w:r w:rsidR="00EB1745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EB174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B1745">
        <w:rPr>
          <w:rFonts w:ascii="Times New Roman" w:hAnsi="Times New Roman" w:cs="Times New Roman"/>
          <w:color w:val="000000"/>
          <w:sz w:val="28"/>
          <w:szCs w:val="28"/>
        </w:rPr>
        <w:t>администрация Кунашакского муниципального района.</w:t>
      </w:r>
    </w:p>
    <w:p w:rsidR="00EB1745" w:rsidRDefault="00EB1745" w:rsidP="00EB174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Функции и полномочия Учредителя от имени администрации Кунашакского муниципального района осуществляет Управление образования администрации Кунашакского муниципального района (далее - Учредитель). </w:t>
      </w:r>
    </w:p>
    <w:p w:rsidR="00EB1745" w:rsidRDefault="00EB1745" w:rsidP="00EB1745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Местонахождение Учредителя: 456730, Челябинская область, </w:t>
      </w:r>
      <w:proofErr w:type="spellStart"/>
      <w:r>
        <w:rPr>
          <w:color w:val="000000"/>
          <w:sz w:val="28"/>
          <w:szCs w:val="28"/>
        </w:rPr>
        <w:t>Кунашакский</w:t>
      </w:r>
      <w:proofErr w:type="spellEnd"/>
      <w:r>
        <w:rPr>
          <w:color w:val="000000"/>
          <w:sz w:val="28"/>
          <w:szCs w:val="28"/>
        </w:rPr>
        <w:t xml:space="preserve"> района, с. Кунашак, ул. Ленина, д. 103.</w:t>
      </w:r>
    </w:p>
    <w:p w:rsidR="00EB1745" w:rsidRDefault="00EB1745" w:rsidP="00EB17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собственника муниципального имущества, закрепленного за образовательной организацией на праве опе</w:t>
      </w:r>
      <w:r w:rsidR="006F4342">
        <w:rPr>
          <w:sz w:val="28"/>
          <w:szCs w:val="28"/>
        </w:rPr>
        <w:t xml:space="preserve">ративного управления, от имени </w:t>
      </w:r>
      <w:r>
        <w:rPr>
          <w:sz w:val="28"/>
          <w:szCs w:val="28"/>
          <w:shd w:val="clear" w:color="auto" w:fill="FFFFFF"/>
        </w:rPr>
        <w:t>МО «</w:t>
      </w:r>
      <w:proofErr w:type="spellStart"/>
      <w:r>
        <w:rPr>
          <w:sz w:val="28"/>
          <w:szCs w:val="28"/>
          <w:shd w:val="clear" w:color="auto" w:fill="FFFFFF"/>
        </w:rPr>
        <w:t>Кунашакский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муниципальный </w:t>
      </w:r>
      <w:r>
        <w:rPr>
          <w:sz w:val="28"/>
          <w:szCs w:val="28"/>
        </w:rPr>
        <w:t>р</w:t>
      </w:r>
      <w:r>
        <w:rPr>
          <w:sz w:val="28"/>
          <w:szCs w:val="28"/>
          <w:shd w:val="clear" w:color="auto" w:fill="FFFFFF"/>
        </w:rPr>
        <w:t xml:space="preserve">айон» </w:t>
      </w:r>
      <w:r>
        <w:rPr>
          <w:sz w:val="28"/>
          <w:szCs w:val="28"/>
        </w:rPr>
        <w:t xml:space="preserve">осуществляет </w:t>
      </w:r>
      <w:r>
        <w:rPr>
          <w:color w:val="000000"/>
          <w:sz w:val="28"/>
          <w:szCs w:val="28"/>
        </w:rPr>
        <w:t>админи</w:t>
      </w:r>
      <w:r>
        <w:rPr>
          <w:sz w:val="28"/>
          <w:szCs w:val="28"/>
        </w:rPr>
        <w:t xml:space="preserve">страция Кунашакского муниципального района, в лице Управления имущественных и земельных отношений администрации Кунашакского муниципального района (далее - Собственник).   </w:t>
      </w:r>
    </w:p>
    <w:p w:rsidR="00EB1745" w:rsidRDefault="00EB1745" w:rsidP="00EB1745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Местонахождение Собственника: 456730, Челябинская область, </w:t>
      </w:r>
      <w:proofErr w:type="spellStart"/>
      <w:r>
        <w:rPr>
          <w:sz w:val="28"/>
          <w:szCs w:val="28"/>
        </w:rPr>
        <w:t>Кунашакский</w:t>
      </w:r>
      <w:proofErr w:type="spellEnd"/>
      <w:r>
        <w:rPr>
          <w:sz w:val="28"/>
          <w:szCs w:val="28"/>
        </w:rPr>
        <w:t xml:space="preserve"> района, с. Кунашак, ул. Ленина, </w:t>
      </w:r>
      <w:r>
        <w:rPr>
          <w:color w:val="000000"/>
          <w:sz w:val="28"/>
          <w:szCs w:val="28"/>
        </w:rPr>
        <w:t>д. 103.</w:t>
      </w:r>
    </w:p>
    <w:p w:rsidR="00EB1745" w:rsidRDefault="00EB1745" w:rsidP="00EB17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Учредитель и Собственник не несут ответственность по обязательствам образовательной организации.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745" w:rsidRDefault="00795912" w:rsidP="00EB174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EB1745">
        <w:rPr>
          <w:sz w:val="28"/>
          <w:szCs w:val="28"/>
        </w:rPr>
        <w:t>.Образовательная организация является юридическим лицом, имеет лицевые счета, печать с полным наименованием образовательной организации на русском языке, а также штампы, бланки со своим наименованием, самостоятельный баланс.</w:t>
      </w:r>
    </w:p>
    <w:p w:rsidR="00EB1745" w:rsidRDefault="00EB1745" w:rsidP="00EB174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вправе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EB1745" w:rsidRDefault="00795912" w:rsidP="00EB174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B1745">
        <w:rPr>
          <w:sz w:val="28"/>
          <w:szCs w:val="28"/>
        </w:rPr>
        <w:t xml:space="preserve">. Образовательная организация в своей деятельности </w:t>
      </w:r>
      <w:r w:rsidR="006F4342">
        <w:rPr>
          <w:sz w:val="28"/>
          <w:szCs w:val="28"/>
        </w:rPr>
        <w:t xml:space="preserve">руководствуется </w:t>
      </w:r>
      <w:r w:rsidR="00EB1745">
        <w:rPr>
          <w:sz w:val="28"/>
          <w:szCs w:val="28"/>
        </w:rPr>
        <w:t>федеральным и региональным законодательством, законодательством об образовании, муниципальными правовыми актами, иными нормативными правовыми актами, настоящим Уставом и принимаемыми в соответствии с ним иными локальными нормативными актами.</w:t>
      </w:r>
    </w:p>
    <w:p w:rsidR="00EB1745" w:rsidRDefault="00795912" w:rsidP="00EB174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EB1745">
        <w:rPr>
          <w:sz w:val="28"/>
          <w:szCs w:val="28"/>
        </w:rPr>
        <w:t>.Образовательная организация самостоятельно осуществляет образовательную деятельность в соответствии с настоящим Уставом, лицензией на осуществление образовательной деятельности и свидетельством о государственной аккредитации.</w:t>
      </w:r>
    </w:p>
    <w:p w:rsidR="00EB1745" w:rsidRDefault="00EB1745" w:rsidP="00EB174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обучение и воспитание осуществляется на государственном языке российской Федерации.</w:t>
      </w:r>
    </w:p>
    <w:p w:rsidR="00EB1745" w:rsidRDefault="00EB1745" w:rsidP="00EB1745">
      <w:pPr>
        <w:shd w:val="clear" w:color="auto" w:fill="FFFFFF"/>
        <w:tabs>
          <w:tab w:val="left" w:pos="1276"/>
        </w:tabs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 w:rsidR="00795912">
        <w:rPr>
          <w:color w:val="000000"/>
          <w:spacing w:val="1"/>
          <w:sz w:val="28"/>
          <w:szCs w:val="28"/>
        </w:rPr>
        <w:t>1.8</w:t>
      </w:r>
      <w:r>
        <w:rPr>
          <w:color w:val="000000"/>
          <w:spacing w:val="1"/>
          <w:sz w:val="28"/>
          <w:szCs w:val="28"/>
        </w:rPr>
        <w:t xml:space="preserve">.В </w:t>
      </w:r>
      <w:r w:rsidR="005F2BDF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бразовательной организации создание и деятельность политических </w:t>
      </w:r>
      <w:r>
        <w:rPr>
          <w:color w:val="000000"/>
          <w:spacing w:val="-3"/>
          <w:sz w:val="28"/>
          <w:szCs w:val="28"/>
        </w:rPr>
        <w:t xml:space="preserve">партий, религиозных </w:t>
      </w:r>
      <w:r>
        <w:rPr>
          <w:color w:val="000000"/>
          <w:spacing w:val="-7"/>
          <w:sz w:val="28"/>
          <w:szCs w:val="28"/>
        </w:rPr>
        <w:t>организаций (объединений) не допускается.</w:t>
      </w:r>
    </w:p>
    <w:p w:rsidR="00EB1745" w:rsidRDefault="00795912" w:rsidP="00EB174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B1745">
        <w:rPr>
          <w:sz w:val="28"/>
          <w:szCs w:val="28"/>
        </w:rPr>
        <w:t>.Образовательная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финансовой, хозяйственной, экономической деятельности, подборе и расстановке кадров, разработке и принятии локальных нормативных актов в пределах установленных законодательством Российской Федерации и настоящим Уставом. Образовательная организация подотчетна и подконтрольна в своей деятельности Учредителю.</w:t>
      </w:r>
    </w:p>
    <w:p w:rsidR="00EB1745" w:rsidRDefault="00795912" w:rsidP="00EB1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EB1745">
        <w:rPr>
          <w:sz w:val="28"/>
          <w:szCs w:val="28"/>
        </w:rPr>
        <w:t xml:space="preserve">.Медицинское обслуживание обучающихся и воспитанников в образовательной организации обеспечивается медицинским персоналом на основании договора. </w:t>
      </w:r>
    </w:p>
    <w:p w:rsidR="00EB1745" w:rsidRDefault="00795912" w:rsidP="00EB1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EB1745">
        <w:rPr>
          <w:sz w:val="28"/>
          <w:szCs w:val="28"/>
        </w:rPr>
        <w:t xml:space="preserve">. Организация питания в </w:t>
      </w:r>
      <w:r w:rsidR="005F2BDF">
        <w:rPr>
          <w:sz w:val="28"/>
          <w:szCs w:val="28"/>
        </w:rPr>
        <w:t>о</w:t>
      </w:r>
      <w:r w:rsidR="00EB1745">
        <w:rPr>
          <w:sz w:val="28"/>
          <w:szCs w:val="28"/>
        </w:rPr>
        <w:t>бразовательной организации осуществляется собственным персоналом. Образовательная организация выделяет для организации питания обучающихся, воспитанников отдельное помещение.</w:t>
      </w:r>
    </w:p>
    <w:p w:rsidR="00EB1745" w:rsidRDefault="00795912" w:rsidP="00EB1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EB1745">
        <w:rPr>
          <w:sz w:val="28"/>
          <w:szCs w:val="28"/>
        </w:rPr>
        <w:t>. Образовательная организация может иметь филиалы и структурные подразделения, созданные, зарегистрированные и аккредитованные в порядке, установленном действующим законодательством Российской Федерации. Руководители филиалов назначаются руководителем образовательной организации на основании Положения о филиале и действуют на основании доверенности.</w:t>
      </w:r>
    </w:p>
    <w:p w:rsidR="00EB1745" w:rsidRDefault="00795912" w:rsidP="00EB1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EB1745">
        <w:rPr>
          <w:sz w:val="28"/>
          <w:szCs w:val="28"/>
        </w:rPr>
        <w:t>.Образовательная организация принима</w:t>
      </w:r>
      <w:r w:rsidR="00534D3C">
        <w:rPr>
          <w:sz w:val="28"/>
          <w:szCs w:val="28"/>
        </w:rPr>
        <w:t xml:space="preserve">ет в пределах своих полномочий </w:t>
      </w:r>
      <w:r w:rsidR="00EB1745">
        <w:rPr>
          <w:sz w:val="28"/>
          <w:szCs w:val="28"/>
        </w:rPr>
        <w:t>меры по профилактике терроризма и экстремизма, а также минимизации и (или) ликвидации последствий проявлений терроризма и экстремизма на территории образовательной организации.</w:t>
      </w:r>
    </w:p>
    <w:p w:rsidR="00EB1745" w:rsidRDefault="00795912" w:rsidP="00EB1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>1.14</w:t>
      </w:r>
      <w:r w:rsidR="00EB1745">
        <w:rPr>
          <w:sz w:val="28"/>
          <w:szCs w:val="28"/>
          <w:lang w:eastAsia="zh-CN"/>
        </w:rPr>
        <w:t>. Образовательная организация обеспечивает открытость и доступность информации и копий документов путем их размещения в информационно-телекоммуникационных сетях, в том числе на официальном сайте образовательной организации в сети Интернет.</w:t>
      </w:r>
    </w:p>
    <w:p w:rsidR="00EB1745" w:rsidRDefault="00EB1745" w:rsidP="00EB1745">
      <w:pPr>
        <w:ind w:firstLine="567"/>
        <w:jc w:val="both"/>
        <w:rPr>
          <w:sz w:val="28"/>
          <w:szCs w:val="28"/>
        </w:rPr>
      </w:pPr>
    </w:p>
    <w:p w:rsidR="00EB1745" w:rsidRDefault="00EB1745" w:rsidP="00EB1745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Предмет, цели, виды, деятельности образовательной организации </w:t>
      </w:r>
    </w:p>
    <w:p w:rsidR="00EB1745" w:rsidRDefault="00EB1745" w:rsidP="00EB1745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Cs/>
          <w:sz w:val="28"/>
          <w:szCs w:val="28"/>
        </w:rPr>
        <w:t>Предметом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BD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является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общей культуры, развитие физических, интеллектуальных, нравственных, этетических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B1745" w:rsidRDefault="00EB1745" w:rsidP="00EB1745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bCs/>
          <w:sz w:val="28"/>
          <w:szCs w:val="28"/>
        </w:rPr>
        <w:t>Целями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BD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осуществление образовательной деятельности по образовательным программам различных видов, уровней и направлений в соот</w:t>
      </w:r>
      <w:r w:rsidR="006F4342">
        <w:rPr>
          <w:rFonts w:ascii="Times New Roman" w:hAnsi="Times New Roman" w:cs="Times New Roman"/>
          <w:sz w:val="28"/>
          <w:szCs w:val="28"/>
        </w:rPr>
        <w:t xml:space="preserve">ветствии с пунктами 2.3., 2.4. </w:t>
      </w:r>
      <w:r>
        <w:rPr>
          <w:rFonts w:ascii="Times New Roman" w:hAnsi="Times New Roman" w:cs="Times New Roman"/>
          <w:sz w:val="28"/>
          <w:szCs w:val="28"/>
        </w:rPr>
        <w:t>настоящего Устава, осуществление деятельности в сфере культуры, физической культуры и спорта, охраны и укрепления здоровья, отдыха.</w:t>
      </w:r>
    </w:p>
    <w:p w:rsidR="00EB1745" w:rsidRDefault="00EB1745" w:rsidP="00EB174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деятельности, для которой создана образовательная организация, является образовательная деятельность по образовательным программам начального общего, ос</w:t>
      </w:r>
      <w:r w:rsidR="005B5E79">
        <w:rPr>
          <w:sz w:val="28"/>
          <w:szCs w:val="28"/>
        </w:rPr>
        <w:t>новного общего</w:t>
      </w:r>
      <w:r>
        <w:rPr>
          <w:sz w:val="28"/>
          <w:szCs w:val="28"/>
        </w:rPr>
        <w:t xml:space="preserve"> образования.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>2</w:t>
      </w:r>
      <w:r w:rsidR="005F2BDF">
        <w:rPr>
          <w:sz w:val="28"/>
          <w:szCs w:val="28"/>
        </w:rPr>
        <w:t>.3</w:t>
      </w:r>
      <w:r w:rsidR="00A6583A"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</w:rPr>
        <w:t>вправе осуществлять образовательную деятельность по следующим образовательным программам, реализация которых не является основной целью деятельности:</w:t>
      </w:r>
    </w:p>
    <w:p w:rsidR="00EB1745" w:rsidRDefault="00EB1745" w:rsidP="00EB174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по образовательным программам дошкольного образования;</w:t>
      </w:r>
    </w:p>
    <w:p w:rsidR="00EB1745" w:rsidRDefault="00EB1745" w:rsidP="00EB17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образовательная деятельность по дополнительным общеобразовательным программам.</w:t>
      </w:r>
    </w:p>
    <w:p w:rsidR="00EB1745" w:rsidRDefault="00EB1745" w:rsidP="00EB17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присмотр и уход.</w:t>
      </w:r>
    </w:p>
    <w:p w:rsidR="00EB1745" w:rsidRDefault="00EB1745" w:rsidP="00EB17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2.4.Образовательная организация осуществляет образовательную деятельность в соответствии с общеобразова</w:t>
      </w:r>
      <w:r w:rsidR="00D97689">
        <w:rPr>
          <w:sz w:val="28"/>
          <w:szCs w:val="28"/>
        </w:rPr>
        <w:t xml:space="preserve">тельными программами следующих </w:t>
      </w:r>
      <w:r>
        <w:rPr>
          <w:sz w:val="28"/>
          <w:szCs w:val="28"/>
        </w:rPr>
        <w:t>уровней общего образования:</w:t>
      </w:r>
    </w:p>
    <w:p w:rsidR="00EB1745" w:rsidRDefault="00EB1745" w:rsidP="00EB17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дошкольное образование;</w:t>
      </w:r>
    </w:p>
    <w:p w:rsidR="00EB1745" w:rsidRDefault="00EB1745" w:rsidP="00EB17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начальное общее образование;</w:t>
      </w:r>
    </w:p>
    <w:p w:rsidR="00EB1745" w:rsidRDefault="00D97689" w:rsidP="00EB17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основное </w:t>
      </w:r>
      <w:r w:rsidR="005B5E79">
        <w:rPr>
          <w:color w:val="000000"/>
          <w:sz w:val="28"/>
          <w:szCs w:val="28"/>
        </w:rPr>
        <w:t>общее образование.</w:t>
      </w:r>
    </w:p>
    <w:p w:rsidR="00EB1745" w:rsidRDefault="00EB1745" w:rsidP="00EB17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Обучение и воспитание в учреждении ведутся на русском языке.</w:t>
      </w:r>
    </w:p>
    <w:p w:rsidR="00EB1745" w:rsidRDefault="00EB1745" w:rsidP="00EB17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2.5.</w:t>
      </w:r>
      <w:bookmarkStart w:id="3" w:name="Par2"/>
      <w:bookmarkEnd w:id="3"/>
      <w:r>
        <w:rPr>
          <w:sz w:val="28"/>
          <w:szCs w:val="28"/>
        </w:rPr>
        <w:t>В образовательной организации наряду с должностями педагогических работников предусматриваются должности административно-хозяйственных, производственных, учебно-</w:t>
      </w:r>
      <w:r>
        <w:rPr>
          <w:sz w:val="28"/>
          <w:szCs w:val="28"/>
        </w:rPr>
        <w:lastRenderedPageBreak/>
        <w:t>вспомогательных и иных работников, осуществляющих вспомогательные функции.</w:t>
      </w:r>
    </w:p>
    <w:p w:rsidR="00EB1745" w:rsidRDefault="00EB1745" w:rsidP="00EB1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 на занятие вышеуказанными должностями имеют лица, отвечающие квалификационным требованиям, указанным в квалификационных справочниках и (или) профессиональным стандартам.</w:t>
      </w:r>
    </w:p>
    <w:p w:rsidR="00EB1745" w:rsidRDefault="00EB1745" w:rsidP="00EB1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Права, обязанности и ответственность работников образовательной организации, занимающих вышеуказанные должности устанавливаются законодательством Российской Федерации, правилами внутреннего трудового распорядка и иными локальными нормативными актами образовательной организации, должностными инструкциями и трудовыми договорами.</w:t>
      </w:r>
    </w:p>
    <w:p w:rsidR="00EB1745" w:rsidRDefault="00EB1745" w:rsidP="00EB17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2.6.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EB1745" w:rsidRDefault="00EB1745" w:rsidP="00EB17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Права педагогических работников, социальные гарантии и меры социальной поддержки, обязанности и ответственность устанавливаются законода</w:t>
      </w:r>
      <w:r w:rsidR="00A6583A">
        <w:rPr>
          <w:sz w:val="28"/>
          <w:szCs w:val="28"/>
        </w:rPr>
        <w:t xml:space="preserve">тельством Российской Федерации </w:t>
      </w:r>
      <w:r>
        <w:rPr>
          <w:sz w:val="28"/>
          <w:szCs w:val="28"/>
        </w:rPr>
        <w:t>об образовании, правилами внутреннего трудового распорядка и иными локальными нормативными актами образовательного Учреждения, должностными инструкциями и трудовыми договорами (эффективными контрактами).</w:t>
      </w:r>
    </w:p>
    <w:p w:rsidR="00EB1745" w:rsidRDefault="00EB1745" w:rsidP="00EB1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Организация образовательного процесса регулируется внутренним локальным актом (положением).</w:t>
      </w:r>
    </w:p>
    <w:p w:rsidR="00EB1745" w:rsidRDefault="00EB1745" w:rsidP="00EB1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1745" w:rsidRDefault="00EB1745" w:rsidP="00EB1745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Управление </w:t>
      </w:r>
      <w:r w:rsidR="005F2BD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бразовательной организацией</w:t>
      </w:r>
    </w:p>
    <w:p w:rsidR="00EB1745" w:rsidRDefault="00EB1745" w:rsidP="00EB1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Управление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организацией осуществляется в соответствии с законодательством Российской Федерации, настоящим Уставом, строится на основе сочетания принципов единоначалия и коллегиальности.</w:t>
      </w:r>
    </w:p>
    <w:p w:rsidR="00EB1745" w:rsidRDefault="00EB1745" w:rsidP="00EB1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Единоличным исполнительным органом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является директор, который осуществляет текущее руководство деятельностью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организации.</w:t>
      </w:r>
    </w:p>
    <w:p w:rsidR="00EB1745" w:rsidRDefault="00EB1745" w:rsidP="00EB1745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назначается на должност</w:t>
      </w:r>
      <w:r w:rsidR="00D97689">
        <w:rPr>
          <w:rFonts w:ascii="Times New Roman" w:hAnsi="Times New Roman" w:cs="Times New Roman"/>
          <w:sz w:val="28"/>
          <w:szCs w:val="28"/>
        </w:rPr>
        <w:t xml:space="preserve">ь и освобождается от должности </w:t>
      </w:r>
      <w:r>
        <w:rPr>
          <w:rFonts w:ascii="Times New Roman" w:hAnsi="Times New Roman" w:cs="Times New Roman"/>
          <w:sz w:val="28"/>
          <w:szCs w:val="28"/>
        </w:rPr>
        <w:t>Учредителем в порядке, предусмотренном действующим законодательством РФ на основании заключенного трудового договора (эффективного контракта).</w:t>
      </w:r>
    </w:p>
    <w:p w:rsidR="00EB1745" w:rsidRDefault="00EB1745" w:rsidP="00EB174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Директор </w:t>
      </w:r>
      <w:r w:rsidR="005F2BD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бразовательной организации имеет право: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интересы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и действовать от его имени без доверенности;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заключать договоры, контракты, соглашения от имени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организации, в том числе трудовые;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2BDF">
        <w:rPr>
          <w:sz w:val="28"/>
          <w:szCs w:val="28"/>
        </w:rPr>
        <w:t>выдавать доверенности от имени 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иные права, установленные в соответствии с действующим законодательством Российской Федерации и Челябинской области, </w:t>
      </w:r>
      <w:r>
        <w:rPr>
          <w:sz w:val="28"/>
          <w:szCs w:val="28"/>
        </w:rPr>
        <w:lastRenderedPageBreak/>
        <w:t>правилами внутреннего трудо</w:t>
      </w:r>
      <w:r w:rsidR="00D97689">
        <w:rPr>
          <w:sz w:val="28"/>
          <w:szCs w:val="28"/>
        </w:rPr>
        <w:t xml:space="preserve">вого распорядка </w:t>
      </w:r>
      <w:r w:rsidR="005F2BDF">
        <w:rPr>
          <w:sz w:val="28"/>
          <w:szCs w:val="28"/>
        </w:rPr>
        <w:t>о</w:t>
      </w:r>
      <w:r w:rsidR="00D97689">
        <w:rPr>
          <w:sz w:val="28"/>
          <w:szCs w:val="28"/>
        </w:rPr>
        <w:t>бразовательной организации</w:t>
      </w:r>
      <w:r>
        <w:rPr>
          <w:sz w:val="28"/>
          <w:szCs w:val="28"/>
        </w:rPr>
        <w:t>, должностной инструкцией и трудовым договором.</w:t>
      </w:r>
    </w:p>
    <w:p w:rsidR="00EB1745" w:rsidRDefault="00EB1745" w:rsidP="00EB1745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Директор</w:t>
      </w:r>
      <w:r w:rsidR="005F2BDF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бразовательной организации обязан: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планировать, организовывать и контролировать образовательную деятельность, отвечать за качество и эффективность работы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разработку и принятие в установленном порядке правил внутреннего распорядка, иных локальных нормативных актов;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организовывать решение вопросов и выполнение функций, отнесенных к компетенции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исполнение договорных обязательств по выполнению работ, оказанию услуг;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соблюдение правил внутреннего трудового распорядка и трудовой дисциплины работниками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соблюдение требований по охране и безопасности труда, принимать необходимые меры по соблюдению в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правил техники безопасности и требований нормативных правовых актов, в том числе законодательных Российской Федерации и Челябинской области по защите жизни и здоровья работников </w:t>
      </w:r>
      <w:r w:rsidR="005F2BDF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проходить аттестацию в порядке, установленном Учредителем;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согласовывать с Учредителем совершение сделок с участием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организации, в совершении которых имеется заинтересованность;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-согласовывать с Учредителем совершение крупных сделок;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организовывать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8" w:history="1">
        <w:r w:rsidRPr="005D33A6">
          <w:rPr>
            <w:rStyle w:val="a6"/>
            <w:color w:val="auto"/>
            <w:sz w:val="28"/>
            <w:szCs w:val="28"/>
            <w:u w:val="none"/>
          </w:rPr>
          <w:t>стандартами</w:t>
        </w:r>
      </w:hyperlink>
      <w:r w:rsidRPr="005D33A6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федеральными государственными требованиями, образовательными стандартами, в том числе и федеральным государственным образовательным стандартом дошкольного образования;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утверждать структуру и штатное расписание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прием на работу работников, заключать с ними и расторгать трудовые договоры (эффективные </w:t>
      </w:r>
      <w:r w:rsidR="005D33A6">
        <w:rPr>
          <w:sz w:val="28"/>
          <w:szCs w:val="28"/>
        </w:rPr>
        <w:t>контракты</w:t>
      </w:r>
      <w:r>
        <w:rPr>
          <w:sz w:val="28"/>
          <w:szCs w:val="28"/>
        </w:rPr>
        <w:t>), распределять должностные обязанности, создавать условия и организацию дополнительного профессионального образования работников;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разработку и утверждение образовательных программ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обеспечивать разработку и</w:t>
      </w:r>
      <w:r w:rsidR="005D33A6">
        <w:rPr>
          <w:sz w:val="28"/>
          <w:szCs w:val="28"/>
        </w:rPr>
        <w:t xml:space="preserve"> утверждение по согласованию с У</w:t>
      </w:r>
      <w:r>
        <w:rPr>
          <w:sz w:val="28"/>
          <w:szCs w:val="28"/>
        </w:rPr>
        <w:t xml:space="preserve">чредителем программы развития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организовывать прием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бразовательную организацию;</w:t>
      </w:r>
    </w:p>
    <w:p w:rsidR="00EB1745" w:rsidRDefault="005D33A6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745">
        <w:rPr>
          <w:sz w:val="28"/>
          <w:szCs w:val="28"/>
        </w:rPr>
        <w:t>утвержд</w:t>
      </w:r>
      <w:r>
        <w:rPr>
          <w:sz w:val="28"/>
          <w:szCs w:val="28"/>
        </w:rPr>
        <w:t>ать</w:t>
      </w:r>
      <w:r w:rsidR="00EB1745">
        <w:rPr>
          <w:sz w:val="28"/>
          <w:szCs w:val="28"/>
        </w:rPr>
        <w:t xml:space="preserve"> режим пребывания воспитанников в </w:t>
      </w:r>
      <w:r>
        <w:rPr>
          <w:sz w:val="28"/>
          <w:szCs w:val="28"/>
        </w:rPr>
        <w:t>о</w:t>
      </w:r>
      <w:r w:rsidR="00EB1745"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утвержд</w:t>
      </w:r>
      <w:r w:rsidR="005D33A6">
        <w:rPr>
          <w:sz w:val="28"/>
          <w:szCs w:val="28"/>
        </w:rPr>
        <w:t>ать</w:t>
      </w:r>
      <w:r>
        <w:rPr>
          <w:sz w:val="28"/>
          <w:szCs w:val="28"/>
        </w:rPr>
        <w:t xml:space="preserve"> правил</w:t>
      </w:r>
      <w:r w:rsidR="005D33A6">
        <w:rPr>
          <w:sz w:val="28"/>
          <w:szCs w:val="28"/>
        </w:rPr>
        <w:t>а</w:t>
      </w:r>
      <w:r>
        <w:rPr>
          <w:sz w:val="28"/>
          <w:szCs w:val="28"/>
        </w:rPr>
        <w:t xml:space="preserve"> приема воспитанников;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программ, а также учебных пособий, допущенных к использованию при реализации указанных образовательных программ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организацией;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текущей успеваемостью, промежуточной и итоговой аттестацией обучающихся, установлением их форм, периодичности и порядка проведения;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поощрять обучающихся, в соответствии с установленными </w:t>
      </w:r>
      <w:r w:rsidR="005D33A6">
        <w:rPr>
          <w:sz w:val="28"/>
          <w:szCs w:val="28"/>
        </w:rPr>
        <w:t>образовательной организацией</w:t>
      </w:r>
      <w:r>
        <w:rPr>
          <w:sz w:val="28"/>
          <w:szCs w:val="28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реш</w:t>
      </w:r>
      <w:r w:rsidR="005D33A6">
        <w:rPr>
          <w:sz w:val="28"/>
          <w:szCs w:val="28"/>
        </w:rPr>
        <w:t>ать</w:t>
      </w:r>
      <w:r>
        <w:rPr>
          <w:sz w:val="28"/>
          <w:szCs w:val="28"/>
        </w:rPr>
        <w:t xml:space="preserve"> вопрос</w:t>
      </w:r>
      <w:r w:rsidR="005D33A6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о приеме, переводе и отчислении воспитанников, освоивших образовательные программы, соответствующие лицензии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использованием и совершенствованием методов обучения и воспитания, образовательных технологий, электронного обучения;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обеспечивать проведение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и функционирование внутренней системы оценки качества образования;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необходимые условия для охраны и укрепления здоровья, организации питания обучающихся, воспитанников и работников </w:t>
      </w:r>
      <w:r w:rsidR="005D33A6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-обеспечить организацию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</w:t>
      </w:r>
      <w:hyperlink r:id="rId9" w:history="1">
        <w:r w:rsidRPr="00D97689">
          <w:rPr>
            <w:rStyle w:val="a6"/>
            <w:color w:val="auto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условия для занятия обучающимися, воспитанниками физической культурой и спортом;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обеспечи</w:t>
      </w:r>
      <w:r w:rsidR="005D33A6">
        <w:rPr>
          <w:sz w:val="28"/>
          <w:szCs w:val="28"/>
        </w:rPr>
        <w:t>вать</w:t>
      </w:r>
      <w:r>
        <w:rPr>
          <w:sz w:val="28"/>
          <w:szCs w:val="28"/>
        </w:rPr>
        <w:t xml:space="preserve"> приобретение или изготовление бланков документов об образовании и (или) о квалификации, медалей «За особые успехи в учении»;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содействовать деятельности общественных объединений обучающихся, родителей (законных представителей) несовершеннолетних обучающихся, воспитанников, осуществляемой в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и не запрещенной законодательством Российской Федерации;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обеспечи</w:t>
      </w:r>
      <w:r w:rsidR="005D33A6">
        <w:rPr>
          <w:sz w:val="28"/>
          <w:szCs w:val="28"/>
        </w:rPr>
        <w:t>ва</w:t>
      </w:r>
      <w:r>
        <w:rPr>
          <w:sz w:val="28"/>
          <w:szCs w:val="28"/>
        </w:rPr>
        <w:t>ть организацию научно-методической работы, в том числе организацию и проведение научных и методических конференций, семинаров;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обеспечи</w:t>
      </w:r>
      <w:r w:rsidR="005D33A6">
        <w:rPr>
          <w:sz w:val="28"/>
          <w:szCs w:val="28"/>
        </w:rPr>
        <w:t>ва</w:t>
      </w:r>
      <w:r>
        <w:rPr>
          <w:sz w:val="28"/>
          <w:szCs w:val="28"/>
        </w:rPr>
        <w:t xml:space="preserve">ть создание и ведение официального сайта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в сети «Интернет»;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3A6">
        <w:rPr>
          <w:sz w:val="28"/>
          <w:szCs w:val="28"/>
        </w:rPr>
        <w:t>приостанавливать</w:t>
      </w:r>
      <w:r>
        <w:rPr>
          <w:sz w:val="28"/>
          <w:szCs w:val="28"/>
        </w:rPr>
        <w:t xml:space="preserve"> выполнени</w:t>
      </w:r>
      <w:r w:rsidR="005D33A6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решений коллегиальных органов управления, противоречащих законодательству, настоящему Уставу, локальным нормативным актам </w:t>
      </w:r>
      <w:r w:rsidR="005D33A6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свои полномочия в соответствии с должностными обязанностями, определенными квалификационными характеристиками и другими нормативными правовыми актами Российской Федерации, должностной инструкцией, трудовым договором;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осуществлять иные обязанности</w:t>
      </w:r>
      <w:proofErr w:type="gramEnd"/>
      <w:r>
        <w:rPr>
          <w:sz w:val="28"/>
          <w:szCs w:val="28"/>
        </w:rPr>
        <w:t xml:space="preserve">, установленные в соответствии с действующим законодательством Российской Федерации и Челябинской области, правилами внутреннего трудового распорядка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организации, должностной инструкцией и трудовым договором.</w:t>
      </w:r>
    </w:p>
    <w:p w:rsidR="00EB1745" w:rsidRDefault="00EB1745" w:rsidP="00EB174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Директор несет ответственность за: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руководство образовательной, научной, воспитательной работой и организационно-хозяйственной деятельностью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функций, отнесенных к его ком</w:t>
      </w:r>
      <w:r w:rsidR="00A6583A">
        <w:rPr>
          <w:sz w:val="28"/>
          <w:szCs w:val="28"/>
        </w:rPr>
        <w:t xml:space="preserve">петенции и </w:t>
      </w:r>
      <w:r>
        <w:rPr>
          <w:sz w:val="28"/>
          <w:szCs w:val="28"/>
        </w:rPr>
        <w:t xml:space="preserve">компетенции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организации, действующим законодательством, квалификационными характеристиками, настоящим Уставом, трудовым договором;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реализации федерального государственного образовательного стандарта, федеральных государственных требований;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контингента обучающихся</w:t>
      </w:r>
      <w:r w:rsidR="005D33A6">
        <w:rPr>
          <w:sz w:val="28"/>
          <w:szCs w:val="28"/>
        </w:rPr>
        <w:t>, воспитанников</w:t>
      </w:r>
      <w:r>
        <w:rPr>
          <w:sz w:val="28"/>
          <w:szCs w:val="28"/>
        </w:rPr>
        <w:t>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охраны жизни и здоровья обучающихся</w:t>
      </w:r>
      <w:r w:rsidR="005D33A6">
        <w:rPr>
          <w:sz w:val="28"/>
          <w:szCs w:val="28"/>
        </w:rPr>
        <w:t>, воспитанников</w:t>
      </w:r>
      <w:r>
        <w:rPr>
          <w:sz w:val="28"/>
          <w:szCs w:val="28"/>
        </w:rPr>
        <w:t xml:space="preserve"> во время образовательной деятельности;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 и свобод обучающихся</w:t>
      </w:r>
      <w:r w:rsidR="005D33A6">
        <w:rPr>
          <w:sz w:val="28"/>
          <w:szCs w:val="28"/>
        </w:rPr>
        <w:t>, воспитанников</w:t>
      </w:r>
      <w:r>
        <w:rPr>
          <w:sz w:val="28"/>
          <w:szCs w:val="28"/>
        </w:rPr>
        <w:t xml:space="preserve"> и работников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в установленном законодательством Российской Федерации порядке;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стратегии, целей и задач развития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программное планирование работы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соблюдения требований, предъявляемых к условиям образовательного процесса, образовательным программам, результатам деятельности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и к качеству образования;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непрерывное повышение качества образования в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объективности оценки качества образования обучающихся</w:t>
      </w:r>
      <w:r w:rsidR="005D33A6">
        <w:rPr>
          <w:sz w:val="28"/>
          <w:szCs w:val="28"/>
        </w:rPr>
        <w:t>, воспитанников</w:t>
      </w:r>
      <w:r>
        <w:rPr>
          <w:sz w:val="28"/>
          <w:szCs w:val="28"/>
        </w:rPr>
        <w:t xml:space="preserve">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внедрения инноваций, обеспечение формирования и реализации инициатив работников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организации, направленных на улучшение работы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и повышение качества образования;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благоприятный морально-психологический климат в коллективе;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 бюджетными средствами, обеспечение результативности и эффективности их использования;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фонда оплаты труда с разделением его на базовую и стимулирующую часть;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и условий труда, соответствующих требованиям охраны труда;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квалифицированными кадрами, рациональное использование и развитие их профессиональных знаний и опыта, формирование резерва кадров в целях замещения вакантных должностей в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условий, обеспечивающих участие работников в управлении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организацией;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планирование, координацию и </w:t>
      </w:r>
      <w:r w:rsidR="009A6872">
        <w:rPr>
          <w:sz w:val="28"/>
          <w:szCs w:val="28"/>
        </w:rPr>
        <w:t>контроль работы</w:t>
      </w:r>
      <w:r>
        <w:rPr>
          <w:sz w:val="28"/>
          <w:szCs w:val="28"/>
        </w:rPr>
        <w:t xml:space="preserve"> педагогических и других работников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учета, сохранности и пополнения учебно-материальной базы;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 санитарно-гигиенического режима, пожарной безопасности и охраны труда, учет и хранение документации; 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представления Учредителю ежегодного отчета о поступлении, расходовании финансовых и материальных средств и публичного отчета о деятельности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законодательства Российской Федерации и Челябинской области;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создание просроченной кредиторской задолженности;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приказов, распоряжений Учредителя;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случаи, предусмотренные действующим законодательством. </w:t>
      </w:r>
    </w:p>
    <w:p w:rsidR="00EB1745" w:rsidRDefault="00EB1745" w:rsidP="00EB1745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В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формируются коллегиальные органы управления, к которым относятся: </w:t>
      </w:r>
    </w:p>
    <w:p w:rsidR="00EB1745" w:rsidRDefault="00EB1745" w:rsidP="00EB1745">
      <w:pPr>
        <w:pStyle w:val="ParagraphSty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работников (далее – Общее собрание);</w:t>
      </w:r>
    </w:p>
    <w:p w:rsidR="00EB1745" w:rsidRDefault="00EB1745" w:rsidP="00EB1745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совет;</w:t>
      </w:r>
    </w:p>
    <w:p w:rsidR="00EB1745" w:rsidRDefault="00EB1745" w:rsidP="00EB1745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родителей;</w:t>
      </w:r>
    </w:p>
    <w:p w:rsidR="00EB1745" w:rsidRDefault="00EB1745" w:rsidP="00EB1745">
      <w:pPr>
        <w:pStyle w:val="Paragraph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D33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бразовательной организации.</w:t>
      </w:r>
    </w:p>
    <w:p w:rsidR="00EB1745" w:rsidRDefault="00EB1745" w:rsidP="00EB174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3.7.Общее собрание является постоянно действующим органом коллегиального управления.  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собрании участвуют все работники, работающие в </w:t>
      </w:r>
      <w:r w:rsidR="005D33A6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по основному месту работы.</w:t>
      </w:r>
    </w:p>
    <w:p w:rsidR="00EB1745" w:rsidRDefault="00EB1745" w:rsidP="00EB174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собрание действует бессрочно, созывается по мере надобности, но не реже двух раз в течение учебного года.  </w:t>
      </w:r>
      <w:r>
        <w:rPr>
          <w:sz w:val="28"/>
          <w:szCs w:val="28"/>
        </w:rPr>
        <w:t xml:space="preserve">Общее собрание </w:t>
      </w:r>
      <w:r>
        <w:rPr>
          <w:color w:val="000000"/>
          <w:sz w:val="28"/>
          <w:szCs w:val="28"/>
        </w:rPr>
        <w:t xml:space="preserve">может </w:t>
      </w:r>
      <w:r>
        <w:rPr>
          <w:color w:val="000000"/>
          <w:sz w:val="28"/>
          <w:szCs w:val="28"/>
        </w:rPr>
        <w:lastRenderedPageBreak/>
        <w:t>собираться по инициативе дир</w:t>
      </w:r>
      <w:r w:rsidR="00D97689">
        <w:rPr>
          <w:color w:val="000000"/>
          <w:sz w:val="28"/>
          <w:szCs w:val="28"/>
        </w:rPr>
        <w:t xml:space="preserve">ектора Учреждения, </w:t>
      </w:r>
      <w:r>
        <w:rPr>
          <w:color w:val="000000"/>
          <w:sz w:val="28"/>
          <w:szCs w:val="28"/>
        </w:rPr>
        <w:t xml:space="preserve">педагогического совета, иных органов. </w:t>
      </w:r>
    </w:p>
    <w:p w:rsidR="00EB1745" w:rsidRDefault="00EB1745" w:rsidP="00EB1745">
      <w:pPr>
        <w:shd w:val="clear" w:color="auto" w:fill="FFFFFF"/>
        <w:ind w:right="2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и секретарь Общего собрания избираются Общим собранием на срок до </w:t>
      </w:r>
      <w:r>
        <w:rPr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лет.</w:t>
      </w:r>
      <w:r>
        <w:rPr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редседатель выполняет функции по организации работы Общего собрания, и ведет заседания, секретарь, который выполняет функции по фиксации решений собрания. </w:t>
      </w:r>
    </w:p>
    <w:p w:rsidR="00EB1745" w:rsidRDefault="00EB1745" w:rsidP="00EB1745">
      <w:pPr>
        <w:shd w:val="clear" w:color="auto" w:fill="FFFFFF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</w:t>
      </w:r>
      <w:r>
        <w:rPr>
          <w:color w:val="000000"/>
          <w:sz w:val="28"/>
          <w:szCs w:val="28"/>
        </w:rPr>
        <w:t xml:space="preserve">считается правомочным, если на нем присутствует не менее половины от общего числа работников. Решение считается принятым, если за него проголосовало не менее половины работников, присутствующих на Общем собрании. </w:t>
      </w:r>
      <w:r>
        <w:rPr>
          <w:sz w:val="28"/>
          <w:szCs w:val="28"/>
        </w:rPr>
        <w:t>Процедура голосования определяется Общим собранием.</w:t>
      </w:r>
    </w:p>
    <w:p w:rsidR="00EB1745" w:rsidRDefault="00EB1745" w:rsidP="00EB1745">
      <w:pPr>
        <w:shd w:val="clear" w:color="auto" w:fill="FFFFFF"/>
        <w:spacing w:before="5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Общего собрания относятся:</w:t>
      </w:r>
    </w:p>
    <w:p w:rsidR="00EB1745" w:rsidRDefault="00EB1745" w:rsidP="00EB1745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необходимости заключения коллективного договора, внесения изменений и дополнений в него;</w:t>
      </w:r>
    </w:p>
    <w:p w:rsidR="00EB1745" w:rsidRDefault="00EB1745" w:rsidP="00EB1745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коллективных переговоров с администрацией </w:t>
      </w:r>
      <w:r w:rsidR="004E01E7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по вопросам заключения, изменения, дополнения коллективного договора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выполнением;</w:t>
      </w:r>
    </w:p>
    <w:p w:rsidR="00EB1745" w:rsidRDefault="00EB1745" w:rsidP="00EB1745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заслушивание ежегодного отчета Общего собрания и администрации </w:t>
      </w:r>
      <w:r w:rsidR="004E01E7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о выполнении коллективного трудового договора;</w:t>
      </w:r>
    </w:p>
    <w:p w:rsidR="00EB1745" w:rsidRDefault="00EB1745" w:rsidP="00EB1745">
      <w:pPr>
        <w:shd w:val="clear" w:color="auto" w:fill="FFFFFF"/>
        <w:tabs>
          <w:tab w:val="left" w:pos="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численности и срока полномочий Комиссии по трудовым спорам </w:t>
      </w:r>
      <w:r w:rsidR="004E01E7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организации, избрание ее членов;</w:t>
      </w:r>
    </w:p>
    <w:p w:rsidR="00EB1745" w:rsidRDefault="00EB1745" w:rsidP="00EB1745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выдвижение коллективных требований работников </w:t>
      </w:r>
      <w:r w:rsidR="004E01E7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и избрание полномочных представителей для участия в разрешении коллективного трудового спора;</w:t>
      </w:r>
    </w:p>
    <w:p w:rsidR="00EB1745" w:rsidRDefault="00EB1745" w:rsidP="00EB1745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- принятие решения об объявлении забастовки и выборы органа, возглавляющего забастовку;</w:t>
      </w:r>
    </w:p>
    <w:p w:rsidR="00EB1745" w:rsidRDefault="00EB1745" w:rsidP="00EB1745">
      <w:pPr>
        <w:pStyle w:val="1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иные вопросы, отнесенные к его компетенции действующим законодательством, а также выносимые на обсуждение директором Учреждения. </w:t>
      </w:r>
    </w:p>
    <w:p w:rsidR="00EB1745" w:rsidRDefault="00EB1745" w:rsidP="00EB174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Педагогический совет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Педагогический совет входят все педагогические работники, работающие в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на основании трудового договора по основному месту работы.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действует бессрочно, собирается по мере надобности, но не реже четырех раз в год. Педагогический совет может собираться по инициативе директора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организации, Общего собрания. </w:t>
      </w:r>
    </w:p>
    <w:p w:rsidR="00EB1745" w:rsidRDefault="00EB1745" w:rsidP="00EB1745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Педагогического совета </w:t>
      </w:r>
      <w:r>
        <w:rPr>
          <w:color w:val="000000"/>
          <w:sz w:val="28"/>
          <w:szCs w:val="28"/>
        </w:rPr>
        <w:t xml:space="preserve">является директор </w:t>
      </w:r>
      <w:r w:rsidR="00466015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</w:t>
      </w:r>
      <w:r>
        <w:rPr>
          <w:color w:val="000000"/>
          <w:sz w:val="28"/>
          <w:szCs w:val="28"/>
        </w:rPr>
        <w:t xml:space="preserve">, который выполняет функции по организации работы Педагогического совета и ведет заседания. </w:t>
      </w:r>
    </w:p>
    <w:p w:rsidR="00EB1745" w:rsidRDefault="00EB1745" w:rsidP="00EB1745">
      <w:pPr>
        <w:pStyle w:val="a3"/>
        <w:spacing w:before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Педагогический совет из своего состава избирает секретаря, </w:t>
      </w:r>
      <w:r>
        <w:rPr>
          <w:color w:val="000000"/>
          <w:sz w:val="28"/>
          <w:szCs w:val="28"/>
        </w:rPr>
        <w:t xml:space="preserve">который выполняет функции по фиксации решений Педагогического совета. </w:t>
      </w:r>
      <w:r>
        <w:rPr>
          <w:color w:val="000000"/>
          <w:sz w:val="28"/>
          <w:szCs w:val="28"/>
        </w:rPr>
        <w:lastRenderedPageBreak/>
        <w:t>Заседание Педагогического совета правомочно, если на нем присутствует более половины членов Педагогического совета.</w:t>
      </w:r>
    </w:p>
    <w:p w:rsidR="00EB1745" w:rsidRDefault="00EB1745" w:rsidP="00EB1745">
      <w:pPr>
        <w:pStyle w:val="a3"/>
        <w:spacing w:before="0" w:after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компетенции Педагогического совета относится: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государственной политики по вопросам образования;</w:t>
      </w:r>
    </w:p>
    <w:p w:rsidR="00EB1745" w:rsidRDefault="0046601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B1745">
        <w:rPr>
          <w:color w:val="000000"/>
          <w:sz w:val="28"/>
          <w:szCs w:val="28"/>
        </w:rPr>
        <w:t xml:space="preserve">совершенствование организации образовательного процесса </w:t>
      </w:r>
      <w:r>
        <w:rPr>
          <w:color w:val="000000"/>
          <w:sz w:val="28"/>
          <w:szCs w:val="28"/>
        </w:rPr>
        <w:t>о</w:t>
      </w:r>
      <w:r w:rsidR="00EB1745"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разработка и утверждение образовательных программ </w:t>
      </w:r>
      <w:r w:rsidR="00466015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</w:t>
      </w:r>
      <w:r>
        <w:rPr>
          <w:color w:val="000000"/>
          <w:sz w:val="28"/>
          <w:szCs w:val="28"/>
        </w:rPr>
        <w:t>, образовательных программа дошкольного образования;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определение основных направлений развития </w:t>
      </w:r>
      <w:r w:rsidR="00466015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</w:t>
      </w:r>
      <w:r>
        <w:rPr>
          <w:color w:val="000000"/>
          <w:sz w:val="28"/>
          <w:szCs w:val="28"/>
        </w:rPr>
        <w:t>, повышения качества и эффективности образовательного процесса,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 создании спецкурсов, факультативов, кружков и др.,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сменности занятий по классам,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 требованиях к одежде обучающихся,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-принятие решения об отчислении обучающегося</w:t>
      </w:r>
      <w:r w:rsidR="00466015">
        <w:rPr>
          <w:color w:val="000000"/>
          <w:sz w:val="28"/>
          <w:szCs w:val="28"/>
        </w:rPr>
        <w:t>, воспитанников</w:t>
      </w:r>
      <w:r>
        <w:rPr>
          <w:color w:val="000000"/>
          <w:sz w:val="28"/>
          <w:szCs w:val="28"/>
        </w:rPr>
        <w:t xml:space="preserve"> в соответствии с законодательством,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 переводе из класса в класс, о допуске к ГИА обучающихся, о награждении обучающихся,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решений о распределении стимулирующей части выплат в рамках положения об оплате труда </w:t>
      </w:r>
      <w:r w:rsidR="00466015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</w:t>
      </w:r>
      <w:r>
        <w:rPr>
          <w:color w:val="000000"/>
          <w:sz w:val="28"/>
          <w:szCs w:val="28"/>
        </w:rPr>
        <w:t>;</w:t>
      </w:r>
    </w:p>
    <w:p w:rsidR="00EB1745" w:rsidRDefault="00EB1745" w:rsidP="00EB1745">
      <w:pPr>
        <w:pStyle w:val="a3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родителей (законных представителей) в образовательный процесс.</w:t>
      </w:r>
    </w:p>
    <w:p w:rsidR="00EB1745" w:rsidRDefault="00EB1745" w:rsidP="00EB17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Педагогического совета является правомочным, если на его заседании присутствовало не менее 2/3 педагогических работников учреждения и если за него проголосовало более половины присутствующих от совета или общего числа педагогического коллектива.</w:t>
      </w:r>
    </w:p>
    <w:p w:rsidR="00EB1745" w:rsidRDefault="00EB1745" w:rsidP="00EB17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голосования определяется Педагогическим советом.</w:t>
      </w:r>
    </w:p>
    <w:p w:rsidR="00EB1745" w:rsidRDefault="00EB1745" w:rsidP="00EB174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Педагогического совета оформляются приказами директора Учреждения.   </w:t>
      </w:r>
    </w:p>
    <w:p w:rsidR="00EB1745" w:rsidRDefault="00EB1745" w:rsidP="00EB174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EB1745" w:rsidRDefault="00EB1745" w:rsidP="00EB1745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3.9. Совет родителей является представительным органом родителей (законных представителей) несовершеннолетних обучающихся, воспитанников. </w:t>
      </w:r>
      <w:r>
        <w:rPr>
          <w:iCs/>
          <w:sz w:val="28"/>
          <w:szCs w:val="28"/>
        </w:rPr>
        <w:t>В состав Совета родителей входят по одному представителю родителей от класса</w:t>
      </w:r>
      <w:r>
        <w:rPr>
          <w:i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группы, которые избираются на родительских собраниях на срок в соответствии с Положением о Совете родителей. </w:t>
      </w:r>
    </w:p>
    <w:p w:rsidR="00EB1745" w:rsidRDefault="00EB1745" w:rsidP="00EB1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родителей созывается по мере необходимости по решению председателя Совета родителей, по решению половины членов Совета родителей, по решению директора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организации. Решения Совета родителей принимаются открытым голосованием большинством голосов и являются правомочными, если за них проголосовало не менее двух третей присутствовавших. </w:t>
      </w:r>
    </w:p>
    <w:p w:rsidR="00EB1745" w:rsidRDefault="00EB1745" w:rsidP="00EB1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родителей: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содействует объединению усилий родителей и администрации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в обучении и воспитании обучающихся, воспитанников;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помощь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в определении и защите социально не защищенных обучающихся, воспитанников, утверждает списки таких обучающихся, воспитанников;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организационную и консультативную помощь;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предложения по улучшению условий пребыва</w:t>
      </w:r>
      <w:r w:rsidR="00D97689">
        <w:rPr>
          <w:sz w:val="28"/>
          <w:szCs w:val="28"/>
        </w:rPr>
        <w:t xml:space="preserve">ния обучающихся, воспитанников </w:t>
      </w:r>
      <w:r>
        <w:rPr>
          <w:sz w:val="28"/>
          <w:szCs w:val="28"/>
        </w:rPr>
        <w:t xml:space="preserve">в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и другим вопросам деятельности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и направляет предложения руководителю; 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содействует совершенствованию материально-технической базы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организации, благоустройству его помещений и территории;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расходование денежных средств, получаемых от добровольных пожертвований, целевых взносов физических и юридических лиц;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управлении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организацией и принятии локальных нормативных актов, по </w:t>
      </w:r>
      <w:proofErr w:type="gramStart"/>
      <w:r>
        <w:rPr>
          <w:sz w:val="28"/>
          <w:szCs w:val="28"/>
        </w:rPr>
        <w:t>вопросам</w:t>
      </w:r>
      <w:proofErr w:type="gramEnd"/>
      <w:r>
        <w:rPr>
          <w:sz w:val="28"/>
          <w:szCs w:val="28"/>
        </w:rPr>
        <w:t xml:space="preserve"> затрагива</w:t>
      </w:r>
      <w:r w:rsidR="00D97689">
        <w:rPr>
          <w:sz w:val="28"/>
          <w:szCs w:val="28"/>
        </w:rPr>
        <w:t xml:space="preserve">ющим права и законные интересы </w:t>
      </w:r>
      <w:r>
        <w:rPr>
          <w:sz w:val="28"/>
          <w:szCs w:val="28"/>
        </w:rPr>
        <w:t>обучающихся, воспитанников;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решения о введении (отмене) единой в период занятий формы одежды обучающихся и персонала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над соблюдением здоровых и безопасных условий для обучения и воспитания в учреждении;</w:t>
      </w:r>
    </w:p>
    <w:p w:rsidR="00EB1745" w:rsidRDefault="00EB1745" w:rsidP="00EB17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другие вопросы в соответствии с положением о Совете родителей.</w:t>
      </w:r>
    </w:p>
    <w:p w:rsidR="00EB1745" w:rsidRDefault="00EB1745" w:rsidP="00EB1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родителей действует на основании Положения о Совете родителей. </w:t>
      </w:r>
    </w:p>
    <w:p w:rsidR="00EB1745" w:rsidRDefault="00EB1745" w:rsidP="00EB17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Совет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- коллегиальный орган, имеющий управленческие полномочия по решению и согласованию значимых вопросов функционирования и развития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организации.</w:t>
      </w:r>
    </w:p>
    <w:p w:rsidR="00EB1745" w:rsidRDefault="00EB1745" w:rsidP="00EB17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состоит из избираемых членов, представляющих: </w:t>
      </w:r>
    </w:p>
    <w:p w:rsidR="00EB1745" w:rsidRDefault="00EB1745" w:rsidP="00EB174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родителей (законных представителей) обучающихся, воспитанников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педагогических и иных работников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организации; </w:t>
      </w:r>
    </w:p>
    <w:p w:rsidR="00EB1745" w:rsidRDefault="00F31D81" w:rsidP="00EB174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обучающихся (9</w:t>
      </w:r>
      <w:r w:rsidR="00EB1745">
        <w:rPr>
          <w:sz w:val="28"/>
          <w:szCs w:val="28"/>
        </w:rPr>
        <w:t xml:space="preserve"> классов), достигших возраста 14 лет.</w:t>
      </w:r>
    </w:p>
    <w:p w:rsidR="00EB1745" w:rsidRDefault="00EB1745" w:rsidP="00EB17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формируется с использованием процедур выборов сроком на два года, за исключением членов совета из </w:t>
      </w:r>
      <w:proofErr w:type="gramStart"/>
      <w:r>
        <w:rPr>
          <w:sz w:val="28"/>
          <w:szCs w:val="28"/>
        </w:rPr>
        <w:t>числа</w:t>
      </w:r>
      <w:proofErr w:type="gramEnd"/>
      <w:r>
        <w:rPr>
          <w:sz w:val="28"/>
          <w:szCs w:val="28"/>
        </w:rPr>
        <w:t xml:space="preserve"> обучающихся, которые избираются сроком на один год. Членом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является </w:t>
      </w:r>
      <w:r w:rsidR="00466015">
        <w:rPr>
          <w:sz w:val="28"/>
          <w:szCs w:val="28"/>
        </w:rPr>
        <w:t>директор о</w:t>
      </w:r>
      <w:r>
        <w:rPr>
          <w:sz w:val="28"/>
          <w:szCs w:val="28"/>
        </w:rPr>
        <w:t xml:space="preserve">бразовательной организации. Члены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работают на общественных началах.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состав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могут быть приглашены, в качестве присутствующих, граждане, чья профессиональная и (или) общественная деятельность, знания, возможности и опыт могут позитивным образом содействовать функционированию и развитию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организации.</w:t>
      </w:r>
    </w:p>
    <w:p w:rsidR="00EB1745" w:rsidRDefault="00EB1745" w:rsidP="00EB17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компетенции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относится:</w:t>
      </w:r>
    </w:p>
    <w:p w:rsidR="00EB1745" w:rsidRDefault="00EB1745" w:rsidP="00EB17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программы развития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по согласованию с Учредителем;</w:t>
      </w:r>
    </w:p>
    <w:p w:rsidR="00EB1745" w:rsidRDefault="00EB1745" w:rsidP="00EB17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режима занятий обучающихся, воспитанников в том числе продолжительность учебной недели (пятидневная или шестидневная), определение времени начала и окончания занятий;</w:t>
      </w:r>
    </w:p>
    <w:p w:rsidR="00EB1745" w:rsidRDefault="00EB1745" w:rsidP="00EB17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 введении (отмене) единой в период занятий формы одежды обучающихся и персонала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контроля над соблюдением здоровых и безопасных условий для обучения и воспитания в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привлечению внебюджетных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обеспечения деятельности и развития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реализации законных интересов всех участников образовательного процесса и осуществление контроля над соблюдением их прав и выполнением ими своих, определенных законодательством обязанностей;</w:t>
      </w:r>
    </w:p>
    <w:p w:rsidR="00EB1745" w:rsidRDefault="00EB1745" w:rsidP="00EB17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по дополнению и изменению Устава;</w:t>
      </w:r>
    </w:p>
    <w:p w:rsidR="00EB1745" w:rsidRDefault="00EB1745" w:rsidP="00EB17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принимает локальные нормативные акты Учреждения.</w:t>
      </w:r>
    </w:p>
    <w:p w:rsidR="00EB1745" w:rsidRDefault="00EB1745" w:rsidP="00EB17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Заседания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проводятся в соответствии с утвержденным планом работы не реже одного раза в четыре месяца. Председатель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может созвать внеочередное заседание на основании поступивших к нему заявлений (от членов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организации, Руководителя Образовательной организации, Учредителя). Заседание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 считается правомочным, если на нём присутствует не менее 2/3 его членов. Решения принимаются открытым голосованием. Решение считается принятым, если за него проголосовало большинство присутствующих на заседании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организации. При равном количестве голосов решающим является голос председателя Совета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организации.</w:t>
      </w:r>
    </w:p>
    <w:p w:rsidR="00EB1745" w:rsidRDefault="00EB1745" w:rsidP="00EB17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выступает от имени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в порядке, установленном гражданским законодательством Российской Федерации.</w:t>
      </w:r>
    </w:p>
    <w:p w:rsidR="00EB1745" w:rsidRDefault="00EB1745" w:rsidP="00EB17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Образовательная организация подотчетна и подконтрольна в своей деятельности Учредителю.</w:t>
      </w:r>
    </w:p>
    <w:p w:rsidR="00EB1745" w:rsidRDefault="00EB1745" w:rsidP="00EB17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Учредителя:</w:t>
      </w:r>
    </w:p>
    <w:p w:rsidR="00EB1745" w:rsidRDefault="00466015" w:rsidP="00EB174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Учредителю </w:t>
      </w:r>
      <w:r w:rsidR="00EB1745">
        <w:rPr>
          <w:sz w:val="28"/>
          <w:szCs w:val="28"/>
        </w:rPr>
        <w:t xml:space="preserve">предложения о реорганизации, изменении типа или ликвидации </w:t>
      </w:r>
      <w:r>
        <w:rPr>
          <w:sz w:val="28"/>
          <w:szCs w:val="28"/>
        </w:rPr>
        <w:t>о</w:t>
      </w:r>
      <w:r w:rsidR="00EB1745"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Устав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организации, а также изменения в Устав;</w:t>
      </w:r>
    </w:p>
    <w:p w:rsidR="00EB1745" w:rsidRDefault="00EB1745" w:rsidP="00EB174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назначает на должность и освобождает от должности директора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в порядке. Заключает с директором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трудовой договор, изменяет и прекращает указанный договор. Применяет к директору меры поощрительного характера и дисциплинарные взыскания;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бухгалтерскую отчетность и отчеты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порядок осуществления образовательной деятельности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порядок образования, расходования и учета средств, полученных от иной приносящей доход деятельности;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аттестации педагогических работников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в целях установления им квалификационной категории;</w:t>
      </w:r>
    </w:p>
    <w:p w:rsidR="00EB1745" w:rsidRDefault="00EB1745" w:rsidP="00EB174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 сдаче </w:t>
      </w:r>
      <w:proofErr w:type="spellStart"/>
      <w:r w:rsidR="00466015">
        <w:rPr>
          <w:sz w:val="28"/>
          <w:szCs w:val="28"/>
        </w:rPr>
        <w:t>оо</w:t>
      </w:r>
      <w:r>
        <w:rPr>
          <w:sz w:val="28"/>
          <w:szCs w:val="28"/>
        </w:rPr>
        <w:t>бразовательной</w:t>
      </w:r>
      <w:proofErr w:type="spellEnd"/>
      <w:r>
        <w:rPr>
          <w:sz w:val="28"/>
          <w:szCs w:val="28"/>
        </w:rPr>
        <w:t xml:space="preserve"> организацией в аренду закрепленного за ним имущества, до заключения договора аренды проводит оценку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соответствии со статьей 13 Федерального закона «Об основных гарантиях прав ребенка в РФ»;</w:t>
      </w:r>
      <w:proofErr w:type="gramEnd"/>
    </w:p>
    <w:p w:rsidR="00EB1745" w:rsidRDefault="00EB1745" w:rsidP="00EB174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заключение о целесообразности передачи в аренду недвижимого имущества, закрепленного на праве оперативного управления за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организацией; 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целевое использование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организацией бюджетных и дополнительно привлеченных финансовых средств;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и проводит проверки, ревизии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издает приказы, принимает решения, имеющие обязательную силу для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организации;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выполняет другие полномочия, отнесенные к компетенции Учредителя в соответствии с действующим законодательством Российской Федерации, Челябинской области и Положением об Управлении образования Администрации Кунашакского муниципального района.</w:t>
      </w:r>
    </w:p>
    <w:p w:rsidR="00EB1745" w:rsidRDefault="00EB1745" w:rsidP="00EB1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1745" w:rsidRPr="00466015" w:rsidRDefault="00EB1745" w:rsidP="00466015">
      <w:pPr>
        <w:pStyle w:val="a3"/>
        <w:spacing w:before="0" w:after="0"/>
        <w:ind w:firstLine="567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Финансовая и хозяйственная деятельность </w:t>
      </w:r>
    </w:p>
    <w:p w:rsidR="00EB1745" w:rsidRDefault="00EB1745" w:rsidP="00EB1745">
      <w:pPr>
        <w:tabs>
          <w:tab w:val="left" w:pos="0"/>
          <w:tab w:val="left" w:pos="17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 Имущество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является муниципальной собственностью Кунашакского муниципального района и закрепляется за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организацией на праве оперативного управления и отражается на самостоятельном балансе.</w:t>
      </w:r>
    </w:p>
    <w:p w:rsidR="00EB1745" w:rsidRDefault="00EB1745" w:rsidP="00EB1745">
      <w:pPr>
        <w:tabs>
          <w:tab w:val="left" w:pos="0"/>
          <w:tab w:val="left" w:pos="17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Имущество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закрепляется на праве оперативного управления.</w:t>
      </w:r>
    </w:p>
    <w:p w:rsidR="00EB1745" w:rsidRDefault="00EB1745" w:rsidP="00EB174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Решение о наделении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недвижимым имуществом на праве оперативного уп</w:t>
      </w:r>
      <w:r w:rsidR="00F31D81">
        <w:rPr>
          <w:sz w:val="28"/>
          <w:szCs w:val="28"/>
        </w:rPr>
        <w:t xml:space="preserve">равления принимает собственник </w:t>
      </w:r>
      <w:r>
        <w:rPr>
          <w:sz w:val="28"/>
          <w:szCs w:val="28"/>
        </w:rPr>
        <w:t xml:space="preserve">имущества. Решение о наделении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бразовательной организации иным </w:t>
      </w:r>
      <w:r>
        <w:rPr>
          <w:sz w:val="28"/>
          <w:szCs w:val="28"/>
        </w:rPr>
        <w:lastRenderedPageBreak/>
        <w:t>движимым имуществом принимает собственник на основании предложения Учредителя.</w:t>
      </w:r>
    </w:p>
    <w:p w:rsidR="00EB1745" w:rsidRDefault="00EB1745" w:rsidP="00EB1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владеет, пользуется данным имуществом в соответствии с целями своей деятельности и назначением имущества в пределах, определяемых действующим законодательством. </w:t>
      </w:r>
    </w:p>
    <w:p w:rsidR="00EB1745" w:rsidRDefault="00EB1745" w:rsidP="00EB174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участок, необходимый для выполнения </w:t>
      </w:r>
      <w:r w:rsidR="00466015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организацией своих уставных задач, предоставляется ей на праве постоянного (бессрочного) пользования.</w:t>
      </w:r>
    </w:p>
    <w:p w:rsidR="00EB1745" w:rsidRDefault="00EB1745" w:rsidP="00EB1745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4.3. </w:t>
      </w:r>
      <w:r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  <w:lang w:eastAsia="ar-SA"/>
        </w:rPr>
        <w:t xml:space="preserve">осуществляет свою деятельность в соответствии с государственным заданием. </w:t>
      </w:r>
    </w:p>
    <w:p w:rsidR="00EB1745" w:rsidRDefault="00EB1745" w:rsidP="00EB1745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Финансовое обеспечение деятельности </w:t>
      </w:r>
      <w:r w:rsidR="005D0E77">
        <w:rPr>
          <w:rFonts w:eastAsia="Calibri"/>
          <w:sz w:val="28"/>
          <w:szCs w:val="28"/>
          <w:shd w:val="clear" w:color="auto" w:fill="FFFFFF"/>
          <w:lang w:eastAsia="ar-SA"/>
        </w:rPr>
        <w:t>о</w:t>
      </w:r>
      <w:r>
        <w:rPr>
          <w:sz w:val="28"/>
          <w:szCs w:val="28"/>
        </w:rPr>
        <w:t>бразовательной организации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осуществляется за</w:t>
      </w:r>
      <w:r w:rsidR="00F31D81">
        <w:rPr>
          <w:rFonts w:eastAsia="Calibri"/>
          <w:sz w:val="28"/>
          <w:szCs w:val="28"/>
          <w:shd w:val="clear" w:color="auto" w:fill="FFFFFF"/>
          <w:lang w:eastAsia="ar-SA"/>
        </w:rPr>
        <w:t xml:space="preserve"> счет средств местного бюджета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на основании бюджетной сметы. </w:t>
      </w:r>
    </w:p>
    <w:p w:rsidR="00EB1745" w:rsidRDefault="00EB1745" w:rsidP="00EB1745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Субсидии и бюджетные кредиты </w:t>
      </w:r>
      <w:r w:rsidR="005D0E77">
        <w:rPr>
          <w:rFonts w:eastAsia="Calibri"/>
          <w:sz w:val="28"/>
          <w:szCs w:val="28"/>
          <w:shd w:val="clear" w:color="auto" w:fill="FFFFFF"/>
          <w:lang w:eastAsia="ar-SA"/>
        </w:rPr>
        <w:t>о</w:t>
      </w:r>
      <w:r>
        <w:rPr>
          <w:sz w:val="28"/>
          <w:szCs w:val="28"/>
        </w:rPr>
        <w:t xml:space="preserve">бразовательной организации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не предоставляются.</w:t>
      </w:r>
    </w:p>
    <w:p w:rsidR="00EB1745" w:rsidRDefault="00EB1745" w:rsidP="00EB1745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Образовательная организация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EB1745" w:rsidRDefault="00EB1745" w:rsidP="00EB1745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lang w:eastAsia="ar-SA"/>
        </w:rPr>
        <w:t xml:space="preserve">4.4. </w:t>
      </w:r>
      <w:r>
        <w:rPr>
          <w:sz w:val="28"/>
          <w:szCs w:val="28"/>
        </w:rPr>
        <w:t xml:space="preserve">Образовательная организация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заключает и оплачивает муниципальные контракты, иные договоры, подлежащие исполнению за счет бюджетных средств, от им</w:t>
      </w:r>
      <w:r w:rsidR="00F31D81">
        <w:rPr>
          <w:rFonts w:eastAsia="Calibri"/>
          <w:sz w:val="28"/>
          <w:szCs w:val="28"/>
          <w:shd w:val="clear" w:color="auto" w:fill="FFFFFF"/>
          <w:lang w:eastAsia="ar-SA"/>
        </w:rPr>
        <w:t xml:space="preserve">ени муниципального образования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в пределах доведенных </w:t>
      </w:r>
      <w:r w:rsidR="005D0E77">
        <w:rPr>
          <w:rFonts w:eastAsia="Calibri"/>
          <w:sz w:val="28"/>
          <w:szCs w:val="28"/>
          <w:shd w:val="clear" w:color="auto" w:fill="FFFFFF"/>
          <w:lang w:eastAsia="ar-SA"/>
        </w:rPr>
        <w:t>о</w:t>
      </w:r>
      <w:r>
        <w:rPr>
          <w:sz w:val="28"/>
          <w:szCs w:val="28"/>
        </w:rPr>
        <w:t xml:space="preserve">бразовательной организации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лимитов бюджетных обязательств, если иное не установлено действующим законодательством, и с учетом принятых и неисполненных обязательств.</w:t>
      </w:r>
    </w:p>
    <w:p w:rsidR="00EB1745" w:rsidRDefault="00EB1745" w:rsidP="00EB174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4.5. </w:t>
      </w:r>
      <w:r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  <w:lang w:eastAsia="ar-SA"/>
        </w:rPr>
        <w:t xml:space="preserve">несет ответственность перед собственником за сохранность и эффективное использование закрепленного за ним имущества. </w:t>
      </w:r>
    </w:p>
    <w:p w:rsidR="00EB1745" w:rsidRDefault="00EB1745" w:rsidP="00EB1745">
      <w:pPr>
        <w:suppressAutoHyphens/>
        <w:autoSpaceDE w:val="0"/>
        <w:ind w:firstLine="709"/>
        <w:jc w:val="both"/>
        <w:rPr>
          <w:color w:val="000000"/>
          <w:sz w:val="28"/>
          <w:szCs w:val="17"/>
          <w:lang w:eastAsia="ar-SA"/>
        </w:rPr>
      </w:pPr>
      <w:r>
        <w:rPr>
          <w:sz w:val="28"/>
          <w:szCs w:val="28"/>
          <w:lang w:eastAsia="ar-SA"/>
        </w:rPr>
        <w:t xml:space="preserve">4.6. </w:t>
      </w:r>
      <w:proofErr w:type="gramStart"/>
      <w:r>
        <w:rPr>
          <w:color w:val="000000"/>
          <w:sz w:val="28"/>
          <w:szCs w:val="17"/>
          <w:lang w:eastAsia="ar-SA"/>
        </w:rPr>
        <w:t>Контроль за</w:t>
      </w:r>
      <w:proofErr w:type="gramEnd"/>
      <w:r>
        <w:rPr>
          <w:color w:val="000000"/>
          <w:sz w:val="28"/>
          <w:szCs w:val="17"/>
          <w:lang w:eastAsia="ar-SA"/>
        </w:rPr>
        <w:t xml:space="preserve"> деятельностью </w:t>
      </w:r>
      <w:r w:rsidR="005D0E77">
        <w:rPr>
          <w:color w:val="000000"/>
          <w:sz w:val="28"/>
          <w:szCs w:val="17"/>
          <w:lang w:eastAsia="ar-SA"/>
        </w:rPr>
        <w:t>о</w:t>
      </w:r>
      <w:r>
        <w:rPr>
          <w:sz w:val="28"/>
          <w:szCs w:val="28"/>
        </w:rPr>
        <w:t xml:space="preserve">бразовательной организации </w:t>
      </w:r>
      <w:r>
        <w:rPr>
          <w:color w:val="000000"/>
          <w:sz w:val="28"/>
          <w:szCs w:val="17"/>
          <w:lang w:eastAsia="ar-SA"/>
        </w:rPr>
        <w:t>осуществляет Учредитель.</w:t>
      </w:r>
    </w:p>
    <w:p w:rsidR="00EB1745" w:rsidRDefault="00EB1745" w:rsidP="00EB174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4.7.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использованием </w:t>
      </w:r>
      <w:r w:rsidR="00F31D81">
        <w:rPr>
          <w:sz w:val="28"/>
          <w:szCs w:val="28"/>
          <w:lang w:eastAsia="ar-SA"/>
        </w:rPr>
        <w:t xml:space="preserve">по назначению и за сохранностью </w:t>
      </w:r>
      <w:r>
        <w:rPr>
          <w:sz w:val="28"/>
          <w:szCs w:val="28"/>
          <w:lang w:eastAsia="ar-SA"/>
        </w:rPr>
        <w:t xml:space="preserve">имущества, находящегося в муниципальной собственности, переданного в оперативное управление </w:t>
      </w:r>
      <w:r w:rsidR="005D0E77">
        <w:rPr>
          <w:sz w:val="28"/>
          <w:szCs w:val="28"/>
          <w:lang w:eastAsia="ar-SA"/>
        </w:rPr>
        <w:t>о</w:t>
      </w:r>
      <w:r>
        <w:rPr>
          <w:sz w:val="28"/>
          <w:szCs w:val="28"/>
        </w:rPr>
        <w:t>бразовательной организации</w:t>
      </w:r>
      <w:r>
        <w:rPr>
          <w:sz w:val="28"/>
          <w:szCs w:val="28"/>
          <w:lang w:eastAsia="ar-SA"/>
        </w:rPr>
        <w:t>, осуществляется Собственником.</w:t>
      </w:r>
    </w:p>
    <w:p w:rsidR="00EB1745" w:rsidRDefault="00EB1745" w:rsidP="00EB174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4.8. Финансовые и материальные средства, закрепленные за </w:t>
      </w:r>
      <w:r w:rsidR="005D0E77">
        <w:rPr>
          <w:sz w:val="28"/>
          <w:szCs w:val="28"/>
          <w:lang w:eastAsia="ar-SA"/>
        </w:rPr>
        <w:t>о</w:t>
      </w:r>
      <w:r>
        <w:rPr>
          <w:sz w:val="28"/>
          <w:szCs w:val="28"/>
        </w:rPr>
        <w:t>бразовательной организацией</w:t>
      </w:r>
      <w:r>
        <w:rPr>
          <w:sz w:val="28"/>
          <w:szCs w:val="28"/>
          <w:lang w:eastAsia="ar-SA"/>
        </w:rPr>
        <w:t>, используются ею в соответствии с настоящим Уставом и изъятию не подлежат, если иное не предусмотрено законодательством Российской Федерации и Челябинской области.</w:t>
      </w:r>
    </w:p>
    <w:p w:rsidR="00EB1745" w:rsidRDefault="00EB1745" w:rsidP="00EB174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Изъятие у </w:t>
      </w:r>
      <w:r w:rsidR="005D0E77">
        <w:rPr>
          <w:sz w:val="28"/>
          <w:szCs w:val="28"/>
          <w:lang w:eastAsia="ar-SA"/>
        </w:rPr>
        <w:t>о</w:t>
      </w:r>
      <w:r>
        <w:rPr>
          <w:sz w:val="28"/>
          <w:szCs w:val="28"/>
        </w:rPr>
        <w:t>бразовательной организации</w:t>
      </w:r>
      <w:r>
        <w:rPr>
          <w:sz w:val="28"/>
          <w:szCs w:val="28"/>
          <w:lang w:eastAsia="ar-SA"/>
        </w:rPr>
        <w:t xml:space="preserve"> излишнего, неиспользуемого или используемого не по назначению недвижимого имущества производится в установленном законодательством порядке. </w:t>
      </w:r>
    </w:p>
    <w:p w:rsidR="00EB1745" w:rsidRDefault="00EB1745" w:rsidP="00EB174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4.9. </w:t>
      </w:r>
      <w:r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  <w:lang w:eastAsia="ar-SA"/>
        </w:rPr>
        <w:t>вправе привлекать дополнительные финансовые средства за счет следующих источников:</w:t>
      </w:r>
    </w:p>
    <w:p w:rsidR="00EB1745" w:rsidRDefault="00EB1745" w:rsidP="00EB174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приносящей доход деятельности </w:t>
      </w:r>
      <w:r w:rsidR="005D0E77">
        <w:rPr>
          <w:sz w:val="28"/>
          <w:szCs w:val="28"/>
          <w:lang w:eastAsia="ar-SA"/>
        </w:rPr>
        <w:t>о</w:t>
      </w:r>
      <w:r>
        <w:rPr>
          <w:sz w:val="28"/>
          <w:szCs w:val="28"/>
        </w:rPr>
        <w:t>бразовательной организации</w:t>
      </w:r>
      <w:r>
        <w:rPr>
          <w:sz w:val="28"/>
          <w:szCs w:val="28"/>
          <w:lang w:eastAsia="ar-SA"/>
        </w:rPr>
        <w:t>;</w:t>
      </w:r>
    </w:p>
    <w:p w:rsidR="00EB1745" w:rsidRDefault="00EB1745" w:rsidP="00EB174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безвозмездных и безвозвратных перечислений, в том числе за счет добровольных пожертвований и целевых взносов физических и (или) юридических лиц;</w:t>
      </w:r>
    </w:p>
    <w:p w:rsidR="00EB1745" w:rsidRDefault="00EB1745" w:rsidP="00EB174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оказания населению, предприятиям, учреждениям и организациям платных дополнительных образовательных услуг.</w:t>
      </w:r>
    </w:p>
    <w:p w:rsidR="00EB1745" w:rsidRDefault="00EB1745" w:rsidP="00EB1745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4.10. </w:t>
      </w:r>
      <w:r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  <w:lang w:eastAsia="ar-SA"/>
        </w:rPr>
        <w:t>вправе выступать в качестве арендатора и арендодателя имущества. Сдача в аренду имущества, закрепленного за ним, осуществляется в порядке, предусмотренном действующим законодательством.</w:t>
      </w:r>
    </w:p>
    <w:p w:rsidR="00EB1745" w:rsidRDefault="00EB1745" w:rsidP="00EB174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4.11. </w:t>
      </w:r>
      <w:r>
        <w:rPr>
          <w:sz w:val="28"/>
          <w:szCs w:val="28"/>
        </w:rPr>
        <w:t>Образовательная организация не</w:t>
      </w:r>
      <w:r>
        <w:rPr>
          <w:sz w:val="28"/>
          <w:szCs w:val="28"/>
          <w:lang w:eastAsia="ar-SA"/>
        </w:rPr>
        <w:t xml:space="preserve"> вправе отчуждать либо иным способом распоряжаться имуществом без согласия собственника имущества.</w:t>
      </w:r>
    </w:p>
    <w:p w:rsidR="00EB1745" w:rsidRDefault="00EB1745" w:rsidP="00EB1745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4.12. </w:t>
      </w:r>
      <w:r>
        <w:rPr>
          <w:sz w:val="28"/>
          <w:szCs w:val="28"/>
        </w:rPr>
        <w:t xml:space="preserve">Образовательная организация </w:t>
      </w:r>
      <w:r>
        <w:rPr>
          <w:bCs/>
          <w:sz w:val="28"/>
          <w:szCs w:val="28"/>
          <w:lang w:eastAsia="ar-SA"/>
        </w:rPr>
        <w:t>не вправе:</w:t>
      </w:r>
    </w:p>
    <w:p w:rsidR="00EB1745" w:rsidRDefault="00EB1745" w:rsidP="00EB1745">
      <w:pPr>
        <w:tabs>
          <w:tab w:val="left" w:pos="5954"/>
        </w:tabs>
        <w:suppressAutoHyphens/>
        <w:autoSpaceDE w:val="0"/>
        <w:jc w:val="both"/>
        <w:rPr>
          <w:sz w:val="28"/>
          <w:szCs w:val="28"/>
          <w:shd w:val="clear" w:color="auto" w:fill="FF0000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п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редоставлять и получать кредиты (займы), приобретать ценные бумаги в соответствии с действующим законодательством;</w:t>
      </w:r>
    </w:p>
    <w:p w:rsidR="00EB1745" w:rsidRDefault="00EB1745" w:rsidP="00EB1745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совершать сделки, возможными последствиями которых является отчуждение или обременение имущества, закрепленного за </w:t>
      </w:r>
      <w:r w:rsidR="005D0E77">
        <w:rPr>
          <w:sz w:val="28"/>
          <w:szCs w:val="28"/>
          <w:lang w:eastAsia="ar-SA"/>
        </w:rPr>
        <w:t>о</w:t>
      </w:r>
      <w:r>
        <w:rPr>
          <w:sz w:val="28"/>
          <w:szCs w:val="28"/>
        </w:rPr>
        <w:t>бразовательной организацией</w:t>
      </w:r>
      <w:r>
        <w:rPr>
          <w:sz w:val="28"/>
          <w:szCs w:val="28"/>
          <w:lang w:eastAsia="ar-SA"/>
        </w:rPr>
        <w:t>, или имущества, приобретенного за счет средств, выделенных собственником, за исключением случаев, если совершение таких сделок допускается федеральными законами.</w:t>
      </w:r>
    </w:p>
    <w:p w:rsidR="00EB1745" w:rsidRDefault="00EB1745" w:rsidP="00EB1745">
      <w:pPr>
        <w:tabs>
          <w:tab w:val="left" w:pos="0"/>
          <w:tab w:val="left" w:pos="1785"/>
        </w:tabs>
        <w:ind w:firstLine="567"/>
        <w:jc w:val="both"/>
        <w:rPr>
          <w:sz w:val="28"/>
          <w:szCs w:val="28"/>
        </w:rPr>
      </w:pPr>
    </w:p>
    <w:p w:rsidR="00EB1745" w:rsidRDefault="00EB1745" w:rsidP="00EB1745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Порядок реорганизации и ликвидации </w:t>
      </w:r>
      <w:r>
        <w:rPr>
          <w:b/>
          <w:sz w:val="28"/>
          <w:szCs w:val="28"/>
        </w:rPr>
        <w:t>образовательной организации</w:t>
      </w:r>
    </w:p>
    <w:p w:rsidR="00EB1745" w:rsidRDefault="00EB1745" w:rsidP="00EB174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5.1. Изменение типа, реорганизация и ликвидация </w:t>
      </w:r>
      <w:r>
        <w:rPr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EB1745" w:rsidRDefault="00EB1745" w:rsidP="00EB1745">
      <w:pPr>
        <w:tabs>
          <w:tab w:val="left" w:pos="0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Ликвидация </w:t>
      </w:r>
      <w:r w:rsidR="005D0E77"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</w:t>
      </w:r>
      <w:r>
        <w:rPr>
          <w:color w:val="000000"/>
          <w:sz w:val="28"/>
          <w:szCs w:val="28"/>
        </w:rPr>
        <w:t xml:space="preserve"> осуществляется:</w:t>
      </w:r>
    </w:p>
    <w:p w:rsidR="00EB1745" w:rsidRDefault="00EB1745" w:rsidP="00EB1745">
      <w:pPr>
        <w:shd w:val="clear" w:color="auto" w:fill="FFFFFF"/>
        <w:tabs>
          <w:tab w:val="left" w:pos="993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решению Учредителя;</w:t>
      </w:r>
    </w:p>
    <w:p w:rsidR="00EB1745" w:rsidRDefault="00EB1745" w:rsidP="00EB1745">
      <w:pPr>
        <w:shd w:val="clear" w:color="auto" w:fill="FFFFFF"/>
        <w:tabs>
          <w:tab w:val="left" w:pos="993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решению суда, в случаях, установленных действующим законодательством. Принятие решения о ликвидации и проведении ликвидации </w:t>
      </w:r>
      <w:r>
        <w:rPr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 осуществляются в порядке, установленном действующим законодательством.</w:t>
      </w:r>
    </w:p>
    <w:p w:rsidR="00EB1745" w:rsidRDefault="00EB1745" w:rsidP="00EB1745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5.3</w:t>
      </w:r>
      <w:bookmarkStart w:id="4" w:name="p1209"/>
      <w:bookmarkEnd w:id="4"/>
      <w:r>
        <w:rPr>
          <w:color w:val="000000"/>
          <w:sz w:val="28"/>
          <w:szCs w:val="28"/>
        </w:rPr>
        <w:t xml:space="preserve">. Имущество </w:t>
      </w:r>
      <w:r>
        <w:rPr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, оставшееся после удовлетворения потребностей кредиторов, а также недвижимое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ликвидируемой </w:t>
      </w:r>
      <w:r>
        <w:rPr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, передается ликвидационной комиссией Собственнику. </w:t>
      </w:r>
    </w:p>
    <w:p w:rsidR="00EB1745" w:rsidRDefault="00EB1745" w:rsidP="00EB1745">
      <w:pPr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Условия и порядок прекращения деятельности </w:t>
      </w:r>
      <w:r>
        <w:rPr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>, не предусмотренные настоящим Уставом, регулируются действующим законодательством Российской Федерации.</w:t>
      </w:r>
    </w:p>
    <w:p w:rsidR="00EB1745" w:rsidRDefault="00EB1745" w:rsidP="00EB1745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EB1745" w:rsidRDefault="00EB1745" w:rsidP="00EB174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Локальные нормативные акты </w:t>
      </w:r>
      <w:r>
        <w:rPr>
          <w:b/>
          <w:sz w:val="28"/>
          <w:szCs w:val="28"/>
        </w:rPr>
        <w:t>образовательной организации</w:t>
      </w:r>
    </w:p>
    <w:p w:rsidR="00EB1745" w:rsidRDefault="00EB1745" w:rsidP="00EB174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 Деятельность образовательной организации регламентируется нормативными правовыми актами, настоящим Уставом и принимаемыми в соответствии с ним иными локальными нормативными актами.</w:t>
      </w:r>
    </w:p>
    <w:p w:rsidR="00EB1745" w:rsidRDefault="00EB1745" w:rsidP="00EB17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6.2. Локальные нормативные акты образовательной организации не могут противоречить д</w:t>
      </w:r>
      <w:r w:rsidR="00534D3C">
        <w:rPr>
          <w:sz w:val="28"/>
          <w:szCs w:val="28"/>
        </w:rPr>
        <w:t xml:space="preserve">ействующему законодательству и </w:t>
      </w:r>
      <w:r>
        <w:rPr>
          <w:sz w:val="28"/>
          <w:szCs w:val="28"/>
        </w:rPr>
        <w:t>настоящему Уставу.</w:t>
      </w:r>
    </w:p>
    <w:p w:rsidR="00EB1745" w:rsidRDefault="00EB1745" w:rsidP="00EB1745">
      <w:pPr>
        <w:pStyle w:val="a4"/>
        <w:tabs>
          <w:tab w:val="left" w:pos="0"/>
          <w:tab w:val="left" w:pos="709"/>
          <w:tab w:val="left" w:pos="1134"/>
        </w:tabs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Для обеспечения уставной деятельности образовательная организация может издавать следующие виды локальных нормативных актов: положения, декларации, правила, инструкции, программы, графики, штатное расписание, расписание занятий, приказы и распоряжения, решения органов управления образовательной организации. </w:t>
      </w:r>
    </w:p>
    <w:p w:rsidR="00EB1745" w:rsidRDefault="00EB1745" w:rsidP="00EB1745">
      <w:pPr>
        <w:pStyle w:val="a4"/>
        <w:tabs>
          <w:tab w:val="left" w:pos="0"/>
          <w:tab w:val="left" w:pos="709"/>
          <w:tab w:val="left" w:pos="1134"/>
        </w:tabs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воспитанников, режим занятий обучающихся, воспитанников,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воспитанников,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0" w:history="1">
        <w:r w:rsidRPr="005D0E77">
          <w:rPr>
            <w:rStyle w:val="a6"/>
            <w:color w:val="auto"/>
            <w:sz w:val="28"/>
            <w:szCs w:val="28"/>
            <w:u w:val="none"/>
          </w:rPr>
          <w:t>(законными представителями)</w:t>
        </w:r>
      </w:hyperlink>
      <w:r>
        <w:rPr>
          <w:sz w:val="28"/>
          <w:szCs w:val="28"/>
        </w:rPr>
        <w:t xml:space="preserve"> несовершеннолетних обучающихся, воспитанников.</w:t>
      </w:r>
    </w:p>
    <w:p w:rsidR="00EB1745" w:rsidRDefault="005D0E77" w:rsidP="00EB1745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EB1745">
        <w:rPr>
          <w:sz w:val="28"/>
          <w:szCs w:val="28"/>
        </w:rPr>
        <w:t>Порядок утверждения положений об обособленных подразделениях. Положения об обособленных подразделениях утверждаются единоличным исполнительным органом образовательной организации – директором, посредством издания локального нормативного акта.</w:t>
      </w:r>
    </w:p>
    <w:p w:rsidR="00EB1745" w:rsidRDefault="00EB1745" w:rsidP="00EB1745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Порядок принятия локальных нормативных актов образовательной организации, содержащих нормы, регулирующие образовательные отношения. </w:t>
      </w:r>
    </w:p>
    <w:p w:rsidR="00EB1745" w:rsidRDefault="00EB1745" w:rsidP="00EB1745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Федерации.</w:t>
      </w:r>
    </w:p>
    <w:p w:rsidR="00EB1745" w:rsidRDefault="00EB1745" w:rsidP="00EB1745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 утверждаются единоличным исполнительным органом образовательной организации – директором в порядке и на условиях, установленных настоящим Уставом.</w:t>
      </w:r>
    </w:p>
    <w:p w:rsidR="00EB1745" w:rsidRDefault="00EB1745" w:rsidP="00EB1745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если настоящим Уставом предусмотрено согласование локальных нормативных актов каким-либо коллегиальным органом управления, то сначала осуществляется согласование локального нормативного акта коллегиальным органом управления, а затем его утверждение директором. </w:t>
      </w:r>
    </w:p>
    <w:p w:rsidR="00EB1745" w:rsidRDefault="00EB1745" w:rsidP="00EB1745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При принятии локальных нормативных актов, затрагивающих права и законные интересы обучающихся, воспитанников, родителей (законных представителей) или работников, в целях учета их мнения руководитель образовательной организации или председатель коллегиального органа управления перед принятием решения направляет проект локального нормативного акта и обоснование по нему в представительный орган обучающихся, родителей (законных </w:t>
      </w:r>
      <w:r>
        <w:rPr>
          <w:sz w:val="28"/>
          <w:szCs w:val="28"/>
        </w:rPr>
        <w:lastRenderedPageBreak/>
        <w:t>представителей) несовершеннолетних обучающихся, воспитанников, работников (при наличии таких органов).</w:t>
      </w:r>
    </w:p>
    <w:p w:rsidR="00EB1745" w:rsidRDefault="00EB1745" w:rsidP="00EB1745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Представительный орган не позднее пяти рабочих дней со дня получения проекта указанного локального нормативного акта направляет заявителю мотивированное мнение по проекту в письменной форме.</w:t>
      </w:r>
    </w:p>
    <w:p w:rsidR="00EB1745" w:rsidRDefault="00EB1745" w:rsidP="00EB1745">
      <w:pPr>
        <w:pStyle w:val="a4"/>
        <w:tabs>
          <w:tab w:val="left" w:pos="0"/>
          <w:tab w:val="left" w:pos="709"/>
          <w:tab w:val="left" w:pos="1134"/>
        </w:tabs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6.7. Образовательная организация обязана ознакомить поступающего и (или) его родителей (законных представителей) с Уставом, с лицензией на осуществление</w:t>
      </w:r>
      <w:r w:rsidR="00534D3C">
        <w:rPr>
          <w:sz w:val="28"/>
          <w:szCs w:val="28"/>
        </w:rPr>
        <w:t xml:space="preserve"> образовательной деятельности, </w:t>
      </w:r>
      <w:r>
        <w:rPr>
          <w:sz w:val="28"/>
          <w:szCs w:val="28"/>
        </w:rPr>
        <w:t xml:space="preserve">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воспитанников. </w:t>
      </w:r>
    </w:p>
    <w:p w:rsidR="00EB1745" w:rsidRDefault="00EB1745" w:rsidP="00EB1745">
      <w:pPr>
        <w:pStyle w:val="a4"/>
        <w:tabs>
          <w:tab w:val="left" w:pos="0"/>
          <w:tab w:val="left" w:pos="709"/>
          <w:tab w:val="left" w:pos="1134"/>
        </w:tabs>
        <w:jc w:val="both"/>
        <w:rPr>
          <w:sz w:val="28"/>
          <w:szCs w:val="28"/>
        </w:rPr>
      </w:pPr>
    </w:p>
    <w:p w:rsidR="00EB1745" w:rsidRDefault="00EB1745" w:rsidP="00EB1745">
      <w:pPr>
        <w:pStyle w:val="ParagraphStyle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EB1745" w:rsidRDefault="00534D3C" w:rsidP="00EB1745">
      <w:pPr>
        <w:pStyle w:val="ParagraphSty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Изменения </w:t>
      </w:r>
      <w:r w:rsidR="00EB1745">
        <w:rPr>
          <w:rFonts w:ascii="Times New Roman" w:hAnsi="Times New Roman" w:cs="Times New Roman"/>
          <w:sz w:val="28"/>
          <w:szCs w:val="28"/>
        </w:rPr>
        <w:t>в настоящий Устав вносятся путем их утверждения Учредителем по согласованию с Собственником имущества.</w:t>
      </w:r>
    </w:p>
    <w:p w:rsidR="00EB1745" w:rsidRDefault="00EB1745" w:rsidP="00EB1745">
      <w:pPr>
        <w:pStyle w:val="ParagraphStyle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7.2. Изменения в Устав вступают в силу после их государственной регистрации в порядке, установленном законодательством Российской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  <w:bookmarkEnd w:id="0"/>
      <w:bookmarkEnd w:id="1"/>
    </w:p>
    <w:p w:rsidR="007F236E" w:rsidRDefault="007F236E"/>
    <w:sectPr w:rsidR="007F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2C8B"/>
    <w:multiLevelType w:val="hybridMultilevel"/>
    <w:tmpl w:val="225A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0"/>
    <w:rsid w:val="00122A19"/>
    <w:rsid w:val="00466015"/>
    <w:rsid w:val="004D4C51"/>
    <w:rsid w:val="004E01E7"/>
    <w:rsid w:val="00534D3C"/>
    <w:rsid w:val="005B5E79"/>
    <w:rsid w:val="005D0E77"/>
    <w:rsid w:val="005D33A6"/>
    <w:rsid w:val="005F2BDF"/>
    <w:rsid w:val="006F4342"/>
    <w:rsid w:val="007318DE"/>
    <w:rsid w:val="00795912"/>
    <w:rsid w:val="007F236E"/>
    <w:rsid w:val="008158D0"/>
    <w:rsid w:val="009A6872"/>
    <w:rsid w:val="00A6583A"/>
    <w:rsid w:val="00A70A7B"/>
    <w:rsid w:val="00D97689"/>
    <w:rsid w:val="00EB1745"/>
    <w:rsid w:val="00EC1AC7"/>
    <w:rsid w:val="00F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1745"/>
    <w:pPr>
      <w:keepNext/>
      <w:jc w:val="center"/>
      <w:outlineLvl w:val="1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745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3">
    <w:name w:val="Normal (Web)"/>
    <w:basedOn w:val="a"/>
    <w:uiPriority w:val="99"/>
    <w:unhideWhenUsed/>
    <w:rsid w:val="00EB1745"/>
    <w:pPr>
      <w:spacing w:before="20" w:after="20"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B17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B1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17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EB1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1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EB1745"/>
    <w:pPr>
      <w:spacing w:before="60" w:after="60"/>
      <w:ind w:firstLine="340"/>
      <w:jc w:val="both"/>
    </w:pPr>
  </w:style>
  <w:style w:type="character" w:styleId="a6">
    <w:name w:val="Hyperlink"/>
    <w:basedOn w:val="a0"/>
    <w:uiPriority w:val="99"/>
    <w:semiHidden/>
    <w:unhideWhenUsed/>
    <w:rsid w:val="00EB17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2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B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1745"/>
    <w:pPr>
      <w:keepNext/>
      <w:jc w:val="center"/>
      <w:outlineLvl w:val="1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745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3">
    <w:name w:val="Normal (Web)"/>
    <w:basedOn w:val="a"/>
    <w:uiPriority w:val="99"/>
    <w:unhideWhenUsed/>
    <w:rsid w:val="00EB1745"/>
    <w:pPr>
      <w:spacing w:before="20" w:after="20"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B17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B1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17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EB1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1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EB1745"/>
    <w:pPr>
      <w:spacing w:before="60" w:after="60"/>
      <w:ind w:firstLine="340"/>
      <w:jc w:val="both"/>
    </w:pPr>
  </w:style>
  <w:style w:type="character" w:styleId="a6">
    <w:name w:val="Hyperlink"/>
    <w:basedOn w:val="a0"/>
    <w:uiPriority w:val="99"/>
    <w:semiHidden/>
    <w:unhideWhenUsed/>
    <w:rsid w:val="00EB17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2B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47EF5DB3A522E5369EA2D1061CF27AE8F297B1l2c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nasha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C1BBF4DBE1724416DC8CD6599DFC01334317A2D572FB958CBF183355BA95A501C57BAFCB1EA9tFY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A153ACE0E381C8DE76F175A0BC8E24B2A16C031086638FDDF06C29316800F79F15D50222EABEA7g7m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6661</Words>
  <Characters>37971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Дамиль</cp:lastModifiedBy>
  <cp:revision>2</cp:revision>
  <dcterms:created xsi:type="dcterms:W3CDTF">2016-02-26T11:40:00Z</dcterms:created>
  <dcterms:modified xsi:type="dcterms:W3CDTF">2016-02-26T11:40:00Z</dcterms:modified>
</cp:coreProperties>
</file>