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Default="00864309" w:rsidP="006B352F">
      <w:pPr>
        <w:pStyle w:val="a3"/>
        <w:widowControl w:val="0"/>
      </w:pPr>
      <w:r>
        <w:t>РОССИЙСКАЯ ФЕДЕРАЦИЯ</w:t>
      </w:r>
    </w:p>
    <w:p w:rsidR="00864309" w:rsidRDefault="00864309" w:rsidP="006B352F">
      <w:pPr>
        <w:widowControl w:val="0"/>
        <w:jc w:val="center"/>
        <w:rPr>
          <w:sz w:val="6"/>
        </w:rPr>
      </w:pPr>
    </w:p>
    <w:p w:rsidR="00864309" w:rsidRDefault="00864309" w:rsidP="006B352F">
      <w:pPr>
        <w:widowControl w:val="0"/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916089" w:rsidRDefault="00916089" w:rsidP="006B352F">
      <w:pPr>
        <w:widowControl w:val="0"/>
        <w:jc w:val="center"/>
        <w:rPr>
          <w:b/>
          <w:sz w:val="40"/>
          <w:szCs w:val="40"/>
        </w:rPr>
      </w:pPr>
      <w:r w:rsidRPr="00916089">
        <w:rPr>
          <w:b/>
          <w:sz w:val="40"/>
          <w:szCs w:val="40"/>
        </w:rPr>
        <w:t>РАСПОРЯЖЕНИЕ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p w:rsidR="00864309" w:rsidRPr="00395FFF" w:rsidRDefault="00676790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76790">
        <w:rPr>
          <w:sz w:val="28"/>
          <w:szCs w:val="28"/>
          <w:u w:val="single"/>
        </w:rPr>
        <w:t>11.04.</w:t>
      </w:r>
      <w:r w:rsidR="00864309" w:rsidRPr="00676790">
        <w:rPr>
          <w:sz w:val="28"/>
          <w:szCs w:val="28"/>
          <w:u w:val="single"/>
        </w:rPr>
        <w:t>2016 г</w:t>
      </w:r>
      <w:r w:rsidR="00864309" w:rsidRPr="00676790">
        <w:rPr>
          <w:sz w:val="28"/>
          <w:szCs w:val="28"/>
        </w:rPr>
        <w:t>.  №</w:t>
      </w:r>
      <w:r w:rsidR="00864309" w:rsidRPr="00676790">
        <w:rPr>
          <w:sz w:val="28"/>
          <w:szCs w:val="28"/>
          <w:u w:val="single"/>
        </w:rPr>
        <w:t xml:space="preserve"> </w:t>
      </w:r>
      <w:r w:rsidRPr="00676790">
        <w:rPr>
          <w:sz w:val="28"/>
          <w:szCs w:val="28"/>
          <w:u w:val="single"/>
        </w:rPr>
        <w:t>240-р</w:t>
      </w:r>
      <w:r w:rsidR="00864309" w:rsidRPr="00395FFF">
        <w:rPr>
          <w:sz w:val="28"/>
          <w:szCs w:val="28"/>
        </w:rPr>
        <w:t xml:space="preserve"> </w:t>
      </w:r>
    </w:p>
    <w:p w:rsidR="00864309" w:rsidRPr="00395FFF" w:rsidRDefault="00864309" w:rsidP="00864309">
      <w:pPr>
        <w:widowControl w:val="0"/>
        <w:rPr>
          <w:sz w:val="28"/>
          <w:szCs w:val="28"/>
        </w:rPr>
      </w:pPr>
    </w:p>
    <w:p w:rsidR="00814D59" w:rsidRPr="00814D59" w:rsidRDefault="00864309" w:rsidP="00814D59">
      <w:pPr>
        <w:widowControl w:val="0"/>
        <w:tabs>
          <w:tab w:val="left" w:pos="4253"/>
          <w:tab w:val="left" w:pos="4962"/>
          <w:tab w:val="left" w:pos="5103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</w:t>
      </w:r>
      <w:r w:rsidR="00814D59">
        <w:rPr>
          <w:sz w:val="28"/>
          <w:szCs w:val="28"/>
        </w:rPr>
        <w:t xml:space="preserve"> стратегии </w:t>
      </w:r>
      <w:r w:rsidR="006E7AB4">
        <w:rPr>
          <w:sz w:val="28"/>
          <w:szCs w:val="28"/>
        </w:rPr>
        <w:t xml:space="preserve">социально-экономического </w:t>
      </w:r>
      <w:r w:rsidRPr="00395FFF">
        <w:rPr>
          <w:sz w:val="28"/>
          <w:szCs w:val="28"/>
        </w:rPr>
        <w:t>развития Кунашакского муниципального района</w:t>
      </w:r>
      <w:r>
        <w:rPr>
          <w:sz w:val="28"/>
          <w:szCs w:val="28"/>
        </w:rPr>
        <w:t xml:space="preserve"> на период  до 2030 года</w:t>
      </w:r>
      <w:r w:rsidR="00814D59">
        <w:rPr>
          <w:sz w:val="28"/>
          <w:szCs w:val="28"/>
        </w:rPr>
        <w:t>, об утверждении положения и состава рабочей группы по разработке стратегии социально-экономического развития Кунашакского муниципального района до 2030 года</w:t>
      </w:r>
    </w:p>
    <w:p w:rsidR="00864309" w:rsidRPr="00F145B9" w:rsidRDefault="00864309" w:rsidP="00864309">
      <w:pPr>
        <w:pStyle w:val="ConsPlusTitle"/>
        <w:widowControl w:val="0"/>
        <w:ind w:firstLine="709"/>
      </w:pPr>
    </w:p>
    <w:p w:rsidR="00864309" w:rsidRDefault="00864309" w:rsidP="0086430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Законом Челябинской области от 27.11.2014</w:t>
      </w:r>
      <w:r w:rsidRPr="00C541AA">
        <w:rPr>
          <w:rFonts w:ascii="Times New Roman" w:hAnsi="Times New Roman" w:cs="Times New Roman"/>
          <w:sz w:val="28"/>
          <w:szCs w:val="28"/>
        </w:rPr>
        <w:t xml:space="preserve"> № 63-ЗО «О стратегическом план</w:t>
      </w:r>
      <w:r>
        <w:rPr>
          <w:rFonts w:ascii="Times New Roman" w:hAnsi="Times New Roman" w:cs="Times New Roman"/>
          <w:sz w:val="28"/>
          <w:szCs w:val="28"/>
        </w:rPr>
        <w:t>ировании в Челябинской области», Уставом Кунашакского муниципального района, постановлением администрации</w:t>
      </w:r>
      <w:r w:rsidR="00106D9F"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от 20.01.2016 г. «О порядке разработки и корректировки стратегии социально-экономического развития Кунашакского муниципального района»</w:t>
      </w:r>
    </w:p>
    <w:p w:rsidR="00864309" w:rsidRDefault="00864309" w:rsidP="00864309">
      <w:pPr>
        <w:shd w:val="clear" w:color="auto" w:fill="FFFFFF"/>
        <w:spacing w:line="288" w:lineRule="atLeast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1264DC">
        <w:rPr>
          <w:color w:val="000000"/>
          <w:sz w:val="28"/>
          <w:szCs w:val="28"/>
        </w:rPr>
        <w:t>Создать рабочую группу по разработке  стратегии соци</w:t>
      </w:r>
      <w:r>
        <w:rPr>
          <w:color w:val="000000"/>
          <w:sz w:val="28"/>
          <w:szCs w:val="28"/>
        </w:rPr>
        <w:t xml:space="preserve">ально-экономического развития </w:t>
      </w:r>
      <w:r>
        <w:rPr>
          <w:sz w:val="28"/>
          <w:szCs w:val="28"/>
        </w:rPr>
        <w:t xml:space="preserve">Кунашакского муниципального района </w:t>
      </w:r>
      <w:r>
        <w:rPr>
          <w:color w:val="000000"/>
          <w:sz w:val="28"/>
          <w:szCs w:val="28"/>
        </w:rPr>
        <w:t xml:space="preserve"> до 2030 года</w:t>
      </w:r>
      <w:r w:rsidRPr="001264DC">
        <w:rPr>
          <w:color w:val="000000"/>
          <w:sz w:val="28"/>
          <w:szCs w:val="28"/>
        </w:rPr>
        <w:t>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2. Утвердить Положение о рабочей группе по разработке  стратегии социально-экономического развития </w:t>
      </w:r>
      <w:r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203</w:t>
      </w:r>
      <w:r w:rsidRPr="001264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</w:t>
      </w:r>
      <w:r w:rsidR="00814D59">
        <w:rPr>
          <w:color w:val="000000"/>
          <w:sz w:val="28"/>
          <w:szCs w:val="28"/>
        </w:rPr>
        <w:t xml:space="preserve"> согласно приложению</w:t>
      </w:r>
      <w:r w:rsidRPr="001264DC">
        <w:rPr>
          <w:color w:val="000000"/>
          <w:sz w:val="28"/>
          <w:szCs w:val="28"/>
        </w:rPr>
        <w:t xml:space="preserve"> 1 к настоящему распоряжению.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3. Утвердить состав рабо</w:t>
      </w:r>
      <w:r w:rsidR="00814D59">
        <w:rPr>
          <w:color w:val="000000"/>
          <w:sz w:val="28"/>
          <w:szCs w:val="28"/>
        </w:rPr>
        <w:t xml:space="preserve">чей группы согласно приложению </w:t>
      </w:r>
      <w:r w:rsidRPr="001264DC">
        <w:rPr>
          <w:color w:val="000000"/>
          <w:sz w:val="28"/>
          <w:szCs w:val="28"/>
        </w:rPr>
        <w:t>2 к настоящему распоряжению.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4. Рабочей группе разработать стратегию социально-экономического развития </w:t>
      </w:r>
      <w:r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203</w:t>
      </w:r>
      <w:r w:rsidRPr="001264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</w:t>
      </w:r>
      <w:r w:rsidRPr="001264DC">
        <w:rPr>
          <w:color w:val="000000"/>
          <w:sz w:val="28"/>
          <w:szCs w:val="28"/>
        </w:rPr>
        <w:t>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5. Утвердить календарный план работы над  стратегией социально-экономического развития </w:t>
      </w:r>
      <w:r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203</w:t>
      </w:r>
      <w:r w:rsidRPr="001264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</w:t>
      </w:r>
      <w:r w:rsidR="00814D59">
        <w:rPr>
          <w:color w:val="000000"/>
          <w:sz w:val="28"/>
          <w:szCs w:val="28"/>
        </w:rPr>
        <w:t xml:space="preserve"> согласно приложению</w:t>
      </w:r>
      <w:r w:rsidRPr="001264DC">
        <w:rPr>
          <w:color w:val="000000"/>
          <w:sz w:val="28"/>
          <w:szCs w:val="28"/>
        </w:rPr>
        <w:t xml:space="preserve"> 3 к настоящему распоряжению.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lastRenderedPageBreak/>
        <w:t>6. Назнач</w:t>
      </w:r>
      <w:r>
        <w:rPr>
          <w:color w:val="000000"/>
          <w:sz w:val="28"/>
          <w:szCs w:val="28"/>
        </w:rPr>
        <w:t xml:space="preserve">ить </w:t>
      </w:r>
      <w:r w:rsidRPr="001264DC">
        <w:rPr>
          <w:color w:val="000000"/>
          <w:sz w:val="28"/>
          <w:szCs w:val="28"/>
        </w:rPr>
        <w:t xml:space="preserve"> </w:t>
      </w:r>
      <w:proofErr w:type="gramStart"/>
      <w:r w:rsidRPr="001264DC">
        <w:rPr>
          <w:color w:val="000000"/>
          <w:sz w:val="28"/>
          <w:szCs w:val="28"/>
        </w:rPr>
        <w:t>ответств</w:t>
      </w:r>
      <w:r>
        <w:rPr>
          <w:color w:val="000000"/>
          <w:sz w:val="28"/>
          <w:szCs w:val="28"/>
        </w:rPr>
        <w:t>енным</w:t>
      </w:r>
      <w:proofErr w:type="gramEnd"/>
      <w:r w:rsidRPr="001264DC">
        <w:rPr>
          <w:color w:val="000000"/>
          <w:sz w:val="28"/>
          <w:szCs w:val="28"/>
        </w:rPr>
        <w:t xml:space="preserve"> за формирование сводного итогового </w:t>
      </w:r>
      <w:r>
        <w:rPr>
          <w:color w:val="000000"/>
          <w:sz w:val="28"/>
          <w:szCs w:val="28"/>
        </w:rPr>
        <w:t>документа «Стратегия социально-</w:t>
      </w:r>
      <w:r w:rsidRPr="001264DC">
        <w:rPr>
          <w:color w:val="000000"/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203</w:t>
      </w:r>
      <w:r w:rsidRPr="001264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</w:t>
      </w:r>
      <w:r w:rsidRPr="001264DC">
        <w:rPr>
          <w:color w:val="000000"/>
          <w:sz w:val="28"/>
          <w:szCs w:val="28"/>
        </w:rPr>
        <w:t>»</w:t>
      </w:r>
      <w:r w:rsidR="00106D9F">
        <w:rPr>
          <w:color w:val="000000"/>
          <w:sz w:val="28"/>
          <w:szCs w:val="28"/>
        </w:rPr>
        <w:t xml:space="preserve"> - заместителя начальника экономического отдела (</w:t>
      </w:r>
      <w:proofErr w:type="spellStart"/>
      <w:r w:rsidR="00106D9F">
        <w:rPr>
          <w:color w:val="000000"/>
          <w:sz w:val="28"/>
          <w:szCs w:val="28"/>
        </w:rPr>
        <w:t>Сагитова</w:t>
      </w:r>
      <w:proofErr w:type="spellEnd"/>
      <w:r w:rsidR="00106D9F">
        <w:rPr>
          <w:color w:val="000000"/>
          <w:sz w:val="28"/>
          <w:szCs w:val="28"/>
        </w:rPr>
        <w:t xml:space="preserve"> Д.Р.)</w:t>
      </w:r>
      <w:r w:rsidRPr="001264DC">
        <w:rPr>
          <w:color w:val="000000"/>
          <w:sz w:val="28"/>
          <w:szCs w:val="28"/>
        </w:rPr>
        <w:t>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7. </w:t>
      </w:r>
      <w:r w:rsidR="00860F82">
        <w:rPr>
          <w:color w:val="000000"/>
          <w:sz w:val="28"/>
          <w:szCs w:val="28"/>
        </w:rPr>
        <w:t>Начальнику отдела аналитики и информационных технологий (Ватутин В.Р.) обеспечить размещение настоящего распоряжения в официальных средствах массовой информации.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8. Контроль выполнения распоряжения оставляю за собой.</w:t>
      </w: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0F82" w:rsidRDefault="00860F82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  </w:t>
      </w:r>
      <w:r w:rsidR="00676790" w:rsidRPr="00676790">
        <w:rPr>
          <w:color w:val="000000"/>
          <w:sz w:val="20"/>
          <w:szCs w:val="20"/>
        </w:rPr>
        <w:t>оригинал подписан</w:t>
      </w:r>
      <w:proofErr w:type="gramStart"/>
      <w:r>
        <w:rPr>
          <w:color w:val="000000"/>
          <w:sz w:val="28"/>
          <w:szCs w:val="28"/>
        </w:rPr>
        <w:t xml:space="preserve">                                       С</w:t>
      </w:r>
      <w:proofErr w:type="gramEnd"/>
      <w:r>
        <w:rPr>
          <w:color w:val="000000"/>
          <w:sz w:val="28"/>
          <w:szCs w:val="28"/>
        </w:rPr>
        <w:t xml:space="preserve"> Н Аминов</w:t>
      </w:r>
    </w:p>
    <w:p w:rsidR="00106D9F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 </w:t>
      </w: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D9F" w:rsidRDefault="00106D9F" w:rsidP="0086430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9005A9">
        <w:rPr>
          <w:color w:val="000000"/>
          <w:sz w:val="28"/>
          <w:szCs w:val="28"/>
        </w:rPr>
        <w:t>1</w:t>
      </w:r>
    </w:p>
    <w:p w:rsidR="00864309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распоряжению администрации</w:t>
      </w:r>
    </w:p>
    <w:p w:rsidR="00864309" w:rsidRDefault="00864309" w:rsidP="0086430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Кунашакского муниципального  района</w:t>
      </w:r>
    </w:p>
    <w:p w:rsidR="00864309" w:rsidRPr="00676790" w:rsidRDefault="00676790" w:rsidP="00864309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676790">
        <w:rPr>
          <w:color w:val="000000"/>
          <w:sz w:val="28"/>
          <w:szCs w:val="28"/>
          <w:u w:val="single"/>
        </w:rPr>
        <w:t>11.04.</w:t>
      </w:r>
      <w:r w:rsidR="00864309" w:rsidRPr="00676790">
        <w:rPr>
          <w:color w:val="000000"/>
          <w:sz w:val="28"/>
          <w:szCs w:val="28"/>
          <w:u w:val="single"/>
        </w:rPr>
        <w:t xml:space="preserve"> 2016 г</w:t>
      </w:r>
      <w:r w:rsidR="00864309">
        <w:rPr>
          <w:color w:val="000000"/>
          <w:sz w:val="28"/>
          <w:szCs w:val="28"/>
        </w:rPr>
        <w:t>. №</w:t>
      </w:r>
      <w:r w:rsidRPr="00676790">
        <w:rPr>
          <w:color w:val="000000"/>
          <w:sz w:val="28"/>
          <w:szCs w:val="28"/>
          <w:u w:val="single"/>
        </w:rPr>
        <w:t>240-р</w:t>
      </w:r>
    </w:p>
    <w:p w:rsidR="00864309" w:rsidRDefault="00864309" w:rsidP="00864309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864309" w:rsidRDefault="00864309" w:rsidP="00864309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864309" w:rsidRPr="001264DC" w:rsidRDefault="00864309" w:rsidP="00864309">
      <w:pPr>
        <w:shd w:val="clear" w:color="auto" w:fill="FFFFFF"/>
        <w:spacing w:line="288" w:lineRule="atLeast"/>
        <w:jc w:val="center"/>
        <w:rPr>
          <w:color w:val="000000"/>
          <w:sz w:val="28"/>
          <w:szCs w:val="28"/>
        </w:rPr>
      </w:pPr>
      <w:r w:rsidRPr="00864309">
        <w:rPr>
          <w:b/>
          <w:bCs/>
          <w:color w:val="000000"/>
          <w:sz w:val="28"/>
          <w:szCs w:val="28"/>
        </w:rPr>
        <w:t>Положение</w:t>
      </w:r>
    </w:p>
    <w:p w:rsidR="00864309" w:rsidRPr="00864309" w:rsidRDefault="00864309" w:rsidP="00864309">
      <w:pPr>
        <w:shd w:val="clear" w:color="auto" w:fill="FFFFFF"/>
        <w:spacing w:line="288" w:lineRule="atLeast"/>
        <w:jc w:val="center"/>
        <w:rPr>
          <w:b/>
          <w:sz w:val="28"/>
          <w:szCs w:val="28"/>
        </w:rPr>
      </w:pPr>
      <w:r w:rsidRPr="00864309">
        <w:rPr>
          <w:b/>
          <w:bCs/>
          <w:color w:val="000000"/>
          <w:sz w:val="28"/>
          <w:szCs w:val="28"/>
        </w:rPr>
        <w:t xml:space="preserve">о рабочей группе по разработке стратегии социально-экономического развития </w:t>
      </w:r>
      <w:r w:rsidRPr="00864309">
        <w:rPr>
          <w:b/>
          <w:sz w:val="28"/>
          <w:szCs w:val="28"/>
        </w:rPr>
        <w:t>Кунашакского муниципального района</w:t>
      </w:r>
      <w:r>
        <w:rPr>
          <w:b/>
          <w:sz w:val="28"/>
          <w:szCs w:val="28"/>
        </w:rPr>
        <w:t xml:space="preserve"> до 2030 года</w:t>
      </w:r>
    </w:p>
    <w:p w:rsidR="00864309" w:rsidRPr="001264DC" w:rsidRDefault="00864309" w:rsidP="00864309">
      <w:pPr>
        <w:shd w:val="clear" w:color="auto" w:fill="FFFFFF"/>
        <w:spacing w:line="288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1264DC">
        <w:rPr>
          <w:rFonts w:ascii="Arial" w:hAnsi="Arial" w:cs="Arial"/>
          <w:b/>
          <w:color w:val="000000"/>
          <w:sz w:val="26"/>
          <w:szCs w:val="26"/>
        </w:rPr>
        <w:t> 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1. Рабочая группа по разработке стратегии социально-экономического развития </w:t>
      </w:r>
      <w:r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203</w:t>
      </w:r>
      <w:r w:rsidRPr="001264D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года</w:t>
      </w:r>
      <w:r w:rsidRPr="001264DC">
        <w:rPr>
          <w:color w:val="000000"/>
          <w:sz w:val="28"/>
          <w:szCs w:val="28"/>
        </w:rPr>
        <w:t xml:space="preserve"> (далее – рабочая группа) является консультативным органом, координирующим действия  бюджетных учреждений, индивидуальных предпринимателей, организаций независимо от организационно-правовой формы и формы собственности (далее – организаций), расположенных на территории </w:t>
      </w:r>
      <w:r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, населения по вопросам социально-экономического развития поселения.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2. Рабочая группа в своей деятельности руководствуется правовыми актами Российской Федерац</w:t>
      </w:r>
      <w:r>
        <w:rPr>
          <w:color w:val="000000"/>
          <w:sz w:val="28"/>
          <w:szCs w:val="28"/>
        </w:rPr>
        <w:t>ии, правовыми актами Челябинской</w:t>
      </w:r>
      <w:r w:rsidRPr="001264DC">
        <w:rPr>
          <w:color w:val="000000"/>
          <w:sz w:val="28"/>
          <w:szCs w:val="28"/>
        </w:rPr>
        <w:t xml:space="preserve"> области, муниципальными правовыми актами, а также настоящим Положением.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3. Деятельность рабочей группы основана на принципах равноправия, коллегиальности, гласности и добровольности участия членов рабочей группы в работе.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4. При осуществлении своей деятельности рабочая группа может взаимодействовать с органами местного самоуправления </w:t>
      </w:r>
      <w:r>
        <w:rPr>
          <w:sz w:val="28"/>
          <w:szCs w:val="28"/>
        </w:rPr>
        <w:t>Кунашакского муниципального района</w:t>
      </w:r>
      <w:r>
        <w:rPr>
          <w:color w:val="000000"/>
          <w:sz w:val="28"/>
          <w:szCs w:val="28"/>
        </w:rPr>
        <w:t xml:space="preserve"> и органами местного самоуправления сельских поселений, входящих в состав</w:t>
      </w:r>
      <w:r w:rsidRPr="00864309">
        <w:rPr>
          <w:sz w:val="28"/>
          <w:szCs w:val="28"/>
        </w:rPr>
        <w:t xml:space="preserve"> </w:t>
      </w:r>
      <w:r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, организациями, политическими партиями и общественными, профсоюзными организациями и объединениями, а также населением.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5.Основной целью рабочей группы является выработка предложений по решению актуальных кратко-, средне- и долгосрочных проблем социально-экономического развития </w:t>
      </w:r>
      <w:r w:rsidR="00E0106E"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6. Основными функциями рабочей группы являются: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- организация и координация разработки стратегии социально-экономического развития </w:t>
      </w:r>
      <w:r w:rsidR="00E0106E">
        <w:rPr>
          <w:sz w:val="28"/>
          <w:szCs w:val="28"/>
        </w:rPr>
        <w:t>Кунашакского муниципального района</w:t>
      </w:r>
      <w:r w:rsidR="00E0106E" w:rsidRPr="001264DC">
        <w:rPr>
          <w:color w:val="000000"/>
          <w:sz w:val="28"/>
          <w:szCs w:val="28"/>
        </w:rPr>
        <w:t xml:space="preserve"> </w:t>
      </w:r>
      <w:r w:rsidR="00E0106E">
        <w:rPr>
          <w:color w:val="000000"/>
          <w:sz w:val="28"/>
          <w:szCs w:val="28"/>
        </w:rPr>
        <w:t>до 203</w:t>
      </w:r>
      <w:r w:rsidR="00E0106E" w:rsidRPr="001264DC">
        <w:rPr>
          <w:color w:val="000000"/>
          <w:sz w:val="28"/>
          <w:szCs w:val="28"/>
        </w:rPr>
        <w:t>0</w:t>
      </w:r>
      <w:r w:rsidR="00E0106E">
        <w:rPr>
          <w:color w:val="000000"/>
          <w:sz w:val="28"/>
          <w:szCs w:val="28"/>
        </w:rPr>
        <w:t xml:space="preserve"> года</w:t>
      </w:r>
      <w:r w:rsidR="00E0106E" w:rsidRPr="001264DC">
        <w:rPr>
          <w:color w:val="000000"/>
          <w:sz w:val="28"/>
          <w:szCs w:val="28"/>
        </w:rPr>
        <w:t xml:space="preserve"> </w:t>
      </w:r>
      <w:r w:rsidRPr="001264DC">
        <w:rPr>
          <w:color w:val="000000"/>
          <w:sz w:val="28"/>
          <w:szCs w:val="28"/>
        </w:rPr>
        <w:t>(далее Стратегии)  - определение ответственных исполнителей и сроков по формированию конкретных разделов Стратегии;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- выявление и анализ важн</w:t>
      </w:r>
      <w:r w:rsidR="00E0106E">
        <w:rPr>
          <w:color w:val="000000"/>
          <w:sz w:val="28"/>
          <w:szCs w:val="28"/>
        </w:rPr>
        <w:t>ейших проблем развития на долго</w:t>
      </w:r>
      <w:r w:rsidRPr="001264DC">
        <w:rPr>
          <w:color w:val="000000"/>
          <w:sz w:val="28"/>
          <w:szCs w:val="28"/>
        </w:rPr>
        <w:t xml:space="preserve">срочную перспективу </w:t>
      </w:r>
      <w:r w:rsidR="00E0106E"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, выработка стратегии и тактики их решения, подготовка предложений по созданию правовых, экономических и организационных механизмов их реализации;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- рассмотрение материалов, представленных для включения их в Стратегию.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7. Рабочая группа в целях реализации своих функций имеет право: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lastRenderedPageBreak/>
        <w:t>- запрашивать и получать в установленном порядке у федеральных органов исполнительной власти, органов го</w:t>
      </w:r>
      <w:r w:rsidR="00C95B29">
        <w:rPr>
          <w:color w:val="000000"/>
          <w:sz w:val="28"/>
          <w:szCs w:val="28"/>
        </w:rPr>
        <w:t>сударственной власти Ч</w:t>
      </w:r>
      <w:r w:rsidR="00E0106E">
        <w:rPr>
          <w:color w:val="000000"/>
          <w:sz w:val="28"/>
          <w:szCs w:val="28"/>
        </w:rPr>
        <w:t xml:space="preserve">елябинской </w:t>
      </w:r>
      <w:r w:rsidRPr="001264DC">
        <w:rPr>
          <w:color w:val="000000"/>
          <w:sz w:val="28"/>
          <w:szCs w:val="28"/>
        </w:rPr>
        <w:t xml:space="preserve"> области, органов местного самоуправления </w:t>
      </w:r>
      <w:r w:rsidR="00E0106E">
        <w:rPr>
          <w:sz w:val="28"/>
          <w:szCs w:val="28"/>
        </w:rPr>
        <w:t>Кунашакского муниципального района</w:t>
      </w:r>
      <w:r w:rsidR="00E0106E">
        <w:rPr>
          <w:color w:val="000000"/>
          <w:sz w:val="28"/>
          <w:szCs w:val="28"/>
        </w:rPr>
        <w:t xml:space="preserve"> </w:t>
      </w:r>
      <w:r w:rsidRPr="001264DC">
        <w:rPr>
          <w:color w:val="000000"/>
          <w:sz w:val="28"/>
          <w:szCs w:val="28"/>
        </w:rPr>
        <w:t>информацию по вопросам, отнесённым к компетенции рабочей группы;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- приглашать на свои заседания представителей бизнеса, научной, социальной сферы и общественности, специалистов Администрации </w:t>
      </w:r>
      <w:r w:rsidR="00E0106E"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;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- создавать с привлечением квалифицированных специалистов экспертные комиссии для изучения и подготовки вариантов решения проблем социально-экономического развития </w:t>
      </w:r>
      <w:r w:rsidR="00E0106E">
        <w:rPr>
          <w:sz w:val="28"/>
          <w:szCs w:val="28"/>
        </w:rPr>
        <w:t>Кунашакского муниципального района</w:t>
      </w:r>
      <w:r w:rsidRPr="001264DC">
        <w:rPr>
          <w:color w:val="000000"/>
          <w:sz w:val="28"/>
          <w:szCs w:val="28"/>
        </w:rPr>
        <w:t>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8. Заседания рабочей группы проводятся по мере принятия главой </w:t>
      </w:r>
      <w:r w:rsidR="00E0106E">
        <w:rPr>
          <w:sz w:val="28"/>
          <w:szCs w:val="28"/>
        </w:rPr>
        <w:t>Кунашакского муниципального района</w:t>
      </w:r>
      <w:r w:rsidR="00E0106E" w:rsidRPr="001264DC">
        <w:rPr>
          <w:color w:val="000000"/>
          <w:sz w:val="28"/>
          <w:szCs w:val="28"/>
        </w:rPr>
        <w:t xml:space="preserve"> </w:t>
      </w:r>
      <w:r w:rsidRPr="001264DC">
        <w:rPr>
          <w:color w:val="000000"/>
          <w:sz w:val="28"/>
          <w:szCs w:val="28"/>
        </w:rPr>
        <w:t>решения о разработке Стратегии и  внесении в неё изменений и (или) дополнений (корректировке).</w:t>
      </w:r>
    </w:p>
    <w:p w:rsidR="00864309" w:rsidRPr="001264DC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 xml:space="preserve">9. Для разработки вопросов, подготовки заседаний, проведения экспертных и аналитических работ, выработки рекомендаций по вопросам социально-экономического развития </w:t>
      </w:r>
      <w:r w:rsidR="00E0106E">
        <w:rPr>
          <w:sz w:val="28"/>
          <w:szCs w:val="28"/>
        </w:rPr>
        <w:t>Кунашакского муниципального района</w:t>
      </w:r>
      <w:r w:rsidR="00E0106E" w:rsidRPr="001264DC">
        <w:rPr>
          <w:color w:val="000000"/>
          <w:sz w:val="28"/>
          <w:szCs w:val="28"/>
        </w:rPr>
        <w:t xml:space="preserve"> </w:t>
      </w:r>
      <w:r w:rsidRPr="001264DC">
        <w:rPr>
          <w:color w:val="000000"/>
          <w:sz w:val="28"/>
          <w:szCs w:val="28"/>
        </w:rPr>
        <w:t>рабочая группа может привлекать специалистов для консультаций, изучения, подготовки и рассмотрения вопросов по решению задач, возложенных на рабочую группу.</w:t>
      </w: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1264DC">
        <w:rPr>
          <w:color w:val="000000"/>
          <w:sz w:val="28"/>
          <w:szCs w:val="28"/>
        </w:rPr>
        <w:t>10. По решению рабочей группы на ее заседание могут быть приглашены представители органов государственной власти, органов местного самоуправления, иные специалисты для представления необходимых сведений и заключений по рассматриваемым рабочей группой вопросам.</w:t>
      </w: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005A9" w:rsidRDefault="009005A9" w:rsidP="009005A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9005A9" w:rsidRDefault="009005A9" w:rsidP="009005A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9005A9" w:rsidRDefault="009005A9" w:rsidP="009005A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9005A9" w:rsidRDefault="009005A9" w:rsidP="009005A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Кунашакского муниципального  района</w:t>
      </w:r>
    </w:p>
    <w:p w:rsidR="00676790" w:rsidRPr="00676790" w:rsidRDefault="00676790" w:rsidP="00676790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676790">
        <w:rPr>
          <w:color w:val="000000"/>
          <w:sz w:val="28"/>
          <w:szCs w:val="28"/>
          <w:u w:val="single"/>
        </w:rPr>
        <w:t>11.04. 2016 г</w:t>
      </w:r>
      <w:r>
        <w:rPr>
          <w:color w:val="000000"/>
          <w:sz w:val="28"/>
          <w:szCs w:val="28"/>
        </w:rPr>
        <w:t>. №</w:t>
      </w:r>
      <w:r w:rsidRPr="00676790">
        <w:rPr>
          <w:color w:val="000000"/>
          <w:sz w:val="28"/>
          <w:szCs w:val="28"/>
          <w:u w:val="single"/>
        </w:rPr>
        <w:t>240-р</w:t>
      </w:r>
    </w:p>
    <w:p w:rsidR="009005A9" w:rsidRDefault="009005A9" w:rsidP="009005A9">
      <w:pPr>
        <w:jc w:val="both"/>
        <w:rPr>
          <w:sz w:val="28"/>
          <w:szCs w:val="28"/>
        </w:rPr>
      </w:pPr>
    </w:p>
    <w:p w:rsidR="009005A9" w:rsidRDefault="009005A9" w:rsidP="009005A9">
      <w:pPr>
        <w:jc w:val="both"/>
        <w:rPr>
          <w:sz w:val="28"/>
          <w:szCs w:val="28"/>
        </w:rPr>
      </w:pPr>
    </w:p>
    <w:p w:rsidR="009005A9" w:rsidRPr="00C45B09" w:rsidRDefault="009005A9" w:rsidP="009005A9">
      <w:pPr>
        <w:jc w:val="center"/>
        <w:rPr>
          <w:b/>
          <w:sz w:val="28"/>
          <w:szCs w:val="28"/>
        </w:rPr>
      </w:pPr>
      <w:r w:rsidRPr="00C45B09">
        <w:rPr>
          <w:b/>
          <w:sz w:val="28"/>
          <w:szCs w:val="28"/>
        </w:rPr>
        <w:t>Состав</w:t>
      </w:r>
    </w:p>
    <w:p w:rsidR="009005A9" w:rsidRPr="00C45B09" w:rsidRDefault="009005A9" w:rsidP="009005A9">
      <w:pPr>
        <w:jc w:val="center"/>
        <w:rPr>
          <w:b/>
          <w:sz w:val="28"/>
          <w:szCs w:val="28"/>
        </w:rPr>
      </w:pPr>
      <w:r w:rsidRPr="00C45B09">
        <w:rPr>
          <w:b/>
          <w:sz w:val="28"/>
          <w:szCs w:val="28"/>
        </w:rPr>
        <w:t xml:space="preserve"> рабочей группы по разработке стратегии развития Кунашакского муниципального района до 2030 года</w:t>
      </w:r>
    </w:p>
    <w:p w:rsidR="009005A9" w:rsidRDefault="009005A9" w:rsidP="00900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>- Аминов С.Н  - глава Кунашакского муниципального района, председатель рабочей группы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4211">
        <w:rPr>
          <w:sz w:val="28"/>
          <w:szCs w:val="28"/>
        </w:rPr>
        <w:t>Басыров М.К. – з</w:t>
      </w:r>
      <w:r>
        <w:rPr>
          <w:sz w:val="28"/>
          <w:szCs w:val="28"/>
        </w:rPr>
        <w:t xml:space="preserve">аместитель главы </w:t>
      </w:r>
      <w:proofErr w:type="spellStart"/>
      <w:r>
        <w:rPr>
          <w:sz w:val="28"/>
          <w:szCs w:val="28"/>
        </w:rPr>
        <w:t>Кунашаского</w:t>
      </w:r>
      <w:proofErr w:type="spellEnd"/>
      <w:r>
        <w:rPr>
          <w:sz w:val="28"/>
          <w:szCs w:val="28"/>
        </w:rPr>
        <w:t xml:space="preserve"> муниципального района по инвестициям, экономике и сельскому хозяйству</w:t>
      </w:r>
      <w:r w:rsidR="00FF4211">
        <w:rPr>
          <w:sz w:val="28"/>
          <w:szCs w:val="28"/>
        </w:rPr>
        <w:t>– з</w:t>
      </w:r>
      <w:r>
        <w:rPr>
          <w:sz w:val="28"/>
          <w:szCs w:val="28"/>
        </w:rPr>
        <w:t>аместитель председателя рабочей группы</w:t>
      </w:r>
    </w:p>
    <w:p w:rsidR="009005A9" w:rsidRDefault="009005A9" w:rsidP="009005A9">
      <w:pPr>
        <w:jc w:val="both"/>
        <w:rPr>
          <w:sz w:val="28"/>
          <w:szCs w:val="28"/>
        </w:rPr>
      </w:pP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Платонов А.В. – председатель Собрания депутатов Кунашакского муниципального района,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r w:rsidR="00FF4211">
        <w:rPr>
          <w:sz w:val="28"/>
          <w:szCs w:val="28"/>
        </w:rPr>
        <w:t>алеев</w:t>
      </w:r>
      <w:proofErr w:type="spellEnd"/>
      <w:r w:rsidR="00FF4211">
        <w:rPr>
          <w:sz w:val="28"/>
          <w:szCs w:val="28"/>
        </w:rPr>
        <w:t xml:space="preserve"> Р.Г.- первый з</w:t>
      </w:r>
      <w:r>
        <w:rPr>
          <w:sz w:val="28"/>
          <w:szCs w:val="28"/>
        </w:rPr>
        <w:t>аместитель Главы Кунашакского муниципального района,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Каримова Г.Ш.- заместитель </w:t>
      </w:r>
      <w:r w:rsidR="00937D4A">
        <w:rPr>
          <w:sz w:val="28"/>
          <w:szCs w:val="28"/>
        </w:rPr>
        <w:t>Г</w:t>
      </w:r>
      <w:r>
        <w:rPr>
          <w:sz w:val="28"/>
          <w:szCs w:val="28"/>
        </w:rPr>
        <w:t>лавы Кунашакского муниципального района по финансовым вопросам – руководитель Управления,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Янтурина</w:t>
      </w:r>
      <w:proofErr w:type="spellEnd"/>
      <w:r>
        <w:rPr>
          <w:sz w:val="28"/>
          <w:szCs w:val="28"/>
        </w:rPr>
        <w:t xml:space="preserve"> Г.Г. - заместитель </w:t>
      </w:r>
      <w:r w:rsidR="00937D4A">
        <w:rPr>
          <w:sz w:val="28"/>
          <w:szCs w:val="28"/>
        </w:rPr>
        <w:t>Г</w:t>
      </w:r>
      <w:r>
        <w:rPr>
          <w:sz w:val="28"/>
          <w:szCs w:val="28"/>
        </w:rPr>
        <w:t>лавы Кунашакского муниципального района по социальным вопросам</w:t>
      </w:r>
      <w:r w:rsidR="00937D4A">
        <w:rPr>
          <w:sz w:val="28"/>
          <w:szCs w:val="28"/>
        </w:rPr>
        <w:t>,</w:t>
      </w:r>
    </w:p>
    <w:p w:rsidR="00937D4A" w:rsidRDefault="00937D4A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Мишарина</w:t>
      </w:r>
      <w:proofErr w:type="spellEnd"/>
      <w:r>
        <w:rPr>
          <w:sz w:val="28"/>
          <w:szCs w:val="28"/>
        </w:rPr>
        <w:t xml:space="preserve"> Е.В. – заместитель Главы муниципального района по земле и имуществу – руководитель Управления,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Ю.Р.- управляющий делами администрации Кунашакского муниципального района,</w:t>
      </w:r>
    </w:p>
    <w:p w:rsidR="009005A9" w:rsidRPr="0086430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D4A">
        <w:rPr>
          <w:sz w:val="28"/>
          <w:szCs w:val="28"/>
        </w:rPr>
        <w:t>Юсупова О.Р.- руководитель У</w:t>
      </w:r>
      <w:r>
        <w:rPr>
          <w:sz w:val="28"/>
          <w:szCs w:val="28"/>
        </w:rPr>
        <w:t>правления культуры,  молодежной политики спорта и информации,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37D4A">
        <w:rPr>
          <w:sz w:val="28"/>
          <w:szCs w:val="28"/>
        </w:rPr>
        <w:t>Мухарамов</w:t>
      </w:r>
      <w:proofErr w:type="spellEnd"/>
      <w:r w:rsidR="00937D4A">
        <w:rPr>
          <w:sz w:val="28"/>
          <w:szCs w:val="28"/>
        </w:rPr>
        <w:t xml:space="preserve"> Р.Я.- руководитель У</w:t>
      </w:r>
      <w:r>
        <w:rPr>
          <w:sz w:val="28"/>
          <w:szCs w:val="28"/>
        </w:rPr>
        <w:t>правления жилищно-коммунального хозяйства, строительства и энергосбережения,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Нафигина</w:t>
      </w:r>
      <w:proofErr w:type="spellEnd"/>
      <w:r>
        <w:rPr>
          <w:sz w:val="28"/>
          <w:szCs w:val="28"/>
        </w:rPr>
        <w:t xml:space="preserve"> Т.Р.- исполняющий обязанности начальника</w:t>
      </w:r>
      <w:r w:rsidR="00937D4A">
        <w:rPr>
          <w:sz w:val="28"/>
          <w:szCs w:val="28"/>
        </w:rPr>
        <w:t xml:space="preserve"> правового У</w:t>
      </w:r>
      <w:r>
        <w:rPr>
          <w:sz w:val="28"/>
          <w:szCs w:val="28"/>
        </w:rPr>
        <w:t>правления,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Каряка</w:t>
      </w:r>
      <w:proofErr w:type="spellEnd"/>
      <w:r>
        <w:rPr>
          <w:sz w:val="28"/>
          <w:szCs w:val="28"/>
        </w:rPr>
        <w:t xml:space="preserve"> В.И.-</w:t>
      </w:r>
      <w:r w:rsidRPr="00F5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r w:rsidR="00937D4A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 Кунашакского муниципального района,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D4A">
        <w:rPr>
          <w:sz w:val="28"/>
          <w:szCs w:val="28"/>
        </w:rPr>
        <w:t>Кадырова А.З.- руководитель У</w:t>
      </w:r>
      <w:r>
        <w:rPr>
          <w:sz w:val="28"/>
          <w:szCs w:val="28"/>
        </w:rPr>
        <w:t>правления социальной защиты населения,</w:t>
      </w:r>
    </w:p>
    <w:p w:rsidR="009005A9" w:rsidRDefault="00E10AE3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Вакилов</w:t>
      </w:r>
      <w:proofErr w:type="spellEnd"/>
      <w:r>
        <w:rPr>
          <w:sz w:val="28"/>
          <w:szCs w:val="28"/>
        </w:rPr>
        <w:t xml:space="preserve"> Р.Г. – начальник </w:t>
      </w:r>
      <w:r w:rsidR="009005A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экономики и сельского хозяйства </w:t>
      </w:r>
      <w:r w:rsidR="009005A9">
        <w:rPr>
          <w:sz w:val="28"/>
          <w:szCs w:val="28"/>
        </w:rPr>
        <w:t>администрации Кунашакского муниципального района,</w:t>
      </w:r>
    </w:p>
    <w:p w:rsidR="009005A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>- Салихова М.Н. – начальник архитектурного отдела админ</w:t>
      </w:r>
      <w:r w:rsidR="00E10AE3">
        <w:rPr>
          <w:sz w:val="28"/>
          <w:szCs w:val="28"/>
        </w:rPr>
        <w:t>и</w:t>
      </w:r>
      <w:r>
        <w:rPr>
          <w:sz w:val="28"/>
          <w:szCs w:val="28"/>
        </w:rPr>
        <w:t>страции Кунашакского муниципального района,</w:t>
      </w:r>
    </w:p>
    <w:p w:rsidR="009005A9" w:rsidRPr="00864309" w:rsidRDefault="009005A9" w:rsidP="00900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Д.Р</w:t>
      </w:r>
      <w:r w:rsidR="00B6615F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начальника отдела</w:t>
      </w:r>
      <w:r w:rsidR="00E10AE3">
        <w:rPr>
          <w:sz w:val="28"/>
          <w:szCs w:val="28"/>
        </w:rPr>
        <w:t xml:space="preserve"> экономики и сельского хозяйства</w:t>
      </w:r>
      <w:r>
        <w:rPr>
          <w:sz w:val="28"/>
          <w:szCs w:val="28"/>
        </w:rPr>
        <w:t xml:space="preserve"> - секретарь рабочей группы</w:t>
      </w:r>
    </w:p>
    <w:p w:rsidR="001B35DC" w:rsidRDefault="001B35DC" w:rsidP="001B35DC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3</w:t>
      </w:r>
    </w:p>
    <w:p w:rsidR="001B35DC" w:rsidRDefault="001B35DC" w:rsidP="001B35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1B35DC" w:rsidRDefault="001B35DC" w:rsidP="001B35D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Кунашакского муниципального  района</w:t>
      </w:r>
    </w:p>
    <w:p w:rsidR="00676790" w:rsidRPr="00676790" w:rsidRDefault="00676790" w:rsidP="00676790">
      <w:pPr>
        <w:shd w:val="clear" w:color="auto" w:fill="FFFFFF"/>
        <w:jc w:val="right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Pr="00676790">
        <w:rPr>
          <w:color w:val="000000"/>
          <w:sz w:val="28"/>
          <w:szCs w:val="28"/>
          <w:u w:val="single"/>
        </w:rPr>
        <w:t>11.04. 2016 г</w:t>
      </w:r>
      <w:r>
        <w:rPr>
          <w:color w:val="000000"/>
          <w:sz w:val="28"/>
          <w:szCs w:val="28"/>
        </w:rPr>
        <w:t>. №</w:t>
      </w:r>
      <w:r w:rsidRPr="00676790">
        <w:rPr>
          <w:color w:val="000000"/>
          <w:sz w:val="28"/>
          <w:szCs w:val="28"/>
          <w:u w:val="single"/>
        </w:rPr>
        <w:t>240-р</w:t>
      </w:r>
    </w:p>
    <w:p w:rsidR="001B35DC" w:rsidRDefault="001B35DC" w:rsidP="001B35DC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1B35DC" w:rsidRDefault="001B35DC" w:rsidP="001B35DC">
      <w:pPr>
        <w:shd w:val="clear" w:color="auto" w:fill="FFFFFF"/>
        <w:spacing w:line="288" w:lineRule="atLeast"/>
        <w:rPr>
          <w:rFonts w:ascii="Arial" w:hAnsi="Arial" w:cs="Arial"/>
          <w:color w:val="000000"/>
          <w:sz w:val="26"/>
          <w:szCs w:val="26"/>
        </w:rPr>
      </w:pPr>
    </w:p>
    <w:p w:rsidR="001B35DC" w:rsidRDefault="001B35DC" w:rsidP="001B35DC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p w:rsidR="001B35DC" w:rsidRPr="001264DC" w:rsidRDefault="001B35DC" w:rsidP="001B35DC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1264DC">
        <w:rPr>
          <w:b/>
          <w:color w:val="000000"/>
          <w:sz w:val="28"/>
          <w:szCs w:val="28"/>
        </w:rPr>
        <w:t>План-график</w:t>
      </w:r>
    </w:p>
    <w:p w:rsidR="001B35DC" w:rsidRDefault="001B35DC" w:rsidP="001B35DC">
      <w:pPr>
        <w:shd w:val="clear" w:color="auto" w:fill="FFFFFF"/>
        <w:spacing w:line="288" w:lineRule="atLeast"/>
        <w:jc w:val="center"/>
        <w:rPr>
          <w:b/>
          <w:bCs/>
          <w:color w:val="000000"/>
          <w:sz w:val="28"/>
          <w:szCs w:val="28"/>
        </w:rPr>
      </w:pPr>
      <w:r w:rsidRPr="001B35DC">
        <w:rPr>
          <w:b/>
          <w:bCs/>
          <w:color w:val="000000"/>
          <w:sz w:val="28"/>
          <w:szCs w:val="28"/>
        </w:rPr>
        <w:t>работы над</w:t>
      </w:r>
      <w:r w:rsidRPr="001B35DC">
        <w:rPr>
          <w:b/>
          <w:color w:val="000000"/>
          <w:sz w:val="28"/>
          <w:szCs w:val="28"/>
        </w:rPr>
        <w:t> </w:t>
      </w:r>
      <w:r w:rsidRPr="001B35DC">
        <w:rPr>
          <w:b/>
          <w:bCs/>
          <w:color w:val="000000"/>
          <w:sz w:val="28"/>
          <w:szCs w:val="28"/>
        </w:rPr>
        <w:t>стратегией социально-экономического развития</w:t>
      </w:r>
    </w:p>
    <w:p w:rsidR="001B35DC" w:rsidRPr="001B35DC" w:rsidRDefault="001B35DC" w:rsidP="001B35DC">
      <w:pPr>
        <w:shd w:val="clear" w:color="auto" w:fill="FFFFFF"/>
        <w:spacing w:line="288" w:lineRule="atLeast"/>
        <w:jc w:val="center"/>
        <w:rPr>
          <w:b/>
          <w:color w:val="000000"/>
          <w:sz w:val="28"/>
          <w:szCs w:val="28"/>
        </w:rPr>
      </w:pPr>
      <w:r w:rsidRPr="001B35DC">
        <w:rPr>
          <w:b/>
          <w:sz w:val="28"/>
          <w:szCs w:val="28"/>
        </w:rPr>
        <w:t>Кунашакского муниципального района</w:t>
      </w:r>
    </w:p>
    <w:p w:rsidR="00E0106E" w:rsidRDefault="00E0106E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37"/>
        <w:gridCol w:w="2835"/>
      </w:tblGrid>
      <w:tr w:rsidR="00C95B29" w:rsidTr="00C95B29">
        <w:tc>
          <w:tcPr>
            <w:tcW w:w="5637" w:type="dxa"/>
          </w:tcPr>
          <w:p w:rsidR="00C95B29" w:rsidRPr="00E0106E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1264DC">
              <w:rPr>
                <w:sz w:val="28"/>
                <w:szCs w:val="28"/>
              </w:rPr>
              <w:t>Наименование этапов работы</w:t>
            </w:r>
          </w:p>
        </w:tc>
        <w:tc>
          <w:tcPr>
            <w:tcW w:w="2835" w:type="dxa"/>
          </w:tcPr>
          <w:p w:rsidR="00C95B29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C95B29" w:rsidTr="00C95B29">
        <w:tc>
          <w:tcPr>
            <w:tcW w:w="5637" w:type="dxa"/>
          </w:tcPr>
          <w:p w:rsidR="00C95B29" w:rsidRPr="001264DC" w:rsidRDefault="00C95B29" w:rsidP="00E0106E">
            <w:r w:rsidRPr="001264DC">
              <w:t>Организационный этап:</w:t>
            </w:r>
          </w:p>
          <w:p w:rsidR="00C95B29" w:rsidRDefault="00C95B29" w:rsidP="00E0106E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1264DC">
              <w:t>- определение содержания Стратегии и ответственных лиц за подготовку информации для включения в Стратегию</w:t>
            </w:r>
          </w:p>
        </w:tc>
        <w:tc>
          <w:tcPr>
            <w:tcW w:w="2835" w:type="dxa"/>
          </w:tcPr>
          <w:p w:rsidR="00C95B29" w:rsidRDefault="00C95B29" w:rsidP="00EC5A6A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506E32" w:rsidRPr="00506E32">
              <w:rPr>
                <w:color w:val="000000"/>
                <w:sz w:val="28"/>
                <w:szCs w:val="28"/>
              </w:rPr>
              <w:t>1</w:t>
            </w:r>
            <w:proofErr w:type="spellStart"/>
            <w:r w:rsidR="00EC5A6A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="00506E32">
              <w:rPr>
                <w:color w:val="000000"/>
                <w:sz w:val="28"/>
                <w:szCs w:val="28"/>
              </w:rPr>
              <w:t>.04.</w:t>
            </w:r>
            <w:r>
              <w:rPr>
                <w:color w:val="000000"/>
                <w:sz w:val="28"/>
                <w:szCs w:val="28"/>
              </w:rPr>
              <w:t>2016г.</w:t>
            </w:r>
          </w:p>
        </w:tc>
      </w:tr>
      <w:tr w:rsidR="00C95B29" w:rsidTr="00C95B29">
        <w:tc>
          <w:tcPr>
            <w:tcW w:w="5637" w:type="dxa"/>
          </w:tcPr>
          <w:p w:rsidR="00C95B29" w:rsidRPr="001264DC" w:rsidRDefault="00C95B29" w:rsidP="001B35DC">
            <w:pPr>
              <w:jc w:val="both"/>
            </w:pPr>
            <w:r w:rsidRPr="001264DC">
              <w:t>Аналитический этап:</w:t>
            </w:r>
          </w:p>
          <w:p w:rsidR="00C95B29" w:rsidRPr="001264DC" w:rsidRDefault="00C95B29" w:rsidP="001B35DC">
            <w:pPr>
              <w:jc w:val="both"/>
            </w:pPr>
            <w:r w:rsidRPr="001264DC">
              <w:t xml:space="preserve">- анализ социально-экономического положения </w:t>
            </w:r>
            <w:r>
              <w:t>Кунашакского муниципального района</w:t>
            </w:r>
            <w:r w:rsidRPr="001264DC">
              <w:t>  за предшествующий перио</w:t>
            </w:r>
            <w:r>
              <w:t>д (не менее 5</w:t>
            </w:r>
            <w:r w:rsidRPr="001264DC">
              <w:t>-х лет);</w:t>
            </w:r>
          </w:p>
          <w:p w:rsidR="00C95B29" w:rsidRPr="001264DC" w:rsidRDefault="00C95B29" w:rsidP="001B35DC">
            <w:pPr>
              <w:jc w:val="both"/>
            </w:pPr>
            <w:r w:rsidRPr="001264DC">
              <w:t>- выявление проблем социально-экономического развития</w:t>
            </w:r>
          </w:p>
          <w:p w:rsidR="00C95B29" w:rsidRPr="001264DC" w:rsidRDefault="00C95B29" w:rsidP="001B35DC">
            <w:pPr>
              <w:jc w:val="both"/>
            </w:pPr>
            <w:r>
              <w:t>Кунашакского муниципального района</w:t>
            </w:r>
            <w:r w:rsidRPr="001264DC">
              <w:t>  и ко</w:t>
            </w:r>
            <w:r>
              <w:t>нкурентных преимуществ района</w:t>
            </w:r>
            <w:r w:rsidRPr="001264DC">
              <w:t>;</w:t>
            </w:r>
          </w:p>
          <w:p w:rsidR="00C95B29" w:rsidRPr="001264DC" w:rsidRDefault="00C95B29" w:rsidP="001B35DC">
            <w:pPr>
              <w:jc w:val="both"/>
            </w:pPr>
            <w:r w:rsidRPr="001264DC">
              <w:t>- оценка действующих мер по улучшению социально-экономического положения поселения;</w:t>
            </w:r>
          </w:p>
          <w:p w:rsidR="00C95B29" w:rsidRPr="001264DC" w:rsidRDefault="00C95B29" w:rsidP="001B35DC">
            <w:pPr>
              <w:jc w:val="both"/>
            </w:pPr>
            <w:r w:rsidRPr="001264DC">
              <w:t>- анализ сильных и слабых сторон (SWOT-анализ)</w:t>
            </w:r>
          </w:p>
          <w:p w:rsidR="00C95B29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t>Кунашакского муниципального района</w:t>
            </w:r>
            <w:proofErr w:type="gramStart"/>
            <w:r w:rsidRPr="001264DC">
              <w:t> .</w:t>
            </w:r>
            <w:proofErr w:type="gramEnd"/>
          </w:p>
        </w:tc>
        <w:tc>
          <w:tcPr>
            <w:tcW w:w="2835" w:type="dxa"/>
          </w:tcPr>
          <w:p w:rsidR="00C95B29" w:rsidRDefault="00C95B29" w:rsidP="00EC5A6A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C5A6A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.0</w:t>
            </w:r>
            <w:r w:rsidR="00506E3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-18.04</w:t>
            </w:r>
            <w:r w:rsidR="00506E3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2016 г.</w:t>
            </w:r>
          </w:p>
        </w:tc>
      </w:tr>
      <w:tr w:rsidR="00C95B29" w:rsidTr="00C95B29">
        <w:tc>
          <w:tcPr>
            <w:tcW w:w="5637" w:type="dxa"/>
          </w:tcPr>
          <w:p w:rsidR="00C95B29" w:rsidRPr="001264DC" w:rsidRDefault="00C95B29" w:rsidP="001B35DC">
            <w:r w:rsidRPr="001264DC">
              <w:t xml:space="preserve">Этап </w:t>
            </w:r>
            <w:proofErr w:type="spellStart"/>
            <w:r w:rsidRPr="001264DC">
              <w:t>Целеполагания</w:t>
            </w:r>
            <w:proofErr w:type="spellEnd"/>
            <w:r w:rsidRPr="001264DC">
              <w:t>:</w:t>
            </w:r>
          </w:p>
          <w:p w:rsidR="00C95B29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1264DC">
              <w:t>определение главной цели, стратегических приоритетов и задач Стратегии социально- экономического развития.</w:t>
            </w:r>
          </w:p>
        </w:tc>
        <w:tc>
          <w:tcPr>
            <w:tcW w:w="2835" w:type="dxa"/>
          </w:tcPr>
          <w:p w:rsidR="00C95B29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18-28 апреля 2016 года</w:t>
            </w:r>
          </w:p>
        </w:tc>
      </w:tr>
      <w:tr w:rsidR="00C95B29" w:rsidTr="00C95B29">
        <w:tc>
          <w:tcPr>
            <w:tcW w:w="5637" w:type="dxa"/>
          </w:tcPr>
          <w:p w:rsidR="00C95B29" w:rsidRPr="001264DC" w:rsidRDefault="00C95B29" w:rsidP="001B35DC">
            <w:r w:rsidRPr="001264DC">
              <w:t>Этап Проектирования:</w:t>
            </w:r>
          </w:p>
          <w:p w:rsidR="00C95B29" w:rsidRPr="001264DC" w:rsidRDefault="00C95B29" w:rsidP="001B35DC">
            <w:r w:rsidRPr="001264DC">
              <w:t>- формирование системы мероприятий Стратегии, перечня инвестиционных проектов и т.д.;</w:t>
            </w:r>
          </w:p>
          <w:p w:rsidR="00C95B29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t>-</w:t>
            </w:r>
            <w:r w:rsidRPr="001264DC">
              <w:t>определение ресурсного обеспечения Стратегии</w:t>
            </w:r>
          </w:p>
        </w:tc>
        <w:tc>
          <w:tcPr>
            <w:tcW w:w="2835" w:type="dxa"/>
          </w:tcPr>
          <w:p w:rsidR="00C95B29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28.04-25.05 2016 года</w:t>
            </w:r>
          </w:p>
        </w:tc>
      </w:tr>
      <w:tr w:rsidR="00C95B29" w:rsidTr="00C95B29">
        <w:tc>
          <w:tcPr>
            <w:tcW w:w="5637" w:type="dxa"/>
          </w:tcPr>
          <w:p w:rsidR="00C95B29" w:rsidRPr="001264DC" w:rsidRDefault="00C95B29" w:rsidP="001B35DC">
            <w:r w:rsidRPr="001264DC">
              <w:t>Этап обсуждения проекта Стратегии:</w:t>
            </w:r>
          </w:p>
          <w:p w:rsidR="00C95B29" w:rsidRPr="001264DC" w:rsidRDefault="00C95B29" w:rsidP="001B35DC">
            <w:r w:rsidRPr="001264DC">
              <w:t>- опубликование проекта Стратегии в официальных ис</w:t>
            </w:r>
            <w:r>
              <w:t>точниках органа власти района</w:t>
            </w:r>
            <w:r w:rsidRPr="001264DC">
              <w:t xml:space="preserve"> (официальный сайт или средства массовой информации).</w:t>
            </w:r>
          </w:p>
          <w:p w:rsidR="00C95B29" w:rsidRPr="001264DC" w:rsidRDefault="00C95B29" w:rsidP="001B35DC">
            <w:r w:rsidRPr="001264DC">
              <w:t>- проведение круглых столов и публичных слушаний.</w:t>
            </w:r>
          </w:p>
          <w:p w:rsidR="00C95B29" w:rsidRPr="001264DC" w:rsidRDefault="00C95B29" w:rsidP="001B35DC">
            <w:r w:rsidRPr="001264DC">
              <w:t>- сбор, анализ, внесение предложений и дополнений в Стратегию.</w:t>
            </w:r>
          </w:p>
          <w:p w:rsidR="00C95B29" w:rsidRDefault="00C95B29" w:rsidP="001B35DC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1264DC">
              <w:t> </w:t>
            </w:r>
          </w:p>
        </w:tc>
        <w:tc>
          <w:tcPr>
            <w:tcW w:w="2835" w:type="dxa"/>
          </w:tcPr>
          <w:p w:rsidR="00C95B29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25.05-30.06 2016 года</w:t>
            </w:r>
          </w:p>
        </w:tc>
      </w:tr>
      <w:tr w:rsidR="00C95B29" w:rsidTr="00C95B29">
        <w:tc>
          <w:tcPr>
            <w:tcW w:w="5637" w:type="dxa"/>
          </w:tcPr>
          <w:p w:rsidR="00C95B29" w:rsidRDefault="00C95B29" w:rsidP="00C45B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 w:rsidRPr="001264DC">
              <w:t xml:space="preserve">Этап утверждения Стратегии социально-экономического развития Советом </w:t>
            </w:r>
            <w:r>
              <w:t>Кунашакского муниципального района</w:t>
            </w:r>
          </w:p>
        </w:tc>
        <w:tc>
          <w:tcPr>
            <w:tcW w:w="2835" w:type="dxa"/>
          </w:tcPr>
          <w:p w:rsidR="00C95B29" w:rsidRDefault="00C95B29" w:rsidP="00864309">
            <w:pPr>
              <w:spacing w:line="28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 2016 г.</w:t>
            </w:r>
          </w:p>
        </w:tc>
      </w:tr>
    </w:tbl>
    <w:p w:rsidR="00C95B29" w:rsidRDefault="00C95B29" w:rsidP="00C45B09">
      <w:pPr>
        <w:shd w:val="clear" w:color="auto" w:fill="FFFFFF"/>
        <w:spacing w:line="288" w:lineRule="atLeast"/>
        <w:jc w:val="right"/>
        <w:rPr>
          <w:color w:val="000000"/>
          <w:sz w:val="28"/>
          <w:szCs w:val="28"/>
        </w:rPr>
      </w:pPr>
    </w:p>
    <w:sectPr w:rsidR="00C95B29" w:rsidSect="0054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09"/>
    <w:rsid w:val="0000198B"/>
    <w:rsid w:val="00063FAA"/>
    <w:rsid w:val="00106D9F"/>
    <w:rsid w:val="00145020"/>
    <w:rsid w:val="001B35DC"/>
    <w:rsid w:val="00265617"/>
    <w:rsid w:val="00281019"/>
    <w:rsid w:val="003F7215"/>
    <w:rsid w:val="00413AFD"/>
    <w:rsid w:val="004256AC"/>
    <w:rsid w:val="00506E32"/>
    <w:rsid w:val="0054049D"/>
    <w:rsid w:val="00577AE5"/>
    <w:rsid w:val="005B4636"/>
    <w:rsid w:val="00603654"/>
    <w:rsid w:val="00604E80"/>
    <w:rsid w:val="0060659F"/>
    <w:rsid w:val="00676790"/>
    <w:rsid w:val="006B044E"/>
    <w:rsid w:val="006B352F"/>
    <w:rsid w:val="006E7AB4"/>
    <w:rsid w:val="00814D59"/>
    <w:rsid w:val="00860F82"/>
    <w:rsid w:val="00864309"/>
    <w:rsid w:val="009005A9"/>
    <w:rsid w:val="00907451"/>
    <w:rsid w:val="00916089"/>
    <w:rsid w:val="00937D4A"/>
    <w:rsid w:val="00940225"/>
    <w:rsid w:val="00982E64"/>
    <w:rsid w:val="00A22BC2"/>
    <w:rsid w:val="00A425F1"/>
    <w:rsid w:val="00B406CC"/>
    <w:rsid w:val="00B6615F"/>
    <w:rsid w:val="00C45B09"/>
    <w:rsid w:val="00C95B29"/>
    <w:rsid w:val="00CA0299"/>
    <w:rsid w:val="00D33CCD"/>
    <w:rsid w:val="00E0106E"/>
    <w:rsid w:val="00E10AE3"/>
    <w:rsid w:val="00EC5A6A"/>
    <w:rsid w:val="00F57D5D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A23-9B1C-4112-868D-AA12204A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Admin</cp:lastModifiedBy>
  <cp:revision>29</cp:revision>
  <cp:lastPrinted>2016-04-12T03:29:00Z</cp:lastPrinted>
  <dcterms:created xsi:type="dcterms:W3CDTF">2016-03-13T17:11:00Z</dcterms:created>
  <dcterms:modified xsi:type="dcterms:W3CDTF">2016-04-12T04:19:00Z</dcterms:modified>
</cp:coreProperties>
</file>