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43" w:rsidRDefault="00254C43" w:rsidP="0035759E">
      <w:pPr>
        <w:ind w:left="3600" w:right="4565" w:firstLine="228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43" w:rsidRDefault="00254C43" w:rsidP="00254C43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254C43" w:rsidRDefault="00254C43" w:rsidP="00254C43">
      <w:pPr>
        <w:pStyle w:val="2"/>
      </w:pPr>
      <w:r>
        <w:t>Челябинской области</w:t>
      </w:r>
    </w:p>
    <w:p w:rsidR="00254C43" w:rsidRDefault="00254C43" w:rsidP="00254C43"/>
    <w:p w:rsidR="00254C43" w:rsidRDefault="00254C43" w:rsidP="00254C4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746"/>
      </w:tblGrid>
      <w:tr w:rsidR="00254C43" w:rsidTr="0044513F">
        <w:trPr>
          <w:trHeight w:val="100"/>
        </w:trPr>
        <w:tc>
          <w:tcPr>
            <w:tcW w:w="9746" w:type="dxa"/>
          </w:tcPr>
          <w:p w:rsidR="00254C43" w:rsidRDefault="00254C43" w:rsidP="005A1806"/>
        </w:tc>
      </w:tr>
    </w:tbl>
    <w:p w:rsidR="0044513F" w:rsidRDefault="0044513F" w:rsidP="00254C43">
      <w:pPr>
        <w:rPr>
          <w:sz w:val="28"/>
          <w:szCs w:val="28"/>
        </w:rPr>
      </w:pPr>
    </w:p>
    <w:p w:rsidR="00254C43" w:rsidRPr="0044513F" w:rsidRDefault="0035759E" w:rsidP="00254C43">
      <w:pPr>
        <w:rPr>
          <w:sz w:val="28"/>
          <w:szCs w:val="28"/>
        </w:rPr>
      </w:pPr>
      <w:r>
        <w:rPr>
          <w:sz w:val="28"/>
          <w:szCs w:val="28"/>
        </w:rPr>
        <w:t>От  16.02.</w:t>
      </w:r>
      <w:r w:rsidR="0044513F" w:rsidRPr="0044513F">
        <w:rPr>
          <w:sz w:val="28"/>
          <w:szCs w:val="28"/>
        </w:rPr>
        <w:t xml:space="preserve"> 2017 г.</w:t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                        № 153</w:t>
      </w:r>
    </w:p>
    <w:p w:rsidR="00254C43" w:rsidRDefault="00254C43" w:rsidP="00254C43">
      <w:pPr>
        <w:rPr>
          <w:sz w:val="28"/>
          <w:szCs w:val="28"/>
        </w:rPr>
      </w:pPr>
    </w:p>
    <w:p w:rsidR="0044513F" w:rsidRPr="005B4DF3" w:rsidRDefault="0044513F" w:rsidP="00254C43">
      <w:pPr>
        <w:rPr>
          <w:sz w:val="28"/>
          <w:szCs w:val="28"/>
        </w:rPr>
      </w:pPr>
    </w:p>
    <w:p w:rsidR="00254C43" w:rsidRPr="005B4DF3" w:rsidRDefault="00254C43" w:rsidP="00254C4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4DF3">
        <w:rPr>
          <w:rFonts w:ascii="Times New Roman" w:hAnsi="Times New Roman"/>
          <w:sz w:val="28"/>
          <w:szCs w:val="28"/>
        </w:rPr>
        <w:t>О внесении измен</w:t>
      </w:r>
      <w:r w:rsidR="00B51240" w:rsidRPr="005B4DF3">
        <w:rPr>
          <w:rFonts w:ascii="Times New Roman" w:hAnsi="Times New Roman"/>
          <w:sz w:val="28"/>
          <w:szCs w:val="28"/>
        </w:rPr>
        <w:t>ений в постановление</w:t>
      </w:r>
    </w:p>
    <w:p w:rsidR="00B51240" w:rsidRPr="005B4DF3" w:rsidRDefault="00B51240" w:rsidP="00B51240">
      <w:pPr>
        <w:rPr>
          <w:sz w:val="28"/>
          <w:szCs w:val="28"/>
        </w:rPr>
      </w:pPr>
      <w:r w:rsidRPr="005B4DF3">
        <w:rPr>
          <w:sz w:val="28"/>
          <w:szCs w:val="28"/>
        </w:rPr>
        <w:t>от 13.02.2014 г. № 89</w:t>
      </w:r>
    </w:p>
    <w:p w:rsidR="00254C43" w:rsidRPr="005B4DF3" w:rsidRDefault="00B51240" w:rsidP="00254C43">
      <w:pPr>
        <w:rPr>
          <w:sz w:val="28"/>
          <w:szCs w:val="28"/>
        </w:rPr>
      </w:pPr>
      <w:bookmarkStart w:id="0" w:name="OLE_LINK1"/>
      <w:r w:rsidRPr="005B4DF3">
        <w:rPr>
          <w:sz w:val="28"/>
          <w:szCs w:val="28"/>
        </w:rPr>
        <w:t>«</w:t>
      </w:r>
      <w:r w:rsidR="00254C43" w:rsidRPr="005B4DF3">
        <w:rPr>
          <w:sz w:val="28"/>
          <w:szCs w:val="28"/>
        </w:rPr>
        <w:t>Об утверждении  гарантированного перечня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услуг по погребению, оказываемых </w:t>
      </w:r>
      <w:proofErr w:type="gramStart"/>
      <w:r w:rsidRPr="005B4DF3">
        <w:rPr>
          <w:sz w:val="28"/>
          <w:szCs w:val="28"/>
        </w:rPr>
        <w:t>специализированными</w:t>
      </w:r>
      <w:proofErr w:type="gramEnd"/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службами, </w:t>
      </w:r>
      <w:proofErr w:type="gramStart"/>
      <w:r w:rsidRPr="005B4DF3">
        <w:rPr>
          <w:sz w:val="28"/>
          <w:szCs w:val="28"/>
        </w:rPr>
        <w:t>возмещаемого</w:t>
      </w:r>
      <w:proofErr w:type="gramEnd"/>
      <w:r w:rsidRPr="005B4DF3">
        <w:rPr>
          <w:sz w:val="28"/>
          <w:szCs w:val="28"/>
        </w:rPr>
        <w:t xml:space="preserve"> Управлением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социальной защиты населения администрации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Ус</w:t>
      </w:r>
      <w:r w:rsidR="00B51240" w:rsidRPr="005B4DF3">
        <w:rPr>
          <w:sz w:val="28"/>
          <w:szCs w:val="28"/>
        </w:rPr>
        <w:t>ть-Катавского городского округа»</w:t>
      </w:r>
    </w:p>
    <w:bookmarkEnd w:id="0"/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D00CD" w:rsidP="00254C43">
      <w:pPr>
        <w:ind w:firstLine="763"/>
        <w:jc w:val="both"/>
        <w:rPr>
          <w:sz w:val="28"/>
          <w:szCs w:val="28"/>
        </w:rPr>
      </w:pPr>
      <w:proofErr w:type="gramStart"/>
      <w:r w:rsidRPr="005B4DF3">
        <w:rPr>
          <w:sz w:val="28"/>
          <w:szCs w:val="28"/>
        </w:rPr>
        <w:t>В соответствии с Ф</w:t>
      </w:r>
      <w:r w:rsidR="00254C43" w:rsidRPr="005B4DF3">
        <w:rPr>
          <w:sz w:val="28"/>
          <w:szCs w:val="28"/>
        </w:rPr>
        <w:t>едеральными законами Российской Федерации от 12 января 1996 года № 8-ФЗ «О погребении и похоронном деле»</w:t>
      </w:r>
      <w:r w:rsidRPr="005B4DF3">
        <w:rPr>
          <w:sz w:val="28"/>
          <w:szCs w:val="28"/>
        </w:rPr>
        <w:t>,</w:t>
      </w:r>
      <w:r w:rsidR="003855B1">
        <w:rPr>
          <w:sz w:val="28"/>
          <w:szCs w:val="28"/>
        </w:rPr>
        <w:t xml:space="preserve"> от 06 октября 2003 года № 131</w:t>
      </w:r>
      <w:r w:rsidR="00254C43" w:rsidRPr="005B4DF3">
        <w:rPr>
          <w:sz w:val="28"/>
          <w:szCs w:val="28"/>
        </w:rPr>
        <w:t>-ФЗ «Об общих принципах организации местного самоуправления  в Российской Федерации»,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 возмещению  специализированной</w:t>
      </w:r>
      <w:proofErr w:type="gramEnd"/>
      <w:r w:rsidR="00254C43" w:rsidRPr="005B4DF3">
        <w:rPr>
          <w:sz w:val="28"/>
          <w:szCs w:val="28"/>
        </w:rPr>
        <w:t xml:space="preserve"> службе по вопросам похоронного дела, а также предельного размера социального пособия на погребение», </w:t>
      </w:r>
      <w:r w:rsidR="00894ACD" w:rsidRPr="005B4DF3">
        <w:rPr>
          <w:sz w:val="28"/>
          <w:szCs w:val="28"/>
        </w:rPr>
        <w:t xml:space="preserve">постановлением Правительства Российской Федерации от </w:t>
      </w:r>
      <w:r w:rsidR="00894ACD">
        <w:rPr>
          <w:sz w:val="28"/>
          <w:szCs w:val="28"/>
        </w:rPr>
        <w:t>26января</w:t>
      </w:r>
      <w:r w:rsidR="00894ACD" w:rsidRPr="005B4DF3">
        <w:rPr>
          <w:sz w:val="28"/>
          <w:szCs w:val="28"/>
        </w:rPr>
        <w:t xml:space="preserve"> 201</w:t>
      </w:r>
      <w:r w:rsidR="00894ACD">
        <w:rPr>
          <w:sz w:val="28"/>
          <w:szCs w:val="28"/>
        </w:rPr>
        <w:t>7</w:t>
      </w:r>
      <w:r w:rsidR="00894ACD" w:rsidRPr="005B4DF3">
        <w:rPr>
          <w:sz w:val="28"/>
          <w:szCs w:val="28"/>
        </w:rPr>
        <w:t xml:space="preserve"> года № 8</w:t>
      </w:r>
      <w:r w:rsidR="00894ACD">
        <w:rPr>
          <w:sz w:val="28"/>
          <w:szCs w:val="28"/>
        </w:rPr>
        <w:t>8</w:t>
      </w:r>
      <w:r w:rsidR="00894ACD" w:rsidRPr="005B4DF3">
        <w:rPr>
          <w:sz w:val="28"/>
          <w:szCs w:val="28"/>
        </w:rPr>
        <w:t xml:space="preserve"> «О</w:t>
      </w:r>
      <w:r w:rsidR="00894ACD">
        <w:rPr>
          <w:sz w:val="28"/>
          <w:szCs w:val="28"/>
        </w:rPr>
        <w:t xml:space="preserve">б утверждении размера индексации выплат, пособий и компенсаций в 2017 году», </w:t>
      </w:r>
      <w:r w:rsidR="00254C43" w:rsidRPr="005B4DF3">
        <w:rPr>
          <w:sz w:val="28"/>
          <w:szCs w:val="28"/>
        </w:rPr>
        <w:t>Уставом Усть-Катавского городского округа,</w:t>
      </w:r>
    </w:p>
    <w:p w:rsidR="00B51240" w:rsidRPr="005B4DF3" w:rsidRDefault="00B51240" w:rsidP="00254C43">
      <w:pPr>
        <w:ind w:firstLine="763"/>
        <w:jc w:val="both"/>
        <w:rPr>
          <w:sz w:val="28"/>
          <w:szCs w:val="28"/>
        </w:rPr>
      </w:pPr>
    </w:p>
    <w:p w:rsidR="00254C43" w:rsidRPr="005B4DF3" w:rsidRDefault="00894ACD" w:rsidP="003855B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3855B1">
        <w:rPr>
          <w:sz w:val="28"/>
          <w:szCs w:val="28"/>
        </w:rPr>
        <w:t>дминистрация  Усть-Катавского  городского  округа  ПОСТАНОВЛЯЕТ: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1.</w:t>
      </w:r>
      <w:r w:rsidR="00B51240" w:rsidRPr="005B4DF3">
        <w:rPr>
          <w:sz w:val="28"/>
          <w:szCs w:val="28"/>
        </w:rPr>
        <w:t xml:space="preserve"> Внести изменения в прилагаемый </w:t>
      </w:r>
      <w:r w:rsidRPr="005B4DF3">
        <w:rPr>
          <w:sz w:val="28"/>
          <w:szCs w:val="28"/>
        </w:rPr>
        <w:t>Гарантированный перечень услуг по погребению, оказываемых специализированными службами, возмещаемый Управлением социальной защиты населения администрации Усть-Катавского городского округа (далее - Перечень).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2. Управлению социальной защиты населения администрации Усть-Катавского городского о</w:t>
      </w:r>
      <w:r w:rsidR="005B4DF3" w:rsidRPr="005B4DF3">
        <w:rPr>
          <w:sz w:val="28"/>
          <w:szCs w:val="28"/>
        </w:rPr>
        <w:t>круга (Ельцова</w:t>
      </w:r>
      <w:r w:rsidRPr="005B4DF3">
        <w:rPr>
          <w:sz w:val="28"/>
          <w:szCs w:val="28"/>
        </w:rPr>
        <w:t xml:space="preserve"> Л.И.) в соответствии с Перечнем:</w:t>
      </w:r>
    </w:p>
    <w:p w:rsidR="002C16EA" w:rsidRDefault="002C16EA" w:rsidP="00254C43">
      <w:pPr>
        <w:ind w:firstLine="763"/>
        <w:jc w:val="both"/>
        <w:rPr>
          <w:sz w:val="28"/>
          <w:szCs w:val="28"/>
        </w:rPr>
      </w:pPr>
    </w:p>
    <w:p w:rsidR="002C16EA" w:rsidRDefault="002C16EA" w:rsidP="00254C43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2</w:t>
      </w:r>
    </w:p>
    <w:p w:rsidR="002D00CD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2.1</w:t>
      </w:r>
      <w:bookmarkStart w:id="1" w:name="_GoBack"/>
      <w:bookmarkEnd w:id="1"/>
      <w:r w:rsidRPr="005B4DF3">
        <w:rPr>
          <w:sz w:val="28"/>
          <w:szCs w:val="28"/>
        </w:rPr>
        <w:t xml:space="preserve"> производить возмещение стоимости оказанных услуг по погребению умерших специализированным службам по вопросам похоронного дела согласно </w:t>
      </w:r>
      <w:r w:rsidR="002D00CD" w:rsidRPr="005B4DF3">
        <w:rPr>
          <w:sz w:val="28"/>
          <w:szCs w:val="28"/>
        </w:rPr>
        <w:t>Положению, утвержденно</w:t>
      </w:r>
      <w:r w:rsidR="007C0FE2">
        <w:rPr>
          <w:sz w:val="28"/>
          <w:szCs w:val="28"/>
        </w:rPr>
        <w:t>му</w:t>
      </w:r>
      <w:r w:rsidR="002D00CD" w:rsidRPr="005B4DF3">
        <w:rPr>
          <w:sz w:val="28"/>
          <w:szCs w:val="28"/>
        </w:rPr>
        <w:t xml:space="preserve"> решением Собрания депутатов Усть-Катавског</w:t>
      </w:r>
      <w:r w:rsidR="005B4DF3" w:rsidRPr="005B4DF3">
        <w:rPr>
          <w:sz w:val="28"/>
          <w:szCs w:val="28"/>
        </w:rPr>
        <w:t>о</w:t>
      </w:r>
      <w:r w:rsidR="00C251D7">
        <w:rPr>
          <w:sz w:val="28"/>
          <w:szCs w:val="28"/>
        </w:rPr>
        <w:t xml:space="preserve"> городского округа от 24.02.2012 г. № 20 «Об утверждении порядка погребения на территории Усть-Катавского городского округа»</w:t>
      </w:r>
      <w:r w:rsidR="007C0FE2">
        <w:rPr>
          <w:sz w:val="28"/>
          <w:szCs w:val="28"/>
        </w:rPr>
        <w:t>;</w:t>
      </w:r>
    </w:p>
    <w:p w:rsidR="00C251D7" w:rsidRDefault="00254C43" w:rsidP="00254C43">
      <w:pPr>
        <w:ind w:firstLine="763"/>
        <w:jc w:val="both"/>
        <w:rPr>
          <w:sz w:val="28"/>
          <w:szCs w:val="28"/>
        </w:rPr>
      </w:pPr>
      <w:proofErr w:type="gramStart"/>
      <w:r w:rsidRPr="005B4DF3">
        <w:rPr>
          <w:sz w:val="28"/>
          <w:szCs w:val="28"/>
        </w:rPr>
        <w:t xml:space="preserve">2.2 осуществлять выплату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</w:t>
      </w:r>
      <w:r w:rsidR="00387C85" w:rsidRPr="005B4DF3">
        <w:rPr>
          <w:sz w:val="28"/>
          <w:szCs w:val="28"/>
        </w:rPr>
        <w:t>154</w:t>
      </w:r>
      <w:r w:rsidRPr="005B4DF3">
        <w:rPr>
          <w:sz w:val="28"/>
          <w:szCs w:val="28"/>
        </w:rPr>
        <w:t xml:space="preserve"> дней</w:t>
      </w:r>
      <w:r w:rsidR="002D00CD" w:rsidRPr="005B4DF3">
        <w:rPr>
          <w:sz w:val="28"/>
          <w:szCs w:val="28"/>
        </w:rPr>
        <w:t xml:space="preserve"> беременности согласно Положению</w:t>
      </w:r>
      <w:r w:rsidRPr="005B4DF3">
        <w:rPr>
          <w:i/>
          <w:sz w:val="28"/>
          <w:szCs w:val="28"/>
        </w:rPr>
        <w:t xml:space="preserve">, </w:t>
      </w:r>
      <w:r w:rsidR="007C0FE2">
        <w:rPr>
          <w:sz w:val="28"/>
          <w:szCs w:val="28"/>
        </w:rPr>
        <w:t xml:space="preserve">утвержденному решением </w:t>
      </w:r>
      <w:r w:rsidR="002D00CD" w:rsidRPr="005B4DF3">
        <w:rPr>
          <w:sz w:val="28"/>
          <w:szCs w:val="28"/>
        </w:rPr>
        <w:t>Собрания депутатов Усть-Катавского</w:t>
      </w:r>
      <w:r w:rsidR="005B4DF3" w:rsidRPr="005B4DF3">
        <w:rPr>
          <w:sz w:val="28"/>
          <w:szCs w:val="28"/>
        </w:rPr>
        <w:t xml:space="preserve"> городского округа </w:t>
      </w:r>
      <w:r w:rsidR="00C251D7">
        <w:rPr>
          <w:sz w:val="28"/>
          <w:szCs w:val="28"/>
        </w:rPr>
        <w:t>от 24.02.2012 г. № 20 «Об утверждении порядка</w:t>
      </w:r>
      <w:proofErr w:type="gramEnd"/>
      <w:r w:rsidR="00C251D7">
        <w:rPr>
          <w:sz w:val="28"/>
          <w:szCs w:val="28"/>
        </w:rPr>
        <w:t xml:space="preserve"> погребения на территории Усть-Катавского городского округа»</w:t>
      </w:r>
      <w:r w:rsidR="00C251D7" w:rsidRPr="005B4DF3">
        <w:rPr>
          <w:sz w:val="28"/>
          <w:szCs w:val="28"/>
        </w:rPr>
        <w:t>.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 xml:space="preserve">3. Общему отделу администрации Усть-Катавского городского округа (О.Л.Толоконникова) обнародовать настоящее постановление на </w:t>
      </w:r>
      <w:r w:rsidR="002D00CD" w:rsidRPr="005B4DF3">
        <w:rPr>
          <w:sz w:val="28"/>
          <w:szCs w:val="28"/>
        </w:rPr>
        <w:t>информационном стенде</w:t>
      </w:r>
      <w:r w:rsidR="005B4DF3" w:rsidRPr="005B4DF3">
        <w:rPr>
          <w:sz w:val="28"/>
          <w:szCs w:val="28"/>
        </w:rPr>
        <w:t xml:space="preserve">и официальном сайте </w:t>
      </w:r>
      <w:r w:rsidRPr="005B4DF3">
        <w:rPr>
          <w:sz w:val="28"/>
          <w:szCs w:val="28"/>
        </w:rPr>
        <w:t>администрации Усть-Ката</w:t>
      </w:r>
      <w:r w:rsidR="005B4DF3" w:rsidRPr="005B4DF3">
        <w:rPr>
          <w:sz w:val="28"/>
          <w:szCs w:val="28"/>
        </w:rPr>
        <w:t xml:space="preserve">вского городского округа.      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4. Организацию выполнения настоящего постановления возложить на первого заместителя главы Усть-Катавского городского округа  по вопросам социально-культурной политики, охраны здоровья населения С.Н. Пульдяева.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5. Настоящее постановление вступает в</w:t>
      </w:r>
      <w:r w:rsidR="005B4DF3" w:rsidRPr="005B4DF3">
        <w:rPr>
          <w:sz w:val="28"/>
          <w:szCs w:val="28"/>
        </w:rPr>
        <w:t xml:space="preserve"> законную</w:t>
      </w:r>
      <w:r w:rsidRPr="005B4DF3">
        <w:rPr>
          <w:sz w:val="28"/>
          <w:szCs w:val="28"/>
        </w:rPr>
        <w:t xml:space="preserve"> силу с момента обнародовани</w:t>
      </w:r>
      <w:r w:rsidR="007C0FE2">
        <w:rPr>
          <w:sz w:val="28"/>
          <w:szCs w:val="28"/>
        </w:rPr>
        <w:t xml:space="preserve">я и распространяется </w:t>
      </w:r>
      <w:r w:rsidRPr="005B4DF3">
        <w:rPr>
          <w:sz w:val="28"/>
          <w:szCs w:val="28"/>
        </w:rPr>
        <w:t>на правоотношения, возникшие с 01.0</w:t>
      </w:r>
      <w:r w:rsidR="007C0FE2">
        <w:rPr>
          <w:sz w:val="28"/>
          <w:szCs w:val="28"/>
        </w:rPr>
        <w:t>2</w:t>
      </w:r>
      <w:r w:rsidRPr="005B4DF3">
        <w:rPr>
          <w:sz w:val="28"/>
          <w:szCs w:val="28"/>
        </w:rPr>
        <w:t>.201</w:t>
      </w:r>
      <w:r w:rsidR="007C0FE2">
        <w:rPr>
          <w:sz w:val="28"/>
          <w:szCs w:val="28"/>
        </w:rPr>
        <w:t>7</w:t>
      </w:r>
      <w:r w:rsidRPr="005B4DF3">
        <w:rPr>
          <w:sz w:val="28"/>
          <w:szCs w:val="28"/>
        </w:rPr>
        <w:t xml:space="preserve"> года.</w:t>
      </w: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Глава Усть-Катавского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городского округа                     </w:t>
      </w:r>
      <w:r w:rsidR="007C0FE2">
        <w:rPr>
          <w:sz w:val="28"/>
          <w:szCs w:val="28"/>
        </w:rPr>
        <w:t xml:space="preserve">    </w:t>
      </w:r>
      <w:r w:rsidR="0035759E">
        <w:rPr>
          <w:sz w:val="28"/>
          <w:szCs w:val="28"/>
        </w:rPr>
        <w:t xml:space="preserve">                                                      </w:t>
      </w:r>
      <w:r w:rsidR="007C0FE2">
        <w:rPr>
          <w:sz w:val="28"/>
          <w:szCs w:val="28"/>
        </w:rPr>
        <w:t xml:space="preserve">     С.Д. Семков</w:t>
      </w: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br w:type="page"/>
      </w:r>
      <w:r w:rsidR="00C251D7">
        <w:rPr>
          <w:sz w:val="28"/>
          <w:szCs w:val="28"/>
        </w:rPr>
        <w:lastRenderedPageBreak/>
        <w:t>УТВЕРЖДЕН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ab/>
        <w:t xml:space="preserve">                          постановлением администрации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>Усть-Катавского городского округа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 xml:space="preserve">от </w:t>
      </w:r>
      <w:r w:rsidR="0035759E">
        <w:rPr>
          <w:sz w:val="28"/>
          <w:szCs w:val="28"/>
        </w:rPr>
        <w:t xml:space="preserve">16.02.2017 г. </w:t>
      </w:r>
      <w:r w:rsidRPr="005B4DF3">
        <w:rPr>
          <w:sz w:val="28"/>
          <w:szCs w:val="28"/>
        </w:rPr>
        <w:t xml:space="preserve"> № </w:t>
      </w:r>
      <w:r w:rsidR="0035759E">
        <w:rPr>
          <w:sz w:val="28"/>
          <w:szCs w:val="28"/>
        </w:rPr>
        <w:t xml:space="preserve"> 153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1C0CA6" w:rsidRPr="005B4DF3" w:rsidRDefault="001C0CA6" w:rsidP="001C0CA6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2" w:name="sub_1"/>
      <w:r w:rsidRPr="005B4DF3">
        <w:rPr>
          <w:rFonts w:ascii="Times New Roman" w:hAnsi="Times New Roman"/>
          <w:b w:val="0"/>
          <w:sz w:val="28"/>
          <w:szCs w:val="28"/>
        </w:rPr>
        <w:t>Гарантированный перечень услуг по погребению, оказываемых специализированными службами, возмещаемый Управлением социальной защиты населения администрации Усть-Катавского городского округа</w:t>
      </w:r>
      <w:bookmarkEnd w:id="2"/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7230"/>
        <w:gridCol w:w="1809"/>
      </w:tblGrid>
      <w:tr w:rsidR="001C0CA6" w:rsidRPr="005B4DF3" w:rsidTr="001C0CA6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№</w:t>
            </w: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п\</w:t>
            </w:r>
            <w:proofErr w:type="gramStart"/>
            <w:r w:rsidRPr="005B4DF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                       Наименование услуг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Стоимость услуг  (руб.)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Оформление документов: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Справка о смерти из  медицинского учреждения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Свидетельство о смерти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Справка по социальному  пособию  на погребение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Счёт-фактура  и акт выполненных работ 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Гроб деревянный,  не из ценных пород древесины или  эвакуатор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097550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1</w:t>
            </w:r>
            <w:r w:rsidR="00097550">
              <w:rPr>
                <w:sz w:val="28"/>
                <w:szCs w:val="28"/>
              </w:rPr>
              <w:t>111</w:t>
            </w:r>
            <w:r w:rsidRPr="005B4DF3">
              <w:rPr>
                <w:sz w:val="28"/>
                <w:szCs w:val="28"/>
              </w:rPr>
              <w:t>-</w:t>
            </w:r>
            <w:r w:rsidR="00097550">
              <w:rPr>
                <w:sz w:val="28"/>
                <w:szCs w:val="28"/>
              </w:rPr>
              <w:t>97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Полиэтиленовая плёнка или покрывало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097550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1</w:t>
            </w:r>
            <w:r w:rsidR="00097550">
              <w:rPr>
                <w:sz w:val="28"/>
                <w:szCs w:val="28"/>
              </w:rPr>
              <w:t>111</w:t>
            </w:r>
            <w:r w:rsidRPr="005B4DF3">
              <w:rPr>
                <w:sz w:val="28"/>
                <w:szCs w:val="28"/>
              </w:rPr>
              <w:t>-</w:t>
            </w:r>
            <w:r w:rsidR="00097550">
              <w:rPr>
                <w:sz w:val="28"/>
                <w:szCs w:val="28"/>
              </w:rPr>
              <w:t>97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Памятник или крест с табличкой фамилии, имени, отчества, даты рождения и смерти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097550" w:rsidP="006F5622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1C0CA6" w:rsidRPr="005B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6F5622">
              <w:rPr>
                <w:sz w:val="28"/>
                <w:szCs w:val="28"/>
              </w:rPr>
              <w:t>9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Копка могилы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097550" w:rsidP="00097550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3116</w:t>
            </w:r>
            <w:r w:rsidR="001C0CA6" w:rsidRPr="005B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Перенос гроба с телом умершего и памятника к месту захоронения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Опускание гроба  с телом в могилу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Закапывание, оформление надмогильного холмика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Установка памятника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1C0CA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Перевозка тела умершего из морга г</w:t>
            </w:r>
            <w:proofErr w:type="gramStart"/>
            <w:r w:rsidRPr="005B4DF3">
              <w:rPr>
                <w:sz w:val="28"/>
                <w:szCs w:val="28"/>
              </w:rPr>
              <w:t>.У</w:t>
            </w:r>
            <w:proofErr w:type="gramEnd"/>
            <w:r w:rsidRPr="005B4DF3">
              <w:rPr>
                <w:sz w:val="28"/>
                <w:szCs w:val="28"/>
              </w:rPr>
              <w:t xml:space="preserve">сть-Катава до </w:t>
            </w:r>
            <w:r w:rsidR="00A60ED8" w:rsidRPr="005B4DF3">
              <w:rPr>
                <w:sz w:val="28"/>
                <w:szCs w:val="28"/>
              </w:rPr>
              <w:t>места захоронения на кладбище «</w:t>
            </w:r>
            <w:r w:rsidRPr="005B4DF3">
              <w:rPr>
                <w:sz w:val="28"/>
                <w:szCs w:val="28"/>
              </w:rPr>
              <w:t>Красная горка» в г. Усть-Катаве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1C0CA6" w:rsidRPr="005B4DF3" w:rsidRDefault="001C0CA6" w:rsidP="006F5622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5</w:t>
            </w:r>
            <w:r w:rsidR="00097550">
              <w:rPr>
                <w:sz w:val="28"/>
                <w:szCs w:val="28"/>
              </w:rPr>
              <w:t>55</w:t>
            </w:r>
            <w:r w:rsidRPr="005B4DF3">
              <w:rPr>
                <w:sz w:val="28"/>
                <w:szCs w:val="28"/>
              </w:rPr>
              <w:t>-</w:t>
            </w:r>
            <w:r w:rsidR="00097550">
              <w:rPr>
                <w:sz w:val="28"/>
                <w:szCs w:val="28"/>
              </w:rPr>
              <w:t>9</w:t>
            </w:r>
            <w:r w:rsidR="006F5622">
              <w:rPr>
                <w:sz w:val="28"/>
                <w:szCs w:val="28"/>
              </w:rPr>
              <w:t>8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Итого:  стоимость услуг составляет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6F5622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6</w:t>
            </w:r>
            <w:r w:rsidR="006F5622">
              <w:rPr>
                <w:sz w:val="28"/>
                <w:szCs w:val="28"/>
              </w:rPr>
              <w:t>396</w:t>
            </w:r>
            <w:r w:rsidRPr="005B4DF3">
              <w:rPr>
                <w:sz w:val="28"/>
                <w:szCs w:val="28"/>
              </w:rPr>
              <w:t>-</w:t>
            </w:r>
            <w:r w:rsidR="006F5622">
              <w:rPr>
                <w:sz w:val="28"/>
                <w:szCs w:val="28"/>
              </w:rPr>
              <w:t>59</w:t>
            </w:r>
          </w:p>
        </w:tc>
      </w:tr>
    </w:tbl>
    <w:p w:rsidR="001C0CA6" w:rsidRPr="005B4DF3" w:rsidRDefault="001C0CA6" w:rsidP="001C0CA6">
      <w:pPr>
        <w:tabs>
          <w:tab w:val="left" w:pos="8100"/>
        </w:tabs>
        <w:rPr>
          <w:sz w:val="28"/>
          <w:szCs w:val="28"/>
        </w:rPr>
      </w:pPr>
    </w:p>
    <w:p w:rsidR="001C0CA6" w:rsidRPr="005B4DF3" w:rsidRDefault="001C0CA6" w:rsidP="001C0CA6">
      <w:pPr>
        <w:ind w:left="360"/>
        <w:rPr>
          <w:sz w:val="28"/>
          <w:szCs w:val="28"/>
        </w:rPr>
      </w:pPr>
    </w:p>
    <w:p w:rsidR="001C0CA6" w:rsidRDefault="001C0CA6" w:rsidP="001C0CA6">
      <w:pPr>
        <w:ind w:left="360"/>
        <w:rPr>
          <w:sz w:val="28"/>
          <w:szCs w:val="28"/>
        </w:rPr>
      </w:pPr>
      <w:r w:rsidRPr="005B4DF3">
        <w:rPr>
          <w:sz w:val="28"/>
          <w:szCs w:val="28"/>
        </w:rPr>
        <w:t>Стоимость услуг в сумме 6</w:t>
      </w:r>
      <w:r w:rsidR="006F5622">
        <w:rPr>
          <w:sz w:val="28"/>
          <w:szCs w:val="28"/>
        </w:rPr>
        <w:t>396</w:t>
      </w:r>
      <w:r w:rsidRPr="005B4DF3">
        <w:rPr>
          <w:sz w:val="28"/>
          <w:szCs w:val="28"/>
        </w:rPr>
        <w:t>,</w:t>
      </w:r>
      <w:r w:rsidR="006F5622">
        <w:rPr>
          <w:sz w:val="28"/>
          <w:szCs w:val="28"/>
        </w:rPr>
        <w:t>59</w:t>
      </w:r>
      <w:r w:rsidRPr="005B4DF3">
        <w:rPr>
          <w:sz w:val="28"/>
          <w:szCs w:val="28"/>
        </w:rPr>
        <w:t xml:space="preserve"> рублей  включает районный коэффициент.</w:t>
      </w: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Pr="005B4DF3" w:rsidRDefault="00300989" w:rsidP="001C0CA6">
      <w:pPr>
        <w:ind w:left="360"/>
        <w:rPr>
          <w:sz w:val="28"/>
          <w:szCs w:val="28"/>
        </w:rPr>
      </w:pPr>
    </w:p>
    <w:p w:rsidR="001C0CA6" w:rsidRPr="005B4DF3" w:rsidRDefault="001C0CA6" w:rsidP="001C0CA6">
      <w:pPr>
        <w:ind w:left="360"/>
        <w:rPr>
          <w:sz w:val="28"/>
          <w:szCs w:val="28"/>
        </w:rPr>
      </w:pPr>
    </w:p>
    <w:p w:rsidR="001C0CA6" w:rsidRPr="005B4DF3" w:rsidRDefault="001C0CA6" w:rsidP="001C0CA6">
      <w:pPr>
        <w:ind w:left="360"/>
        <w:rPr>
          <w:sz w:val="28"/>
          <w:szCs w:val="28"/>
        </w:rPr>
      </w:pPr>
    </w:p>
    <w:sectPr w:rsidR="001C0CA6" w:rsidRPr="005B4DF3" w:rsidSect="003855B1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34E" w:rsidRDefault="00D8134E" w:rsidP="00C251D7">
      <w:r>
        <w:separator/>
      </w:r>
    </w:p>
  </w:endnote>
  <w:endnote w:type="continuationSeparator" w:id="1">
    <w:p w:rsidR="00D8134E" w:rsidRDefault="00D8134E" w:rsidP="00C2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34E" w:rsidRDefault="00D8134E" w:rsidP="00C251D7">
      <w:r>
        <w:separator/>
      </w:r>
    </w:p>
  </w:footnote>
  <w:footnote w:type="continuationSeparator" w:id="1">
    <w:p w:rsidR="00D8134E" w:rsidRDefault="00D8134E" w:rsidP="00C25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A7A"/>
    <w:multiLevelType w:val="hybridMultilevel"/>
    <w:tmpl w:val="AF6A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D6838"/>
    <w:multiLevelType w:val="multilevel"/>
    <w:tmpl w:val="3DD802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948"/>
    <w:rsid w:val="0001594F"/>
    <w:rsid w:val="00097550"/>
    <w:rsid w:val="000E571C"/>
    <w:rsid w:val="00102533"/>
    <w:rsid w:val="00115A78"/>
    <w:rsid w:val="001C0CA6"/>
    <w:rsid w:val="0023379D"/>
    <w:rsid w:val="00247F93"/>
    <w:rsid w:val="00254C43"/>
    <w:rsid w:val="002C16EA"/>
    <w:rsid w:val="002C7F19"/>
    <w:rsid w:val="002D00CD"/>
    <w:rsid w:val="00300989"/>
    <w:rsid w:val="0035759E"/>
    <w:rsid w:val="003855B1"/>
    <w:rsid w:val="00387C85"/>
    <w:rsid w:val="00423A0D"/>
    <w:rsid w:val="0044513F"/>
    <w:rsid w:val="00525BCF"/>
    <w:rsid w:val="005B4DF3"/>
    <w:rsid w:val="006F5622"/>
    <w:rsid w:val="007818A4"/>
    <w:rsid w:val="007A3264"/>
    <w:rsid w:val="007C0FE2"/>
    <w:rsid w:val="00894ACD"/>
    <w:rsid w:val="008D38B2"/>
    <w:rsid w:val="009469B4"/>
    <w:rsid w:val="009950E7"/>
    <w:rsid w:val="009E456E"/>
    <w:rsid w:val="00A33948"/>
    <w:rsid w:val="00A60ED8"/>
    <w:rsid w:val="00A66C21"/>
    <w:rsid w:val="00B51240"/>
    <w:rsid w:val="00BA446E"/>
    <w:rsid w:val="00BB3D3A"/>
    <w:rsid w:val="00C251D7"/>
    <w:rsid w:val="00C91140"/>
    <w:rsid w:val="00D8134E"/>
    <w:rsid w:val="00DE6492"/>
    <w:rsid w:val="00E8779A"/>
    <w:rsid w:val="00EC2D06"/>
    <w:rsid w:val="00F14D55"/>
    <w:rsid w:val="00F26FD2"/>
    <w:rsid w:val="00F7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C4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254C4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33948"/>
    <w:pPr>
      <w:widowControl w:val="0"/>
      <w:snapToGrid w:val="0"/>
      <w:ind w:right="-7" w:firstLine="48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33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25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C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4C4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C4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7">
    <w:name w:val="Прижатый влево"/>
    <w:basedOn w:val="a"/>
    <w:next w:val="a"/>
    <w:rsid w:val="00254C4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Содержимое таблицы"/>
    <w:basedOn w:val="a"/>
    <w:rsid w:val="00254C43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40">
    <w:name w:val="Заголовок 4 Знак"/>
    <w:basedOn w:val="a0"/>
    <w:link w:val="4"/>
    <w:uiPriority w:val="9"/>
    <w:semiHidden/>
    <w:rsid w:val="002337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9">
    <w:name w:val="Знак"/>
    <w:basedOn w:val="a"/>
    <w:rsid w:val="00F14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C4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254C4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33948"/>
    <w:pPr>
      <w:widowControl w:val="0"/>
      <w:snapToGrid w:val="0"/>
      <w:ind w:right="-7" w:firstLine="48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33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25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C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4C4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C4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7">
    <w:name w:val="Прижатый влево"/>
    <w:basedOn w:val="a"/>
    <w:next w:val="a"/>
    <w:rsid w:val="00254C4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Содержимое таблицы"/>
    <w:basedOn w:val="a"/>
    <w:rsid w:val="00254C43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40">
    <w:name w:val="Заголовок 4 Знак"/>
    <w:basedOn w:val="a0"/>
    <w:link w:val="4"/>
    <w:uiPriority w:val="9"/>
    <w:semiHidden/>
    <w:rsid w:val="002337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9">
    <w:name w:val="Знак"/>
    <w:basedOn w:val="a"/>
    <w:rsid w:val="00F14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A2B8-E90E-4831-BEB6-9D9C4459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Gnezdina.EA</dc:creator>
  <cp:lastModifiedBy>sherina</cp:lastModifiedBy>
  <cp:revision>4</cp:revision>
  <cp:lastPrinted>2017-02-08T10:36:00Z</cp:lastPrinted>
  <dcterms:created xsi:type="dcterms:W3CDTF">2017-02-06T11:05:00Z</dcterms:created>
  <dcterms:modified xsi:type="dcterms:W3CDTF">2017-02-17T11:31:00Z</dcterms:modified>
</cp:coreProperties>
</file>