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F99E" w14:textId="32F3B16A" w:rsidR="00DC2410" w:rsidRPr="00DC2410" w:rsidRDefault="00DC2410" w:rsidP="00DC2410">
      <w:pPr>
        <w:pStyle w:val="a3"/>
        <w:numPr>
          <w:ilvl w:val="0"/>
          <w:numId w:val="1"/>
        </w:numPr>
        <w:shd w:val="clear" w:color="auto" w:fill="FFFFFF"/>
        <w:spacing w:before="0" w:beforeAutospacing="0" w:after="0" w:afterAutospacing="0"/>
        <w:ind w:left="0" w:firstLine="709"/>
        <w:jc w:val="both"/>
        <w:rPr>
          <w:b/>
          <w:bCs/>
          <w:color w:val="333333"/>
        </w:rPr>
      </w:pPr>
      <w:r w:rsidRPr="00DC2410">
        <w:rPr>
          <w:b/>
          <w:bCs/>
          <w:color w:val="333333"/>
        </w:rPr>
        <w:t>Злоумышленники с целью хищения чужого имущества могут использовать различные схемы обмана граждан, особенно в условиях критической ситуации.</w:t>
      </w:r>
    </w:p>
    <w:p w14:paraId="322725E6" w14:textId="77777777" w:rsidR="00DC2410" w:rsidRPr="00DC2410" w:rsidRDefault="00DC2410" w:rsidP="00DC2410">
      <w:pPr>
        <w:pStyle w:val="a3"/>
        <w:shd w:val="clear" w:color="auto" w:fill="FFFFFF"/>
        <w:spacing w:before="0" w:beforeAutospacing="0" w:after="0" w:afterAutospacing="0"/>
        <w:ind w:firstLine="709"/>
        <w:jc w:val="both"/>
        <w:rPr>
          <w:b/>
          <w:bCs/>
          <w:i/>
          <w:iCs/>
          <w:color w:val="333333"/>
        </w:rPr>
      </w:pPr>
      <w:r w:rsidRPr="00DC2410">
        <w:rPr>
          <w:rStyle w:val="a4"/>
          <w:b w:val="0"/>
          <w:bCs w:val="0"/>
          <w:i/>
          <w:iCs/>
          <w:color w:val="333333"/>
        </w:rPr>
        <w:t>Среди возможных схем присвоения денежных средств можно выделить следующие:</w:t>
      </w:r>
    </w:p>
    <w:p w14:paraId="22E5BA01"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рассылка сообщений с информацией о предоставлении материальной помощи либо какой-то иной непредвиденной выгоды (получение бесплатных авиа- и железнодорожных билетов, туров, выигрышей в лотерею и т.д.);</w:t>
      </w:r>
    </w:p>
    <w:p w14:paraId="621D7CD9"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под предлогом предоставления такой выгоды злоумышленники могут собрать персональные данные, чтобы получить возможность выдать себя за другого человека и, например, получить кредит, либо попытаться выманить денежные средства для «оплаты налога», «оплаты страховых взносов» либо иного несуществующего платежа;</w:t>
      </w:r>
    </w:p>
    <w:p w14:paraId="204B6B6C"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звонки с неизвестных номеров с сообщениями, что кто-то из близких попал беду, в связи с чем требуется перевод денежных средств третьим лицам;</w:t>
      </w:r>
    </w:p>
    <w:p w14:paraId="0864D8DE"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мошенники эксплуатируют беспокойство жертвы за близкого человека;</w:t>
      </w:r>
    </w:p>
    <w:p w14:paraId="1FE06CD4"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мошенники могут представляться сотрудниками полиции, банков и сообщать гражданам, что они уже стали жертвами мошенников и предлагать свою помощь в возвращении якобы похищенных денежных средств;</w:t>
      </w:r>
    </w:p>
    <w:p w14:paraId="7FBBD2FC"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мошенничество, связанное с авансовыми платежами/предоплатой;</w:t>
      </w:r>
    </w:p>
    <w:p w14:paraId="639A02CF"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жертву просят заранее оплатить услуги, которые не будут оказаны;</w:t>
      </w:r>
    </w:p>
    <w:p w14:paraId="266AA361"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мошенничество, связанное с благотворительностью;</w:t>
      </w:r>
    </w:p>
    <w:p w14:paraId="640A9475"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мошенник связывается с жертвой в интернете или по телефону и просит перевести деньги в пользу пострадавших от чрезвычайной ситуации.</w:t>
      </w:r>
    </w:p>
    <w:p w14:paraId="04EE2CA4" w14:textId="77777777" w:rsidR="00DC2410" w:rsidRPr="00DC2410" w:rsidRDefault="00DC2410" w:rsidP="00DC2410">
      <w:pPr>
        <w:pStyle w:val="a3"/>
        <w:shd w:val="clear" w:color="auto" w:fill="FFFFFF"/>
        <w:spacing w:before="0" w:beforeAutospacing="0" w:after="0" w:afterAutospacing="0"/>
        <w:ind w:firstLine="709"/>
        <w:jc w:val="both"/>
        <w:rPr>
          <w:b/>
          <w:bCs/>
          <w:i/>
          <w:iCs/>
          <w:color w:val="333333"/>
        </w:rPr>
      </w:pPr>
      <w:r w:rsidRPr="00DC2410">
        <w:rPr>
          <w:rStyle w:val="a4"/>
          <w:b w:val="0"/>
          <w:bCs w:val="0"/>
          <w:i/>
          <w:iCs/>
          <w:color w:val="333333"/>
        </w:rPr>
        <w:t>Новые схемы мошенничества появляются каждый день, в этой связи необходимо сохранять бдительность и соблюдать некоторые правила:</w:t>
      </w:r>
    </w:p>
    <w:p w14:paraId="403344C7"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xml:space="preserve">- </w:t>
      </w:r>
      <w:proofErr w:type="spellStart"/>
      <w:r w:rsidRPr="00DC2410">
        <w:rPr>
          <w:color w:val="333333"/>
        </w:rPr>
        <w:t>обязательсно</w:t>
      </w:r>
      <w:proofErr w:type="spellEnd"/>
      <w:r w:rsidRPr="00DC2410">
        <w:rPr>
          <w:color w:val="333333"/>
        </w:rPr>
        <w:t xml:space="preserve"> перезвоните родственникам, которые, якобы, попалив беду;</w:t>
      </w:r>
    </w:p>
    <w:p w14:paraId="09E25EC9"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сами перезвоните в банк по официальным номерам, чтобы узнать не происходит ли каких-то подозрительных действий с вашими счетами;</w:t>
      </w:r>
    </w:p>
    <w:p w14:paraId="4C5B0C5A"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 не переводите деньги на незнакомы банковские счета и телефонные номера, не сообщайте посторонним людям никакие специальные коды из смс, не переходите по подозрительным ссылкам и не звоните по коротким номерам.</w:t>
      </w:r>
    </w:p>
    <w:p w14:paraId="5BF5AF89" w14:textId="77777777" w:rsidR="00DC2410" w:rsidRDefault="00DC2410" w:rsidP="00DC2410">
      <w:pPr>
        <w:pStyle w:val="a3"/>
        <w:shd w:val="clear" w:color="auto" w:fill="FFFFFF"/>
        <w:spacing w:before="0" w:beforeAutospacing="0" w:after="0" w:afterAutospacing="0"/>
        <w:ind w:firstLine="709"/>
        <w:jc w:val="both"/>
        <w:rPr>
          <w:color w:val="333333"/>
          <w:lang w:val="en-US"/>
        </w:rPr>
      </w:pPr>
      <w:r w:rsidRPr="00DC2410">
        <w:rPr>
          <w:color w:val="333333"/>
        </w:rPr>
        <w:t>О любом случае мошенничества сообщайте в органы внутренних дел.</w:t>
      </w:r>
    </w:p>
    <w:p w14:paraId="40949247" w14:textId="77777777" w:rsidR="00DC2410" w:rsidRPr="00DC2410" w:rsidRDefault="00DC2410" w:rsidP="00DC2410">
      <w:pPr>
        <w:pStyle w:val="a5"/>
        <w:numPr>
          <w:ilvl w:val="0"/>
          <w:numId w:val="1"/>
        </w:numPr>
        <w:spacing w:after="0" w:line="240" w:lineRule="auto"/>
        <w:ind w:left="0" w:firstLine="709"/>
        <w:jc w:val="both"/>
        <w:rPr>
          <w:rFonts w:ascii="Times New Roman" w:eastAsia="Times New Roman" w:hAnsi="Times New Roman" w:cs="Times New Roman"/>
          <w:b/>
          <w:bCs/>
          <w:color w:val="333333"/>
          <w:kern w:val="0"/>
          <w:sz w:val="24"/>
          <w:szCs w:val="24"/>
          <w:lang w:eastAsia="ru-RU"/>
          <w14:ligatures w14:val="none"/>
        </w:rPr>
      </w:pPr>
      <w:r w:rsidRPr="00DC2410">
        <w:rPr>
          <w:rFonts w:ascii="Times New Roman" w:eastAsia="Times New Roman" w:hAnsi="Times New Roman" w:cs="Times New Roman"/>
          <w:b/>
          <w:bCs/>
          <w:color w:val="333333"/>
          <w:kern w:val="0"/>
          <w:sz w:val="24"/>
          <w:szCs w:val="24"/>
          <w:lang w:eastAsia="ru-RU"/>
          <w14:ligatures w14:val="none"/>
        </w:rPr>
        <w:t>О подготовке специалистов в сфере беспилотных авиационных систем</w:t>
      </w:r>
    </w:p>
    <w:p w14:paraId="3B0E6892" w14:textId="77777777" w:rsidR="00DC2410" w:rsidRPr="00DC2410" w:rsidRDefault="00DC2410" w:rsidP="00DC2410">
      <w:pPr>
        <w:pStyle w:val="a5"/>
        <w:shd w:val="clear" w:color="auto" w:fill="FFFFFF"/>
        <w:spacing w:after="0" w:line="240" w:lineRule="auto"/>
        <w:ind w:left="0"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Утвержденные постановлением Правительства Российской Федерации от 21.03.2024 №348 Правила устанавливают порядок реализации пилотного проекта по созданию системы непрерывной подготовки специалистов в сфере разработки и производства беспилотных авиационных систем и (или) их элементов, а также в сфере эксплуатации беспилотных воздушных судов с максимальной взлетной массой 30 килограммов и менее, и контроля за уровнем квалификации указанных специалистов, не включенных в перечень специалистов авиационного персонала гражданской авиации Российской Федерации.</w:t>
      </w:r>
    </w:p>
    <w:p w14:paraId="32CE6B47" w14:textId="77777777" w:rsidR="00DC2410" w:rsidRPr="00DC2410" w:rsidRDefault="00DC2410" w:rsidP="00DC2410">
      <w:pPr>
        <w:pStyle w:val="a5"/>
        <w:shd w:val="clear" w:color="auto" w:fill="FFFFFF"/>
        <w:spacing w:after="0" w:line="240" w:lineRule="auto"/>
        <w:ind w:left="0"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В числе целей пилотного проекта выделяют создание и апробацию системы практико-ориентированной непрерывной подготовки специалистов в сфере беспилотных авиационных систем и контроля за уровнем их квалификации.</w:t>
      </w:r>
    </w:p>
    <w:p w14:paraId="33F64C26"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Реализация пилотного проекта предусмотрена в период с 1 апреля 2024 года по 31 декабря 2029 года.</w:t>
      </w:r>
    </w:p>
    <w:p w14:paraId="4681178C" w14:textId="73D9CA15" w:rsidR="00DC2410" w:rsidRPr="00DC2410" w:rsidRDefault="00DC2410" w:rsidP="00DC2410">
      <w:pPr>
        <w:pStyle w:val="a5"/>
        <w:numPr>
          <w:ilvl w:val="0"/>
          <w:numId w:val="1"/>
        </w:numPr>
        <w:shd w:val="clear" w:color="auto" w:fill="FFFFFF"/>
        <w:spacing w:after="0" w:line="240" w:lineRule="auto"/>
        <w:ind w:hanging="11"/>
        <w:jc w:val="both"/>
        <w:rPr>
          <w:rFonts w:ascii="Times New Roman" w:eastAsia="Times New Roman" w:hAnsi="Times New Roman" w:cs="Times New Roman"/>
          <w:b/>
          <w:bCs/>
          <w:color w:val="333333"/>
          <w:kern w:val="0"/>
          <w:lang w:eastAsia="ru-RU"/>
          <w14:ligatures w14:val="none"/>
        </w:rPr>
      </w:pPr>
      <w:r w:rsidRPr="00DC2410">
        <w:rPr>
          <w:rFonts w:ascii="Times New Roman" w:eastAsia="Times New Roman" w:hAnsi="Times New Roman" w:cs="Times New Roman"/>
          <w:b/>
          <w:bCs/>
          <w:color w:val="333333"/>
          <w:kern w:val="0"/>
          <w:lang w:eastAsia="ru-RU"/>
          <w14:ligatures w14:val="none"/>
        </w:rPr>
        <w:t>Перевозка в поездах дальнего следования домашних животных</w:t>
      </w:r>
    </w:p>
    <w:p w14:paraId="28A50100" w14:textId="1B64C5BA"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000000"/>
          <w:kern w:val="0"/>
          <w:lang w:eastAsia="ru-RU"/>
          <w14:ligatures w14:val="none"/>
        </w:rPr>
        <w:t> </w:t>
      </w:r>
      <w:r w:rsidRPr="00DC2410">
        <w:rPr>
          <w:rFonts w:ascii="Times New Roman" w:eastAsia="Times New Roman" w:hAnsi="Times New Roman" w:cs="Times New Roman"/>
          <w:color w:val="333333"/>
          <w:kern w:val="0"/>
          <w:lang w:eastAsia="ru-RU"/>
          <w14:ligatures w14:val="none"/>
        </w:rPr>
        <w:t>Действующие правила перевозок пассажиров и багажа железнодорожным транспортом допускают перевозку не более двух мелких домашних животных, собак, кошек и птиц на один оформленный проездной документ (билет</w:t>
      </w:r>
      <w:proofErr w:type="gramStart"/>
      <w:r w:rsidRPr="00DC2410">
        <w:rPr>
          <w:rFonts w:ascii="Times New Roman" w:eastAsia="Times New Roman" w:hAnsi="Times New Roman" w:cs="Times New Roman"/>
          <w:color w:val="333333"/>
          <w:kern w:val="0"/>
          <w:lang w:eastAsia="ru-RU"/>
          <w14:ligatures w14:val="none"/>
        </w:rPr>
        <w:t>).При</w:t>
      </w:r>
      <w:proofErr w:type="gramEnd"/>
      <w:r w:rsidRPr="00DC2410">
        <w:rPr>
          <w:rFonts w:ascii="Times New Roman" w:eastAsia="Times New Roman" w:hAnsi="Times New Roman" w:cs="Times New Roman"/>
          <w:color w:val="333333"/>
          <w:kern w:val="0"/>
          <w:lang w:eastAsia="ru-RU"/>
          <w14:ligatures w14:val="none"/>
        </w:rPr>
        <w:t xml:space="preserve"> этом их перевозка осуществляется с учетом требований ветеринарных правил.</w:t>
      </w:r>
    </w:p>
    <w:p w14:paraId="5D2421B5"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 xml:space="preserve">Информация о вагонах, в которых допускается перевозка указанных питомцев, устанавливаются правилами перевозчика и доводится до сведения </w:t>
      </w:r>
      <w:proofErr w:type="spellStart"/>
      <w:proofErr w:type="gramStart"/>
      <w:r w:rsidRPr="00DC2410">
        <w:rPr>
          <w:rFonts w:ascii="Times New Roman" w:eastAsia="Times New Roman" w:hAnsi="Times New Roman" w:cs="Times New Roman"/>
          <w:color w:val="333333"/>
          <w:kern w:val="0"/>
          <w:lang w:eastAsia="ru-RU"/>
          <w14:ligatures w14:val="none"/>
        </w:rPr>
        <w:t>пассажиров.За</w:t>
      </w:r>
      <w:proofErr w:type="spellEnd"/>
      <w:proofErr w:type="gramEnd"/>
      <w:r w:rsidRPr="00DC2410">
        <w:rPr>
          <w:rFonts w:ascii="Times New Roman" w:eastAsia="Times New Roman" w:hAnsi="Times New Roman" w:cs="Times New Roman"/>
          <w:color w:val="333333"/>
          <w:kern w:val="0"/>
          <w:lang w:eastAsia="ru-RU"/>
          <w14:ligatures w14:val="none"/>
        </w:rPr>
        <w:t xml:space="preserve"> перевозку </w:t>
      </w:r>
      <w:r w:rsidRPr="00DC2410">
        <w:rPr>
          <w:rFonts w:ascii="Times New Roman" w:eastAsia="Times New Roman" w:hAnsi="Times New Roman" w:cs="Times New Roman"/>
          <w:color w:val="333333"/>
          <w:kern w:val="0"/>
          <w:lang w:eastAsia="ru-RU"/>
          <w14:ligatures w14:val="none"/>
        </w:rPr>
        <w:lastRenderedPageBreak/>
        <w:t xml:space="preserve">домашних животных взимается плата. Размер платы устанавливается правилами </w:t>
      </w:r>
      <w:proofErr w:type="spellStart"/>
      <w:proofErr w:type="gramStart"/>
      <w:r w:rsidRPr="00DC2410">
        <w:rPr>
          <w:rFonts w:ascii="Times New Roman" w:eastAsia="Times New Roman" w:hAnsi="Times New Roman" w:cs="Times New Roman"/>
          <w:color w:val="333333"/>
          <w:kern w:val="0"/>
          <w:lang w:eastAsia="ru-RU"/>
          <w14:ligatures w14:val="none"/>
        </w:rPr>
        <w:t>перевозчика.В</w:t>
      </w:r>
      <w:proofErr w:type="spellEnd"/>
      <w:proofErr w:type="gramEnd"/>
      <w:r w:rsidRPr="00DC2410">
        <w:rPr>
          <w:rFonts w:ascii="Times New Roman" w:eastAsia="Times New Roman" w:hAnsi="Times New Roman" w:cs="Times New Roman"/>
          <w:color w:val="333333"/>
          <w:kern w:val="0"/>
          <w:lang w:eastAsia="ru-RU"/>
          <w14:ligatures w14:val="none"/>
        </w:rPr>
        <w:t xml:space="preserve"> случае оплаты всех мест в купе, отдельная плата за перевозку домашних животных не взимается.</w:t>
      </w:r>
    </w:p>
    <w:p w14:paraId="4E2E0C3F"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Мелкие домашние животные перевозятся в ящиках, корзинах, клетках, контейнерах и помещаются на местах, предназначенных для размещения ручной клади, таким образом, чтобы исключить возможность нанесения ими вреда пассажирам, работникам и имуществу перевозчика. Размер такого места ручной клади по сумме трех измерений не должен превышать 180 см.</w:t>
      </w:r>
    </w:p>
    <w:p w14:paraId="5798B184"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 xml:space="preserve">Перевозка крупных и служебных собак производится в отдельном купе под наблюдением их владельцев или сопровождающих с оплатой полной стоимости всех незанятых мест. Такие собаки должны быть в </w:t>
      </w:r>
      <w:proofErr w:type="spellStart"/>
      <w:r w:rsidRPr="00DC2410">
        <w:rPr>
          <w:rFonts w:ascii="Times New Roman" w:eastAsia="Times New Roman" w:hAnsi="Times New Roman" w:cs="Times New Roman"/>
          <w:color w:val="333333"/>
          <w:kern w:val="0"/>
          <w:lang w:eastAsia="ru-RU"/>
          <w14:ligatures w14:val="none"/>
        </w:rPr>
        <w:t>намордникахи</w:t>
      </w:r>
      <w:proofErr w:type="spellEnd"/>
      <w:r w:rsidRPr="00DC2410">
        <w:rPr>
          <w:rFonts w:ascii="Times New Roman" w:eastAsia="Times New Roman" w:hAnsi="Times New Roman" w:cs="Times New Roman"/>
          <w:color w:val="333333"/>
          <w:kern w:val="0"/>
          <w:lang w:eastAsia="ru-RU"/>
          <w14:ligatures w14:val="none"/>
        </w:rPr>
        <w:t xml:space="preserve"> с поводком.</w:t>
      </w:r>
    </w:p>
    <w:p w14:paraId="17DEEC9F"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 xml:space="preserve">Кроме этого, владелец домашнего животного должен обеспечить надлежащий уход за животным, а также уборку продуктов жизнедеятельности животного в местах и на территориях общего </w:t>
      </w:r>
      <w:proofErr w:type="spellStart"/>
      <w:proofErr w:type="gramStart"/>
      <w:r w:rsidRPr="00DC2410">
        <w:rPr>
          <w:rFonts w:ascii="Times New Roman" w:eastAsia="Times New Roman" w:hAnsi="Times New Roman" w:cs="Times New Roman"/>
          <w:color w:val="333333"/>
          <w:kern w:val="0"/>
          <w:lang w:eastAsia="ru-RU"/>
          <w14:ligatures w14:val="none"/>
        </w:rPr>
        <w:t>пользования.Запрещается</w:t>
      </w:r>
      <w:proofErr w:type="spellEnd"/>
      <w:proofErr w:type="gramEnd"/>
      <w:r w:rsidRPr="00DC2410">
        <w:rPr>
          <w:rFonts w:ascii="Times New Roman" w:eastAsia="Times New Roman" w:hAnsi="Times New Roman" w:cs="Times New Roman"/>
          <w:color w:val="333333"/>
          <w:kern w:val="0"/>
          <w:lang w:eastAsia="ru-RU"/>
          <w14:ligatures w14:val="none"/>
        </w:rPr>
        <w:t xml:space="preserve"> сдавать животных на хранение в качестве ручной клади.</w:t>
      </w:r>
    </w:p>
    <w:p w14:paraId="5E28572B"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Перевозчик не несет ответственность за жизнь домашних животных, собак, кошек, птиц и пчел, а также диких животных и грызунов, перевозимых в качестве багажа.</w:t>
      </w:r>
    </w:p>
    <w:p w14:paraId="4CA4EA6E"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Собак-проводников инвалиды провозят с собой при наличии документа, подтверждающего ее специальное обучение.</w:t>
      </w:r>
    </w:p>
    <w:p w14:paraId="6DC267AF"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Плата за перевозку собак-проводников не взимается, и перевозочные документы не оформляются.</w:t>
      </w:r>
    </w:p>
    <w:p w14:paraId="561089BA"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lang w:eastAsia="ru-RU"/>
          <w14:ligatures w14:val="none"/>
        </w:rPr>
      </w:pPr>
      <w:r w:rsidRPr="00DC2410">
        <w:rPr>
          <w:rFonts w:ascii="Times New Roman" w:eastAsia="Times New Roman" w:hAnsi="Times New Roman" w:cs="Times New Roman"/>
          <w:color w:val="333333"/>
          <w:kern w:val="0"/>
          <w:lang w:eastAsia="ru-RU"/>
          <w14:ligatures w14:val="none"/>
        </w:rPr>
        <w:t>Собака-проводник должна иметь ошейник и намордник и находиться у ног пассажира, которого она сопровождает.</w:t>
      </w:r>
    </w:p>
    <w:p w14:paraId="7DA6986D" w14:textId="66B5EF20" w:rsidR="00DC2410" w:rsidRDefault="00DC2410" w:rsidP="00DC2410">
      <w:pPr>
        <w:pStyle w:val="a3"/>
        <w:shd w:val="clear" w:color="auto" w:fill="FFFFFF"/>
        <w:spacing w:before="0" w:beforeAutospacing="0" w:after="0" w:afterAutospacing="0"/>
        <w:ind w:left="720" w:firstLine="709"/>
        <w:jc w:val="both"/>
        <w:rPr>
          <w:color w:val="333333"/>
          <w:sz w:val="22"/>
          <w:szCs w:val="22"/>
          <w:lang w:val="en-US"/>
        </w:rPr>
      </w:pPr>
    </w:p>
    <w:p w14:paraId="02778A0D" w14:textId="1DA0DBDC" w:rsidR="00DC2410" w:rsidRPr="00DC2410" w:rsidRDefault="00DC2410" w:rsidP="00DC2410">
      <w:pPr>
        <w:pStyle w:val="a3"/>
        <w:numPr>
          <w:ilvl w:val="0"/>
          <w:numId w:val="1"/>
        </w:numPr>
        <w:shd w:val="clear" w:color="auto" w:fill="FFFFFF"/>
        <w:spacing w:before="0" w:beforeAutospacing="0" w:after="0" w:afterAutospacing="0"/>
        <w:ind w:left="0" w:firstLine="709"/>
        <w:jc w:val="both"/>
        <w:rPr>
          <w:color w:val="333333"/>
        </w:rPr>
      </w:pPr>
      <w:r w:rsidRPr="00DC2410">
        <w:rPr>
          <w:b/>
          <w:bCs/>
          <w:color w:val="333333"/>
          <w:shd w:val="clear" w:color="auto" w:fill="FFFFFF"/>
        </w:rPr>
        <w:t>Возраст, с которого дети вправе самостоятельно пользоваться железнодорожном, воздушным и внутренним водном транспортом</w:t>
      </w:r>
    </w:p>
    <w:p w14:paraId="41430C62" w14:textId="3B8F45DA"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Возраст ребенка определяется на день начала поездки.</w:t>
      </w:r>
    </w:p>
    <w:p w14:paraId="443ED76E"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u w:val="single"/>
        </w:rPr>
        <w:t>Железнодорожный транспорт</w:t>
      </w:r>
    </w:p>
    <w:p w14:paraId="39DB69E8"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В поездах пригородного сообщения без сопровождения взрослых допускается проезд детей старше 7 лет.</w:t>
      </w:r>
    </w:p>
    <w:p w14:paraId="317AC60B"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В поездах дальнего следования без сопровождения взрослых допускается проезд детей старше 10 лет, за исключением случаев проезда учащихся, пользующихся железнодорожным транспортом для посещения общеобразовательных организаций.</w:t>
      </w:r>
    </w:p>
    <w:p w14:paraId="4E0C68E4"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При подаче заявки на перевозку организованной группы детей и (или) школьников к заявке прилагается список, в котором отдельно указываются руководитель группы и сопровождающие ее лица из расчета не более одного сопровождающего лица на 12 детей и (или) школьников.</w:t>
      </w:r>
    </w:p>
    <w:p w14:paraId="4D20C4F3"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Дети в возрасте 14 лет допускаются в поезд дальнего следования при предъявлении свидетельства о рождении или нотариально заверенной копии свидетельства о рождении в течение 90 дней после дня достижения 14-летнего возраста, а также в период срока, необходимого для получения паспорта гражданина Российской Федерации.</w:t>
      </w:r>
    </w:p>
    <w:p w14:paraId="7D307B1C" w14:textId="77777777" w:rsidR="00DC2410" w:rsidRPr="00DC2410" w:rsidRDefault="00DC2410" w:rsidP="00DC2410">
      <w:pPr>
        <w:pStyle w:val="a3"/>
        <w:shd w:val="clear" w:color="auto" w:fill="FFFFFF"/>
        <w:spacing w:before="0" w:beforeAutospacing="0" w:after="0" w:afterAutospacing="0"/>
        <w:ind w:firstLine="709"/>
        <w:jc w:val="both"/>
        <w:rPr>
          <w:color w:val="333333"/>
        </w:rPr>
      </w:pPr>
      <w:r w:rsidRPr="00DC2410">
        <w:rPr>
          <w:color w:val="333333"/>
        </w:rPr>
        <w:t>Запрещается удаление из поезда ребенка, не достигшего возраста шестнадцати лет, проезжающего без сопровождения взрослых, который не подтвердил оплату проезда, если его проезд подлежит оплате, или право на бесплатный или льготный проезд, без передачи перевозчиком такого несовершеннолетнего лица сотрудникам органов внутренних дел.</w:t>
      </w:r>
    </w:p>
    <w:p w14:paraId="4F80A46A" w14:textId="77777777" w:rsidR="00DC2410" w:rsidRPr="00DC2410" w:rsidRDefault="00DC2410" w:rsidP="00DC2410">
      <w:pPr>
        <w:pStyle w:val="a3"/>
        <w:shd w:val="clear" w:color="auto" w:fill="FFFFFF"/>
        <w:tabs>
          <w:tab w:val="left" w:pos="851"/>
        </w:tabs>
        <w:spacing w:before="0" w:beforeAutospacing="0" w:after="0" w:afterAutospacing="0"/>
        <w:ind w:firstLine="709"/>
        <w:jc w:val="both"/>
        <w:rPr>
          <w:color w:val="333333"/>
          <w:sz w:val="22"/>
          <w:szCs w:val="22"/>
        </w:rPr>
      </w:pPr>
    </w:p>
    <w:p w14:paraId="24BA4871" w14:textId="35022888"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DC2410">
        <w:rPr>
          <w:rFonts w:ascii="Times New Roman" w:eastAsia="Times New Roman" w:hAnsi="Times New Roman" w:cs="Times New Roman"/>
          <w:b/>
          <w:bCs/>
          <w:color w:val="333333"/>
          <w:kern w:val="0"/>
          <w:sz w:val="24"/>
          <w:szCs w:val="24"/>
          <w:lang w:eastAsia="ru-RU"/>
          <w14:ligatures w14:val="none"/>
        </w:rPr>
        <w:t>5.</w:t>
      </w:r>
      <w:r w:rsidRPr="00DC2410">
        <w:rPr>
          <w:rFonts w:ascii="Times New Roman" w:eastAsia="Times New Roman" w:hAnsi="Times New Roman" w:cs="Times New Roman"/>
          <w:b/>
          <w:bCs/>
          <w:color w:val="333333"/>
          <w:kern w:val="0"/>
          <w:sz w:val="24"/>
          <w:szCs w:val="24"/>
          <w:lang w:eastAsia="ru-RU"/>
          <w14:ligatures w14:val="none"/>
        </w:rPr>
        <w:t>Посадка пассажиров в поезд дальнего следования</w:t>
      </w:r>
    </w:p>
    <w:p w14:paraId="7E941EC2"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Действующие правила перевозок пассажиров железнодорожным транспортом и оказания услуг по перевозкам на железнодорожном транспорте пассажиров предусматривают, что при посадке в поезд дальнего следования пассажир обязан предъявить работникам перевозчика оформленный проездной документ и документ, удостоверяющий личность, на основании которого оформлен проездной документ.</w:t>
      </w:r>
    </w:p>
    <w:p w14:paraId="136D0592"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 xml:space="preserve">К документам, удостоверяющим личность, на основании которых осуществляется оформление проездного документа на поезд дальнего следования, помимо прочего, относятся: паспорт гражданина Российской Федерации или иностранного гражданина; удостоверение личности военнослужащего Российской Федерации, военный билет </w:t>
      </w:r>
      <w:r w:rsidRPr="00DC2410">
        <w:rPr>
          <w:rFonts w:ascii="Times New Roman" w:eastAsia="Times New Roman" w:hAnsi="Times New Roman" w:cs="Times New Roman"/>
          <w:color w:val="333333"/>
          <w:kern w:val="0"/>
          <w:sz w:val="24"/>
          <w:szCs w:val="24"/>
          <w:lang w:eastAsia="ru-RU"/>
          <w14:ligatures w14:val="none"/>
        </w:rPr>
        <w:lastRenderedPageBreak/>
        <w:t>военнослужащих и курсантов военных образовательных организаций; справка об освобождении из мест лишения свободы.</w:t>
      </w:r>
    </w:p>
    <w:p w14:paraId="587B66B6"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 xml:space="preserve">Дети в возрасте 14 лет допускаются в поезд дальнего </w:t>
      </w:r>
      <w:proofErr w:type="spellStart"/>
      <w:r w:rsidRPr="00DC2410">
        <w:rPr>
          <w:rFonts w:ascii="Times New Roman" w:eastAsia="Times New Roman" w:hAnsi="Times New Roman" w:cs="Times New Roman"/>
          <w:color w:val="333333"/>
          <w:kern w:val="0"/>
          <w:sz w:val="24"/>
          <w:szCs w:val="24"/>
          <w:lang w:eastAsia="ru-RU"/>
          <w14:ligatures w14:val="none"/>
        </w:rPr>
        <w:t>следованияпри</w:t>
      </w:r>
      <w:proofErr w:type="spellEnd"/>
      <w:r w:rsidRPr="00DC2410">
        <w:rPr>
          <w:rFonts w:ascii="Times New Roman" w:eastAsia="Times New Roman" w:hAnsi="Times New Roman" w:cs="Times New Roman"/>
          <w:color w:val="333333"/>
          <w:kern w:val="0"/>
          <w:sz w:val="24"/>
          <w:szCs w:val="24"/>
          <w:lang w:eastAsia="ru-RU"/>
          <w14:ligatures w14:val="none"/>
        </w:rPr>
        <w:t xml:space="preserve"> предъявлении свидетельства о рождении или нотариально заверенной копии свидетельства о рождении.</w:t>
      </w:r>
    </w:p>
    <w:p w14:paraId="1120488F"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В случае оформления электронного проездного документа пассажир осуществляет посадку в поезд дальнего следования по предъявлении документа, удостоверяющего личность пассажира, на основании которого был оформлен электронный проездной документ.</w:t>
      </w:r>
    </w:p>
    <w:p w14:paraId="1E8C53C4"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Допускается не более одной ошибки в фамилии, имени, или отчестве пассажира, и не более одной ошибки в серии или номере документа, удостоверяющего личность пассажира, указанных в проездном документе.</w:t>
      </w:r>
    </w:p>
    <w:p w14:paraId="08765A6D"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 xml:space="preserve">Контроль за наличием у пассажира проездного документа осуществляется на станции, вокзале и остановочном пункте перед </w:t>
      </w:r>
      <w:proofErr w:type="spellStart"/>
      <w:r w:rsidRPr="00DC2410">
        <w:rPr>
          <w:rFonts w:ascii="Times New Roman" w:eastAsia="Times New Roman" w:hAnsi="Times New Roman" w:cs="Times New Roman"/>
          <w:color w:val="333333"/>
          <w:kern w:val="0"/>
          <w:sz w:val="24"/>
          <w:szCs w:val="24"/>
          <w:lang w:eastAsia="ru-RU"/>
          <w14:ligatures w14:val="none"/>
        </w:rPr>
        <w:t>посадкойв</w:t>
      </w:r>
      <w:proofErr w:type="spellEnd"/>
      <w:r w:rsidRPr="00DC2410">
        <w:rPr>
          <w:rFonts w:ascii="Times New Roman" w:eastAsia="Times New Roman" w:hAnsi="Times New Roman" w:cs="Times New Roman"/>
          <w:color w:val="333333"/>
          <w:kern w:val="0"/>
          <w:sz w:val="24"/>
          <w:szCs w:val="24"/>
          <w:lang w:eastAsia="ru-RU"/>
          <w14:ligatures w14:val="none"/>
        </w:rPr>
        <w:t xml:space="preserve"> поезд дальнего следования, в пути следования поезда дальнего следования.</w:t>
      </w:r>
    </w:p>
    <w:p w14:paraId="3F77C15E"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Если при посадке в поезд или в пути следования пассажир нарушает правила проезда, общественный порядок и мешает спокойствию других пассажиров, он может быть удален из поезда работниками органов внутренних дел.</w:t>
      </w:r>
    </w:p>
    <w:p w14:paraId="70420EB5"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Пассажир без проездного документа может быть удален из поезда работниками перевозчика.</w:t>
      </w:r>
    </w:p>
    <w:p w14:paraId="313B349C"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В настоящее время посадка в поезд дальнего следования на основании представления в электронной форме сведений, содержащихся в документах, удостоверяющих личность, не допускается.</w:t>
      </w:r>
    </w:p>
    <w:p w14:paraId="475E0C14" w14:textId="77777777" w:rsidR="00DC2410" w:rsidRPr="00DC2410" w:rsidRDefault="00DC2410" w:rsidP="00DC241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DC2410">
        <w:rPr>
          <w:rFonts w:ascii="Times New Roman" w:eastAsia="Times New Roman" w:hAnsi="Times New Roman" w:cs="Times New Roman"/>
          <w:color w:val="333333"/>
          <w:kern w:val="0"/>
          <w:sz w:val="24"/>
          <w:szCs w:val="24"/>
          <w:lang w:eastAsia="ru-RU"/>
          <w14:ligatures w14:val="none"/>
        </w:rPr>
        <w:t xml:space="preserve">Запрещается удаление из поезда несовершеннолетнего </w:t>
      </w:r>
      <w:proofErr w:type="spellStart"/>
      <w:proofErr w:type="gramStart"/>
      <w:r w:rsidRPr="00DC2410">
        <w:rPr>
          <w:rFonts w:ascii="Times New Roman" w:eastAsia="Times New Roman" w:hAnsi="Times New Roman" w:cs="Times New Roman"/>
          <w:color w:val="333333"/>
          <w:kern w:val="0"/>
          <w:sz w:val="24"/>
          <w:szCs w:val="24"/>
          <w:lang w:eastAsia="ru-RU"/>
          <w14:ligatures w14:val="none"/>
        </w:rPr>
        <w:t>лица,не</w:t>
      </w:r>
      <w:proofErr w:type="spellEnd"/>
      <w:proofErr w:type="gramEnd"/>
      <w:r w:rsidRPr="00DC2410">
        <w:rPr>
          <w:rFonts w:ascii="Times New Roman" w:eastAsia="Times New Roman" w:hAnsi="Times New Roman" w:cs="Times New Roman"/>
          <w:color w:val="333333"/>
          <w:kern w:val="0"/>
          <w:sz w:val="24"/>
          <w:szCs w:val="24"/>
          <w:lang w:eastAsia="ru-RU"/>
          <w14:ligatures w14:val="none"/>
        </w:rPr>
        <w:t xml:space="preserve"> достигшего возраста шестнадцати лет, проезжающего без сопровождения взрослых, который не подтвердил оплату проезда, если его проезд подлежит оплате, или право на бесплатный или льготный проезд, без передачи перевозчиком такого несовершеннолетнего лица сотрудникам органов внутренних дел.</w:t>
      </w:r>
    </w:p>
    <w:p w14:paraId="650C252D" w14:textId="246D5BB8" w:rsidR="00DC2410" w:rsidRDefault="00DC2410" w:rsidP="001231F3">
      <w:pPr>
        <w:pStyle w:val="a5"/>
        <w:spacing w:after="0" w:line="240" w:lineRule="auto"/>
        <w:jc w:val="both"/>
        <w:rPr>
          <w:rFonts w:ascii="Times New Roman" w:hAnsi="Times New Roman" w:cs="Times New Roman"/>
          <w:sz w:val="24"/>
          <w:szCs w:val="24"/>
          <w:lang w:val="en-US"/>
        </w:rPr>
      </w:pPr>
    </w:p>
    <w:p w14:paraId="6B1D1A43" w14:textId="77777777" w:rsidR="001231F3" w:rsidRPr="001231F3" w:rsidRDefault="00DC2410" w:rsidP="001231F3">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1231F3">
        <w:rPr>
          <w:rFonts w:ascii="Times New Roman" w:hAnsi="Times New Roman" w:cs="Times New Roman"/>
          <w:sz w:val="24"/>
          <w:szCs w:val="24"/>
        </w:rPr>
        <w:t xml:space="preserve">6.  </w:t>
      </w:r>
      <w:r w:rsidR="001231F3" w:rsidRPr="001231F3">
        <w:rPr>
          <w:rFonts w:ascii="Times New Roman" w:eastAsia="Times New Roman" w:hAnsi="Times New Roman" w:cs="Times New Roman"/>
          <w:b/>
          <w:bCs/>
          <w:color w:val="333333"/>
          <w:kern w:val="0"/>
          <w:sz w:val="24"/>
          <w:szCs w:val="24"/>
          <w:lang w:eastAsia="ru-RU"/>
          <w14:ligatures w14:val="none"/>
        </w:rPr>
        <w:t>Установлена единая форма анкеты, представляемой гражданами при поступлении на государственную или муниципальную службу</w:t>
      </w:r>
    </w:p>
    <w:p w14:paraId="5F62082D" w14:textId="5374C51E" w:rsidR="001231F3" w:rsidRPr="001231F3" w:rsidRDefault="001231F3" w:rsidP="001231F3">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000000"/>
          <w:kern w:val="0"/>
          <w:sz w:val="24"/>
          <w:szCs w:val="24"/>
          <w:lang w:eastAsia="ru-RU"/>
          <w14:ligatures w14:val="none"/>
        </w:rPr>
        <w:t> </w:t>
      </w:r>
      <w:r w:rsidRPr="001231F3">
        <w:rPr>
          <w:rFonts w:ascii="Times New Roman" w:eastAsia="Times New Roman" w:hAnsi="Times New Roman" w:cs="Times New Roman"/>
          <w:color w:val="333333"/>
          <w:kern w:val="0"/>
          <w:sz w:val="24"/>
          <w:szCs w:val="24"/>
          <w:lang w:eastAsia="ru-RU"/>
          <w14:ligatures w14:val="none"/>
        </w:rPr>
        <w:t xml:space="preserve">Федеральным законом от 12.12.2023 </w:t>
      </w:r>
      <w:r>
        <w:rPr>
          <w:rFonts w:ascii="Times New Roman" w:eastAsia="Times New Roman" w:hAnsi="Times New Roman" w:cs="Times New Roman"/>
          <w:color w:val="333333"/>
          <w:kern w:val="0"/>
          <w:sz w:val="24"/>
          <w:szCs w:val="24"/>
          <w:lang w:eastAsia="ru-RU"/>
          <w14:ligatures w14:val="none"/>
        </w:rPr>
        <w:t>№</w:t>
      </w:r>
      <w:r w:rsidRPr="001231F3">
        <w:rPr>
          <w:rFonts w:ascii="Times New Roman" w:eastAsia="Times New Roman" w:hAnsi="Times New Roman" w:cs="Times New Roman"/>
          <w:color w:val="333333"/>
          <w:kern w:val="0"/>
          <w:sz w:val="24"/>
          <w:szCs w:val="24"/>
          <w:lang w:eastAsia="ru-RU"/>
          <w14:ligatures w14:val="none"/>
        </w:rPr>
        <w:t xml:space="preserve"> 594-ФЗ внесены изменения в статью 12 Федерального закона "О системе государственной службы Российской Федерации" и отдельные законодательные акты Российской Федерации"</w:t>
      </w:r>
    </w:p>
    <w:p w14:paraId="4EE09BE9" w14:textId="77777777" w:rsidR="001231F3" w:rsidRPr="001231F3" w:rsidRDefault="001231F3" w:rsidP="001231F3">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Форма анкеты, в том числе перечень включаемых в нее сведений, порядок и сроки их актуализации устанавливаются Президентом РФ, если иное не предусмотрено федеральным конституционным законом или федеральным законом.</w:t>
      </w:r>
    </w:p>
    <w:p w14:paraId="19CA1343" w14:textId="77777777" w:rsidR="001231F3" w:rsidRPr="001231F3" w:rsidRDefault="001231F3" w:rsidP="001231F3">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7851AE1B" w14:textId="77777777" w:rsidR="001231F3" w:rsidRPr="001231F3" w:rsidRDefault="001231F3" w:rsidP="001231F3">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Настоящий Федеральный закон вступает в силу по истечении девяноста дней после дня его официального опубликования.</w:t>
      </w:r>
    </w:p>
    <w:p w14:paraId="3EF4A176" w14:textId="7091278F" w:rsidR="00DC2410" w:rsidRDefault="00DC2410" w:rsidP="001231F3">
      <w:pPr>
        <w:spacing w:after="0" w:line="240" w:lineRule="auto"/>
        <w:ind w:left="720"/>
        <w:jc w:val="both"/>
        <w:rPr>
          <w:rFonts w:ascii="Times New Roman" w:hAnsi="Times New Roman" w:cs="Times New Roman"/>
          <w:sz w:val="24"/>
          <w:szCs w:val="24"/>
        </w:rPr>
      </w:pPr>
    </w:p>
    <w:p w14:paraId="39CD2D84" w14:textId="77777777" w:rsidR="001231F3" w:rsidRPr="001231F3" w:rsidRDefault="001231F3" w:rsidP="001231F3">
      <w:pPr>
        <w:shd w:val="clear" w:color="auto" w:fill="FFFFFF"/>
        <w:spacing w:after="0" w:line="240" w:lineRule="auto"/>
        <w:ind w:firstLine="709"/>
        <w:rPr>
          <w:rFonts w:ascii="Times New Roman" w:eastAsia="Times New Roman" w:hAnsi="Times New Roman" w:cs="Times New Roman"/>
          <w:b/>
          <w:bCs/>
          <w:color w:val="333333"/>
          <w:kern w:val="0"/>
          <w:sz w:val="24"/>
          <w:szCs w:val="24"/>
          <w:lang w:eastAsia="ru-RU"/>
          <w14:ligatures w14:val="none"/>
        </w:rPr>
      </w:pPr>
      <w:r w:rsidRPr="001231F3">
        <w:rPr>
          <w:rFonts w:ascii="Times New Roman" w:hAnsi="Times New Roman" w:cs="Times New Roman"/>
          <w:b/>
          <w:bCs/>
          <w:sz w:val="24"/>
          <w:szCs w:val="24"/>
        </w:rPr>
        <w:t xml:space="preserve">7. </w:t>
      </w:r>
      <w:r w:rsidRPr="001231F3">
        <w:rPr>
          <w:rFonts w:ascii="Times New Roman" w:eastAsia="Times New Roman" w:hAnsi="Times New Roman" w:cs="Times New Roman"/>
          <w:b/>
          <w:bCs/>
          <w:color w:val="333333"/>
          <w:kern w:val="0"/>
          <w:sz w:val="24"/>
          <w:szCs w:val="24"/>
          <w:lang w:eastAsia="ru-RU"/>
          <w14:ligatures w14:val="none"/>
        </w:rPr>
        <w:t>Права потерпевших в уголовном процессе</w:t>
      </w:r>
    </w:p>
    <w:p w14:paraId="0824B82F"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Защита прав и законных интересов лиц и организаций, потерпевших от преступлений, является одним из назначений уголовного судопроизводства (статья 6 Уголовно-процессуального кодекса Российской Федерации – далее УПК РФ).</w:t>
      </w:r>
    </w:p>
    <w:p w14:paraId="03BAA072"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lastRenderedPageBreak/>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w:t>
      </w:r>
    </w:p>
    <w:p w14:paraId="29A9DFD3"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В целях защиты своих интересов потерпевший наделен обширным кругом прав как на стадии предварительного расследования, так и в ходе судебного разбирательства. Открытый перечень наиболее важных прав потерпевшего приведен в части 2 статьи 42 УПК РФ.</w:t>
      </w:r>
    </w:p>
    <w:p w14:paraId="74FC7425"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Так, потерпевший вправе: давать показания, представлять доказательства, заявлять ходатайства и отводы, давать показания на родном языке, пользоваться помощью переводчика бесплатно, иметь представителя,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14:paraId="1400AF1F"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Кроме того, потерпевший может знакомиться с материалами уголовного дела, затрагивающими его права и законные интересы, вправе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делу, а также копии приговора суда первой инстанции, решений судов апелляционной, кассационной и надзорной инстанций.</w:t>
      </w:r>
    </w:p>
    <w:p w14:paraId="794AFF84"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В перечень документов, которые должны быть вручены потерпевшему, включены также копии постановлений о принятии дела к производству и о производстве следствия следственной группой, о привлечении лица в качестве обвиняемого, об отказе в избрании в отношении обвиняемого меры пресечения в виде заключения под стражу, о направлении уголовного дела по подследственности.</w:t>
      </w:r>
    </w:p>
    <w:p w14:paraId="4D396131"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По ходатайству потерпевшего ему должны быть предоставлены также копии иных процессуальных документов, затрагивающих его интересы.</w:t>
      </w:r>
    </w:p>
    <w:p w14:paraId="2D52608E"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Законом предусмотрен комплекс мер, направленных на обеспечение безопасности, охрану прав и свобод потерпевшего.</w:t>
      </w:r>
    </w:p>
    <w:p w14:paraId="4C4EF390"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Так, например, должностное лицо, осуществляющее производство по уголовному делу, обязано своевременно разъяснить потерпевшему его право ходатайствовать о применении мер безопасности в отношении него либо его родственников. Потерпевший может заявить такое ходатайство в любой момент производства по делу.</w:t>
      </w:r>
    </w:p>
    <w:p w14:paraId="0BE2BC33"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Потерпевший вправе участвовать в судебном разбирательстве уголовного дела в судах первой, апелляционной, кассационной и надзорной инстанций, поддерживать обвинение; знакомиться с протоколом судебного заседания и подавать на него замечания; обжаловать приговор, определение, постановление суда; знать о принесенных по уголовному делу жалобах и представлениях и подавать на них возражения.</w:t>
      </w:r>
    </w:p>
    <w:p w14:paraId="145A9EB0" w14:textId="77777777" w:rsid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Помимо этого потерпевший вправе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исправительного учреждения, о времени его освобождения из мест лишения свободы, а также быть извещенным о рассмотрении судом вопросов об освобождении осужденного от наказания, об отсрочке исполнения приговора или о замене осужденному не отбытой части наказания более мягким видом наказания. Реализация данного права осуществляется на основании судебного решения, принятого по заявленному до окончания прений сторон ходатайству потерпевшего либо его представителя.</w:t>
      </w:r>
    </w:p>
    <w:p w14:paraId="1FF69479" w14:textId="77777777" w:rsid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p>
    <w:p w14:paraId="09954B5F" w14:textId="16131C97" w:rsidR="001231F3" w:rsidRPr="001231F3" w:rsidRDefault="001231F3" w:rsidP="001231F3">
      <w:pPr>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1231F3">
        <w:rPr>
          <w:rFonts w:ascii="Times New Roman" w:eastAsia="Times New Roman" w:hAnsi="Times New Roman" w:cs="Times New Roman"/>
          <w:b/>
          <w:bCs/>
          <w:color w:val="333333"/>
          <w:kern w:val="0"/>
          <w:sz w:val="24"/>
          <w:szCs w:val="24"/>
          <w:lang w:eastAsia="ru-RU"/>
          <w14:ligatures w14:val="none"/>
        </w:rPr>
        <w:t xml:space="preserve">8. </w:t>
      </w:r>
      <w:r w:rsidRPr="001231F3">
        <w:rPr>
          <w:rFonts w:ascii="Times New Roman" w:eastAsia="Times New Roman" w:hAnsi="Times New Roman" w:cs="Times New Roman"/>
          <w:b/>
          <w:bCs/>
          <w:color w:val="333333"/>
          <w:kern w:val="0"/>
          <w:sz w:val="24"/>
          <w:szCs w:val="24"/>
          <w:lang w:eastAsia="ru-RU"/>
          <w14:ligatures w14:val="none"/>
        </w:rPr>
        <w:t>Когда турист может отказаться от перелета и вернуть деньги за билет?</w:t>
      </w:r>
    </w:p>
    <w:p w14:paraId="5E116ED3" w14:textId="1A831686" w:rsidR="001231F3" w:rsidRPr="001231F3" w:rsidRDefault="001231F3" w:rsidP="001231F3">
      <w:pPr>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kern w:val="0"/>
          <w:sz w:val="24"/>
          <w:szCs w:val="24"/>
          <w:lang w:eastAsia="ru-RU"/>
          <w14:ligatures w14:val="none"/>
        </w:rPr>
        <w:t> </w:t>
      </w:r>
      <w:r w:rsidRPr="001231F3">
        <w:rPr>
          <w:rFonts w:ascii="Times New Roman" w:eastAsia="Times New Roman" w:hAnsi="Times New Roman" w:cs="Times New Roman"/>
          <w:color w:val="333333"/>
          <w:kern w:val="0"/>
          <w:sz w:val="24"/>
          <w:szCs w:val="24"/>
          <w:lang w:eastAsia="ru-RU"/>
          <w14:ligatures w14:val="none"/>
        </w:rPr>
        <w:t>Положения Федерального закона от 24.11.1996 № 132-ФЗ «Об основах туристской деятельности в Российской Федерации» предусматривают право потребителя на надлежащее оказание услуги, входящей в туристский продукт.</w:t>
      </w:r>
    </w:p>
    <w:p w14:paraId="5DD56E31"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 xml:space="preserve">Турист как потребитель услуги вправе отказаться от исполнения договора о выполнении работы (оказании услуги) и потребовать полного возмещения убытков, если </w:t>
      </w:r>
      <w:r w:rsidRPr="001231F3">
        <w:rPr>
          <w:rFonts w:ascii="Times New Roman" w:eastAsia="Times New Roman" w:hAnsi="Times New Roman" w:cs="Times New Roman"/>
          <w:color w:val="333333"/>
          <w:kern w:val="0"/>
          <w:sz w:val="24"/>
          <w:szCs w:val="24"/>
          <w:lang w:eastAsia="ru-RU"/>
          <w14:ligatures w14:val="none"/>
        </w:rPr>
        <w:lastRenderedPageBreak/>
        <w:t>им обнаружены существенные недостатки выполненной работы (оказанной услуги) или иные существенные отступления от условий договора (п. 1 ст. 29 Закона РФ от 07.02.1992 № 2300-1 «О защите прав потребителей»).</w:t>
      </w:r>
    </w:p>
    <w:p w14:paraId="5FF129F6"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Вынужденным отказом пассажира от перевозки может быть признан отказ в следующих случаях (ст. 108 Воздушного кодекса РФ,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Минтранса России от 28.06.2007 № 82):</w:t>
      </w:r>
    </w:p>
    <w:p w14:paraId="41E3AC3E"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-отмены или задержки рейса, указанного в билете;</w:t>
      </w:r>
    </w:p>
    <w:p w14:paraId="56539340"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-изменения перевозчиком маршрута перевозки;</w:t>
      </w:r>
    </w:p>
    <w:p w14:paraId="5F44D816"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-выполнения рейса не по расписанию;</w:t>
      </w:r>
    </w:p>
    <w:p w14:paraId="6F22BC06"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-несостоявшейся отправки пассажира из-за невозможности предоставить ему место на рейс и дату, указанные в билете;</w:t>
      </w:r>
    </w:p>
    <w:p w14:paraId="229431EF"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14:paraId="2A4C6C20"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-необеспечения перевозчиком стыковки рейсов в случае выполнения единой перевозки;</w:t>
      </w:r>
    </w:p>
    <w:p w14:paraId="50DCDA58"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 болезни пассажира или члена его семьи либо близкого родственника, совместно следующего с ним на воздушном судне, при наличии подтверждаемых медицинскими документами противопоказаний к полету на дату отправления воздушного судна, указанную в билете;</w:t>
      </w:r>
    </w:p>
    <w:p w14:paraId="43B15030"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-непредоставления пассажиру обслуживания по классу, указанному в билете;</w:t>
      </w:r>
    </w:p>
    <w:p w14:paraId="045E22B3"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-неправильного оформления билета перевозчиком или уполномоченным агентом;</w:t>
      </w:r>
    </w:p>
    <w:p w14:paraId="2A65D7AA"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 - перевозчик может признать отказ пассажира от перевозки вынужденным и в других случаях.</w:t>
      </w:r>
    </w:p>
    <w:p w14:paraId="200F55CC" w14:textId="77777777" w:rsidR="001231F3" w:rsidRP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r w:rsidRPr="001231F3">
        <w:rPr>
          <w:rFonts w:ascii="Times New Roman" w:eastAsia="Times New Roman" w:hAnsi="Times New Roman" w:cs="Times New Roman"/>
          <w:color w:val="333333"/>
          <w:kern w:val="0"/>
          <w:sz w:val="24"/>
          <w:szCs w:val="24"/>
          <w:lang w:eastAsia="ru-RU"/>
          <w14:ligatures w14:val="none"/>
        </w:rPr>
        <w:t>В случае вынужденного отказа пассажира от перевозки или вынужденного изменения пассажиром условий договора воздушной перевозки перевозчик делает отметку в перевозочном документе либо выдает пассажиру документ, подтверждающий вышеуказанные обстоятельства.</w:t>
      </w:r>
    </w:p>
    <w:p w14:paraId="1B50EC08" w14:textId="77777777" w:rsidR="001231F3" w:rsidRDefault="001231F3" w:rsidP="001231F3">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p>
    <w:p w14:paraId="30B2D9ED" w14:textId="3D290811" w:rsidR="00883B75" w:rsidRPr="00005A60" w:rsidRDefault="001231F3" w:rsidP="00883B75">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005A60">
        <w:rPr>
          <w:rFonts w:ascii="Times New Roman" w:eastAsia="Times New Roman" w:hAnsi="Times New Roman" w:cs="Times New Roman"/>
          <w:b/>
          <w:bCs/>
          <w:color w:val="333333"/>
          <w:kern w:val="0"/>
          <w:sz w:val="24"/>
          <w:szCs w:val="24"/>
          <w:lang w:eastAsia="ru-RU"/>
          <w14:ligatures w14:val="none"/>
        </w:rPr>
        <w:t xml:space="preserve">9. </w:t>
      </w:r>
      <w:r w:rsidR="00883B75" w:rsidRPr="00005A60">
        <w:rPr>
          <w:rFonts w:ascii="Times New Roman" w:eastAsia="Times New Roman" w:hAnsi="Times New Roman" w:cs="Times New Roman"/>
          <w:b/>
          <w:bCs/>
          <w:color w:val="333333"/>
          <w:kern w:val="0"/>
          <w:sz w:val="24"/>
          <w:szCs w:val="24"/>
          <w:lang w:eastAsia="ru-RU"/>
          <w14:ligatures w14:val="none"/>
        </w:rPr>
        <w:t>У</w:t>
      </w:r>
      <w:r w:rsidR="00883B75" w:rsidRPr="00005A60">
        <w:rPr>
          <w:rFonts w:ascii="Times New Roman" w:eastAsia="Times New Roman" w:hAnsi="Times New Roman" w:cs="Times New Roman"/>
          <w:b/>
          <w:bCs/>
          <w:color w:val="333333"/>
          <w:kern w:val="0"/>
          <w:sz w:val="24"/>
          <w:szCs w:val="24"/>
          <w:lang w:eastAsia="ru-RU"/>
          <w14:ligatures w14:val="none"/>
        </w:rPr>
        <w:t>становлены новые правила организации отдыха детей</w:t>
      </w:r>
    </w:p>
    <w:p w14:paraId="58345D21" w14:textId="77777777" w:rsidR="00883B75" w:rsidRPr="00883B75" w:rsidRDefault="00883B75" w:rsidP="00883B75">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883B75">
        <w:rPr>
          <w:rFonts w:ascii="Times New Roman" w:eastAsia="Times New Roman" w:hAnsi="Times New Roman" w:cs="Times New Roman"/>
          <w:color w:val="333333"/>
          <w:kern w:val="0"/>
          <w:sz w:val="24"/>
          <w:szCs w:val="24"/>
          <w:lang w:eastAsia="ru-RU"/>
          <w14:ligatures w14:val="none"/>
        </w:rPr>
        <w:t>Федеральным законом от 03.04.2023 № 96-ФЗ внесены изменения в законодательство в сфере отдыха и оздоровления детей. Детские лагеря и центры смогут ограничивать доступ посторонних лиц на свои пляжные территории.</w:t>
      </w:r>
      <w:r w:rsidRPr="00883B75">
        <w:rPr>
          <w:rFonts w:ascii="Times New Roman" w:eastAsia="Times New Roman" w:hAnsi="Times New Roman" w:cs="Times New Roman"/>
          <w:color w:val="333333"/>
          <w:kern w:val="0"/>
          <w:sz w:val="24"/>
          <w:szCs w:val="24"/>
          <w:lang w:eastAsia="ru-RU"/>
          <w14:ligatures w14:val="none"/>
        </w:rPr>
        <w:br/>
        <w:t>В Федеральном законе от 24 июля 1998 года № 124-ФЗ «Об основных гарантиях прав ребенка в Российской Федерации» закреплено понятие «территория организации отдыха детей и их оздоровления». Это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14:paraId="6BE58F48" w14:textId="77777777" w:rsidR="00883B75" w:rsidRPr="00883B75" w:rsidRDefault="00883B75" w:rsidP="00883B75">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883B75">
        <w:rPr>
          <w:rFonts w:ascii="Times New Roman" w:eastAsia="Times New Roman" w:hAnsi="Times New Roman" w:cs="Times New Roman"/>
          <w:color w:val="333333"/>
          <w:kern w:val="0"/>
          <w:sz w:val="24"/>
          <w:szCs w:val="24"/>
          <w:lang w:eastAsia="ru-RU"/>
          <w14:ligatures w14:val="none"/>
        </w:rPr>
        <w:t>Организации отдыха детей и их оздоровления смогут использовать акваторию водных объектов на основании договора водопользования, заключаемого без проведения аукциона.</w:t>
      </w:r>
    </w:p>
    <w:p w14:paraId="60B6A442" w14:textId="77777777" w:rsidR="00883B75" w:rsidRPr="00883B75" w:rsidRDefault="00883B75" w:rsidP="00883B75">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883B75">
        <w:rPr>
          <w:rFonts w:ascii="Times New Roman" w:eastAsia="Times New Roman" w:hAnsi="Times New Roman" w:cs="Times New Roman"/>
          <w:color w:val="333333"/>
          <w:kern w:val="0"/>
          <w:sz w:val="24"/>
          <w:szCs w:val="24"/>
          <w:lang w:eastAsia="ru-RU"/>
          <w14:ligatures w14:val="none"/>
        </w:rPr>
        <w:t>Детские лагеря и центры установят правила нахождения на территории организации отдыха детей и их оздоровления. Согласно закону, такие правила включают в себя особенности использования расположенных на территории организации отдыха детей и их оздоровления водного объекта, участка береговой полосы, особенности доступа к ним, а также правила поведения на указанной территории.</w:t>
      </w:r>
    </w:p>
    <w:p w14:paraId="5A1FCCCD" w14:textId="59C84F6B" w:rsidR="001231F3" w:rsidRPr="001231F3" w:rsidRDefault="001231F3" w:rsidP="00883B75">
      <w:pPr>
        <w:shd w:val="clear" w:color="auto" w:fill="FFFFFF"/>
        <w:spacing w:after="0" w:line="240" w:lineRule="auto"/>
        <w:ind w:firstLine="709"/>
        <w:jc w:val="both"/>
        <w:outlineLvl w:val="1"/>
        <w:rPr>
          <w:rFonts w:ascii="Times New Roman" w:eastAsia="Times New Roman" w:hAnsi="Times New Roman" w:cs="Times New Roman"/>
          <w:color w:val="333333"/>
          <w:kern w:val="0"/>
          <w:sz w:val="24"/>
          <w:szCs w:val="24"/>
          <w:lang w:eastAsia="ru-RU"/>
          <w14:ligatures w14:val="none"/>
        </w:rPr>
      </w:pPr>
    </w:p>
    <w:p w14:paraId="0CCF6949" w14:textId="77777777" w:rsidR="00005A60" w:rsidRDefault="00005A60" w:rsidP="00005A60">
      <w:pPr>
        <w:shd w:val="clear" w:color="auto" w:fill="FFFFFF"/>
        <w:spacing w:after="0" w:line="240" w:lineRule="auto"/>
        <w:ind w:firstLine="709"/>
        <w:jc w:val="both"/>
        <w:rPr>
          <w:rFonts w:ascii="Times New Roman" w:hAnsi="Times New Roman" w:cs="Times New Roman"/>
          <w:b/>
          <w:bCs/>
          <w:sz w:val="24"/>
          <w:szCs w:val="24"/>
        </w:rPr>
      </w:pPr>
    </w:p>
    <w:p w14:paraId="7D64EFC3" w14:textId="77777777" w:rsidR="00005A60" w:rsidRDefault="00005A60" w:rsidP="00005A60">
      <w:pPr>
        <w:shd w:val="clear" w:color="auto" w:fill="FFFFFF"/>
        <w:spacing w:after="0" w:line="240" w:lineRule="auto"/>
        <w:ind w:firstLine="709"/>
        <w:jc w:val="both"/>
        <w:rPr>
          <w:rFonts w:ascii="Times New Roman" w:hAnsi="Times New Roman" w:cs="Times New Roman"/>
          <w:b/>
          <w:bCs/>
          <w:sz w:val="24"/>
          <w:szCs w:val="24"/>
        </w:rPr>
      </w:pPr>
    </w:p>
    <w:p w14:paraId="6C0327CE" w14:textId="0C06D6A3"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005A60">
        <w:rPr>
          <w:rFonts w:ascii="Times New Roman" w:hAnsi="Times New Roman" w:cs="Times New Roman"/>
          <w:b/>
          <w:bCs/>
          <w:sz w:val="24"/>
          <w:szCs w:val="24"/>
        </w:rPr>
        <w:lastRenderedPageBreak/>
        <w:t xml:space="preserve">10. </w:t>
      </w:r>
      <w:r w:rsidRPr="00005A60">
        <w:rPr>
          <w:rFonts w:ascii="Times New Roman" w:eastAsia="Times New Roman" w:hAnsi="Times New Roman" w:cs="Times New Roman"/>
          <w:b/>
          <w:bCs/>
          <w:color w:val="333333"/>
          <w:kern w:val="0"/>
          <w:sz w:val="24"/>
          <w:szCs w:val="24"/>
          <w:lang w:eastAsia="ru-RU"/>
          <w14:ligatures w14:val="none"/>
        </w:rPr>
        <w:t>Изменен порядок исчисления сроков давности привлечения к административной ответственности</w:t>
      </w:r>
    </w:p>
    <w:p w14:paraId="655DEA21"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Федеральным законом от 14.04.2023 № 122-ФЗ внесены изменения в статьи 4.5 и 4.8 КоАП РФ, направленные на реализацию постановления Конституционного Суда Российской Федерации от 17.05.2022 № 19-П.</w:t>
      </w:r>
    </w:p>
    <w:p w14:paraId="5EEBCE46"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 xml:space="preserve">Для устранения выявленной Конституционным Судом РФ неопределенности в вопросе начала течения срока давности привлечения к административной ответственности статья 4.5 КоАП РФ изменена. </w:t>
      </w:r>
      <w:proofErr w:type="gramStart"/>
      <w:r w:rsidRPr="00005A60">
        <w:rPr>
          <w:rFonts w:ascii="Times New Roman" w:eastAsia="Times New Roman" w:hAnsi="Times New Roman" w:cs="Times New Roman"/>
          <w:color w:val="333333"/>
          <w:kern w:val="0"/>
          <w:sz w:val="24"/>
          <w:szCs w:val="24"/>
          <w:lang w:eastAsia="ru-RU"/>
          <w14:ligatures w14:val="none"/>
        </w:rPr>
        <w:t>Согласно новой редакции</w:t>
      </w:r>
      <w:proofErr w:type="gramEnd"/>
      <w:r w:rsidRPr="00005A60">
        <w:rPr>
          <w:rFonts w:ascii="Times New Roman" w:eastAsia="Times New Roman" w:hAnsi="Times New Roman" w:cs="Times New Roman"/>
          <w:color w:val="333333"/>
          <w:kern w:val="0"/>
          <w:sz w:val="24"/>
          <w:szCs w:val="24"/>
          <w:lang w:eastAsia="ru-RU"/>
          <w14:ligatures w14:val="none"/>
        </w:rPr>
        <w:t xml:space="preserve"> срок давности привлечения к административной ответственности исчисляется со дня совершения административного правонарушения.</w:t>
      </w:r>
    </w:p>
    <w:p w14:paraId="17554EEA"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Постановление по делу об административном правонарушении не может быть вынесено по истечении 60 календарных дней со дня совершения правонарушения, а по делам, рассматриваемым судьей, - по истечении 90 календарных дней (ранее данный срок указывался как 2 и 3 месяца соответственно).</w:t>
      </w:r>
    </w:p>
    <w:p w14:paraId="3EC127AC"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В статью 4.8. КоАП РФ внесены изменения в части исключений из общих правил о начале течения сроков, определенных периодом, и окончании срока, исчисляемого днями.</w:t>
      </w:r>
    </w:p>
    <w:p w14:paraId="016519B6"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2F748D4B"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005A60">
        <w:rPr>
          <w:rFonts w:ascii="Times New Roman" w:eastAsia="Times New Roman" w:hAnsi="Times New Roman" w:cs="Times New Roman"/>
          <w:b/>
          <w:bCs/>
          <w:color w:val="333333"/>
          <w:kern w:val="0"/>
          <w:sz w:val="24"/>
          <w:szCs w:val="24"/>
          <w:lang w:eastAsia="ru-RU"/>
          <w14:ligatures w14:val="none"/>
        </w:rPr>
        <w:t xml:space="preserve">11. </w:t>
      </w:r>
      <w:r w:rsidRPr="00005A60">
        <w:rPr>
          <w:rFonts w:ascii="Times New Roman" w:eastAsia="Times New Roman" w:hAnsi="Times New Roman" w:cs="Times New Roman"/>
          <w:b/>
          <w:bCs/>
          <w:color w:val="333333"/>
          <w:kern w:val="0"/>
          <w:sz w:val="24"/>
          <w:szCs w:val="24"/>
          <w:lang w:eastAsia="ru-RU"/>
          <w14:ligatures w14:val="none"/>
        </w:rPr>
        <w:t>Законодатель установил новое основание для отказа в возбуждении уголовного дела или для прекращения уголовного дела</w:t>
      </w:r>
    </w:p>
    <w:p w14:paraId="06057904" w14:textId="7639331B" w:rsidR="00005A60" w:rsidRPr="00005A60" w:rsidRDefault="00005A60" w:rsidP="00005A60">
      <w:pPr>
        <w:shd w:val="clear" w:color="auto" w:fill="FFFFFF"/>
        <w:spacing w:after="0" w:line="240" w:lineRule="auto"/>
        <w:ind w:firstLine="709"/>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000000"/>
          <w:kern w:val="0"/>
          <w:sz w:val="24"/>
          <w:szCs w:val="24"/>
          <w:lang w:eastAsia="ru-RU"/>
          <w14:ligatures w14:val="none"/>
        </w:rPr>
        <w:t> </w:t>
      </w:r>
      <w:r w:rsidRPr="00005A60">
        <w:rPr>
          <w:rFonts w:ascii="Times New Roman" w:eastAsia="Times New Roman" w:hAnsi="Times New Roman" w:cs="Times New Roman"/>
          <w:color w:val="333333"/>
          <w:kern w:val="0"/>
          <w:sz w:val="24"/>
          <w:szCs w:val="24"/>
          <w:lang w:eastAsia="ru-RU"/>
          <w14:ligatures w14:val="none"/>
        </w:rPr>
        <w:t>Статья 24 Уголовно-процессуального кодекса Российской Федерации (далее-УПК РФ) предусматривает основания отказа в возбуждении уголовного дела или прекращения уголовного дела.</w:t>
      </w:r>
    </w:p>
    <w:p w14:paraId="1B004681"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Федеральным законом от 18.03.2023 № 78-ФЗ в часть 1 статьи 24 УПК РФ введен новый пункт 7, согласно которому уголовное дело не может быть возбуждено, а возбужденное уголовное дело подлежит прекращению   в случае уплаты в полном объеме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на основании части первой статьи 76.1 Уголовного кодекса Российской Федерации (далее -  УК РФ).</w:t>
      </w:r>
    </w:p>
    <w:p w14:paraId="749D713E"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Часть 1 статьи 76.1 УК РФ регламентирует, что лицо, впервые совершившее преступление, предусмотренное статьями 198 - 199.1, 199.3, 199.4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14:paraId="0F8E8EC2"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6DCA0D1E" w14:textId="25100172"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005A60">
        <w:rPr>
          <w:rFonts w:ascii="Times New Roman" w:eastAsia="Times New Roman" w:hAnsi="Times New Roman" w:cs="Times New Roman"/>
          <w:b/>
          <w:bCs/>
          <w:color w:val="333333"/>
          <w:kern w:val="0"/>
          <w:sz w:val="24"/>
          <w:szCs w:val="24"/>
          <w:lang w:eastAsia="ru-RU"/>
          <w14:ligatures w14:val="none"/>
        </w:rPr>
        <w:t xml:space="preserve">11. </w:t>
      </w:r>
      <w:r w:rsidRPr="00005A60">
        <w:rPr>
          <w:rFonts w:ascii="Times New Roman" w:eastAsia="Times New Roman" w:hAnsi="Times New Roman" w:cs="Times New Roman"/>
          <w:b/>
          <w:bCs/>
          <w:color w:val="333333"/>
          <w:kern w:val="0"/>
          <w:sz w:val="24"/>
          <w:szCs w:val="24"/>
          <w:lang w:eastAsia="ru-RU"/>
          <w14:ligatures w14:val="none"/>
        </w:rPr>
        <w:t>Маркировка товаров. Изменения с 1 апреля 2024 года</w:t>
      </w:r>
    </w:p>
    <w:p w14:paraId="7B661F39"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В соответствии с постановлением Правительства Российской Федерации от 13.11.2023 № 1899 и распоряжения Правительства Российской Федерации от 16.11.2023 № 3223-р значительно расширен перечень предметов одежды, подлежащих маркировке. В него вошли, в частности, спортивные костюмы, пальто, куртки, плащи, пуловеры, кардиганы, жилеты и аналогичные трикотажные либо вязаные изделия.</w:t>
      </w:r>
    </w:p>
    <w:p w14:paraId="17C8BA22"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Нужно маркировать как произведенные в Россию, так и импортируемые товары.</w:t>
      </w:r>
    </w:p>
    <w:p w14:paraId="0A995789"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Участники оборота обязаны передавать в систему «Честный знак» сведения о маркировке, вводе товаров в оборот, обороте, выводе из него.</w:t>
      </w:r>
    </w:p>
    <w:p w14:paraId="37BFEA8D"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Немаркированные остатки можно хранить, перевозить, а также маркировать для последующей реализации по 30.09.2024. Оборот и вывод из него таких остатков разрешен по 30.06.2024 включительно.</w:t>
      </w:r>
    </w:p>
    <w:p w14:paraId="5895FD83"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 xml:space="preserve">В соответствии с постановлением Правительства Российской Федерации от 21.11.2023 № 1944 с 01.04.2024 вводится сплошная проверка табачной, </w:t>
      </w:r>
      <w:proofErr w:type="spellStart"/>
      <w:r w:rsidRPr="00005A60">
        <w:rPr>
          <w:rFonts w:ascii="Times New Roman" w:eastAsia="Times New Roman" w:hAnsi="Times New Roman" w:cs="Times New Roman"/>
          <w:color w:val="333333"/>
          <w:kern w:val="0"/>
          <w:sz w:val="24"/>
          <w:szCs w:val="24"/>
          <w:lang w:eastAsia="ru-RU"/>
          <w14:ligatures w14:val="none"/>
        </w:rPr>
        <w:t>никотинсодержащей</w:t>
      </w:r>
      <w:proofErr w:type="spellEnd"/>
      <w:r w:rsidRPr="00005A60">
        <w:rPr>
          <w:rFonts w:ascii="Times New Roman" w:eastAsia="Times New Roman" w:hAnsi="Times New Roman" w:cs="Times New Roman"/>
          <w:color w:val="333333"/>
          <w:kern w:val="0"/>
          <w:sz w:val="24"/>
          <w:szCs w:val="24"/>
          <w:lang w:eastAsia="ru-RU"/>
          <w14:ligatures w14:val="none"/>
        </w:rPr>
        <w:t xml:space="preserve"> и </w:t>
      </w:r>
      <w:proofErr w:type="spellStart"/>
      <w:r w:rsidRPr="00005A60">
        <w:rPr>
          <w:rFonts w:ascii="Times New Roman" w:eastAsia="Times New Roman" w:hAnsi="Times New Roman" w:cs="Times New Roman"/>
          <w:color w:val="333333"/>
          <w:kern w:val="0"/>
          <w:sz w:val="24"/>
          <w:szCs w:val="24"/>
          <w:lang w:eastAsia="ru-RU"/>
          <w14:ligatures w14:val="none"/>
        </w:rPr>
        <w:t>безникотиновой</w:t>
      </w:r>
      <w:proofErr w:type="spellEnd"/>
      <w:r w:rsidRPr="00005A60">
        <w:rPr>
          <w:rFonts w:ascii="Times New Roman" w:eastAsia="Times New Roman" w:hAnsi="Times New Roman" w:cs="Times New Roman"/>
          <w:color w:val="333333"/>
          <w:kern w:val="0"/>
          <w:sz w:val="24"/>
          <w:szCs w:val="24"/>
          <w:lang w:eastAsia="ru-RU"/>
          <w14:ligatures w14:val="none"/>
        </w:rPr>
        <w:t xml:space="preserve"> продукции, подлежащей маркировке, при её розничной продаже.</w:t>
      </w:r>
    </w:p>
    <w:p w14:paraId="0D2B5FB6"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lastRenderedPageBreak/>
        <w:t>Проверка происходит в онлайн-режиме по ряду критериев при обмене информацией с системой «Честный знак» перед продажей товара на кассе.</w:t>
      </w:r>
    </w:p>
    <w:p w14:paraId="540389C8"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В офлайн-режиме продавец должен проверить отсутствие отклонений от максимальной розничной цены товара.</w:t>
      </w:r>
    </w:p>
    <w:p w14:paraId="7CB932C3"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05C6E07F"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005A60">
        <w:rPr>
          <w:rFonts w:ascii="Times New Roman" w:eastAsia="Times New Roman" w:hAnsi="Times New Roman" w:cs="Times New Roman"/>
          <w:b/>
          <w:bCs/>
          <w:color w:val="333333"/>
          <w:kern w:val="0"/>
          <w:sz w:val="24"/>
          <w:szCs w:val="24"/>
          <w:lang w:eastAsia="ru-RU"/>
          <w14:ligatures w14:val="none"/>
        </w:rPr>
        <w:t xml:space="preserve">12. </w:t>
      </w:r>
      <w:r w:rsidRPr="00005A60">
        <w:rPr>
          <w:rFonts w:ascii="Times New Roman" w:eastAsia="Times New Roman" w:hAnsi="Times New Roman" w:cs="Times New Roman"/>
          <w:b/>
          <w:bCs/>
          <w:color w:val="333333"/>
          <w:kern w:val="0"/>
          <w:sz w:val="24"/>
          <w:szCs w:val="24"/>
          <w:lang w:eastAsia="ru-RU"/>
          <w14:ligatures w14:val="none"/>
        </w:rPr>
        <w:t>Принят закон, позволяющий возмещать процессуальные издержки, возникшие до возбуждения уголовного дела</w:t>
      </w:r>
    </w:p>
    <w:p w14:paraId="24EAE55B" w14:textId="049CDBB9"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b/>
          <w:bCs/>
          <w:color w:val="000000"/>
          <w:kern w:val="0"/>
          <w:sz w:val="24"/>
          <w:szCs w:val="24"/>
          <w:lang w:eastAsia="ru-RU"/>
          <w14:ligatures w14:val="none"/>
        </w:rPr>
        <w:t> </w:t>
      </w:r>
      <w:r w:rsidRPr="00005A60">
        <w:rPr>
          <w:rFonts w:ascii="Times New Roman" w:eastAsia="Times New Roman" w:hAnsi="Times New Roman" w:cs="Times New Roman"/>
          <w:color w:val="333333"/>
          <w:kern w:val="0"/>
          <w:sz w:val="24"/>
          <w:szCs w:val="24"/>
          <w:lang w:eastAsia="ru-RU"/>
          <w14:ligatures w14:val="none"/>
        </w:rPr>
        <w:t>Федеральным законом от 14.02.2024 № 9-ФЗ «О внесении изменений в статьи 131 и 132 Уголовно-процессуального кодекса Российской Федерации», вступающим в силу с 14.05.2024, в статьи 131 и 132 Уголовно-процессуального кодекса Российской Федерации внесены изменения, направленные на уточнение порядка возмещения процессуальных издержек в уголовном судопроизводстве.</w:t>
      </w:r>
    </w:p>
    <w:p w14:paraId="626DA654"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В этих целях судебными издержками, которые подлежат возмещению за счет средств федерального бюджета либо средств участников уголовного судопроизводства, признаются расходы, связанные с уголовным судопроизводством.</w:t>
      </w:r>
    </w:p>
    <w:p w14:paraId="2392CF4A"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Таким образом, расходы, понесенные при осуществлении проверки сообщения о преступлении, отнесены к числу процессуальных издержек.</w:t>
      </w:r>
    </w:p>
    <w:p w14:paraId="52271D81"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Указанные поправки позволят обеспечить единообразное применение положений о возмещении процессуальных издержек и устранить неопределенность при решении вопроса об отнесении к таким издержкам расходов, произведенных до возбуждения уголовного дела, то есть на этапе доследственной проверки. </w:t>
      </w:r>
    </w:p>
    <w:p w14:paraId="33920A4B" w14:textId="41A3AC9D"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308AD8BB" w14:textId="6413933B"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005A60">
        <w:rPr>
          <w:rFonts w:ascii="Times New Roman" w:eastAsia="Times New Roman" w:hAnsi="Times New Roman" w:cs="Times New Roman"/>
          <w:b/>
          <w:bCs/>
          <w:color w:val="333333"/>
          <w:kern w:val="0"/>
          <w:sz w:val="24"/>
          <w:szCs w:val="24"/>
          <w:lang w:eastAsia="ru-RU"/>
          <w14:ligatures w14:val="none"/>
        </w:rPr>
        <w:t xml:space="preserve">13. </w:t>
      </w:r>
      <w:r w:rsidRPr="00005A60">
        <w:rPr>
          <w:rFonts w:ascii="Times New Roman" w:eastAsia="Times New Roman" w:hAnsi="Times New Roman" w:cs="Times New Roman"/>
          <w:b/>
          <w:bCs/>
          <w:color w:val="333333"/>
          <w:kern w:val="0"/>
          <w:sz w:val="24"/>
          <w:szCs w:val="24"/>
          <w:lang w:eastAsia="ru-RU"/>
          <w14:ligatures w14:val="none"/>
        </w:rPr>
        <w:t>Порядок рассмотрения обращений граждан</w:t>
      </w:r>
    </w:p>
    <w:p w14:paraId="36042305" w14:textId="7CAA439F"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000000"/>
          <w:kern w:val="0"/>
          <w:sz w:val="24"/>
          <w:szCs w:val="24"/>
          <w:lang w:eastAsia="ru-RU"/>
          <w14:ligatures w14:val="none"/>
        </w:rPr>
        <w:t> </w:t>
      </w:r>
      <w:r w:rsidRPr="00005A60">
        <w:rPr>
          <w:rFonts w:ascii="Times New Roman" w:eastAsia="Times New Roman" w:hAnsi="Times New Roman" w:cs="Times New Roman"/>
          <w:color w:val="333333"/>
          <w:kern w:val="0"/>
          <w:sz w:val="24"/>
          <w:szCs w:val="24"/>
          <w:lang w:eastAsia="ru-RU"/>
          <w14:ligatures w14:val="none"/>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Это право закреплено в статье 33 Конституции Российской Федерации.</w:t>
      </w:r>
    </w:p>
    <w:p w14:paraId="57C057EC"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Обращения могут быть приняты в электронной форме.  </w:t>
      </w:r>
    </w:p>
    <w:p w14:paraId="08F9E22A"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Порядок обращений граждан регулируется Федеральным законом «О порядке рассмотрения обращений граждан Российской Федерации» от 02.05.2006 № 59-ФЗ (далее по тексту – Закон).</w:t>
      </w:r>
    </w:p>
    <w:p w14:paraId="7566082C"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В соответствии с требованиями п. 1 ч. 1 ст. 10 Закона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6654728C"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Согласно ч. 1 ст. 12 Закона письменное обращение рассматривается в течение 30 дней со дня регистрации письменного обращения.</w:t>
      </w:r>
    </w:p>
    <w:p w14:paraId="50BB5AB9"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В соответствии с ч. 3 ст. 10 Закона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это лицом. В случаях оставления обращений граждан без ответа, в действиях должностного лица могут усматриваться признаки состава административного правонарушения, предусмотренного статьей 5.59 КоАП РФ (нарушение порядка рассмотрения обращений граждан).</w:t>
      </w:r>
    </w:p>
    <w:p w14:paraId="3E943A55"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Данное правонарушение грозит наказанием в виде административного штрафа в размере от 5 до 10 тысяч рублей.</w:t>
      </w:r>
    </w:p>
    <w:p w14:paraId="49454ACD"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066C94C5"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7D8C1F9F"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4685306C" w14:textId="2D3716ED" w:rsidR="00005A60" w:rsidRPr="00005A60" w:rsidRDefault="00005A60" w:rsidP="00005A60">
      <w:pPr>
        <w:shd w:val="clear" w:color="auto" w:fill="FFFFFF"/>
        <w:spacing w:after="0" w:line="240" w:lineRule="auto"/>
        <w:ind w:firstLine="709"/>
        <w:rPr>
          <w:rFonts w:ascii="Times New Roman" w:eastAsia="Times New Roman" w:hAnsi="Times New Roman" w:cs="Times New Roman"/>
          <w:b/>
          <w:bCs/>
          <w:color w:val="333333"/>
          <w:kern w:val="0"/>
          <w:sz w:val="24"/>
          <w:szCs w:val="24"/>
          <w:lang w:eastAsia="ru-RU"/>
          <w14:ligatures w14:val="none"/>
        </w:rPr>
      </w:pPr>
      <w:r w:rsidRPr="00005A60">
        <w:rPr>
          <w:rFonts w:ascii="Times New Roman" w:eastAsia="Times New Roman" w:hAnsi="Times New Roman" w:cs="Times New Roman"/>
          <w:b/>
          <w:bCs/>
          <w:color w:val="333333"/>
          <w:kern w:val="0"/>
          <w:sz w:val="24"/>
          <w:szCs w:val="24"/>
          <w:lang w:eastAsia="ru-RU"/>
          <w14:ligatures w14:val="none"/>
        </w:rPr>
        <w:t xml:space="preserve">14. </w:t>
      </w:r>
      <w:r w:rsidRPr="00005A60">
        <w:rPr>
          <w:rFonts w:ascii="Times New Roman" w:eastAsia="Times New Roman" w:hAnsi="Times New Roman" w:cs="Times New Roman"/>
          <w:b/>
          <w:bCs/>
          <w:color w:val="333333"/>
          <w:kern w:val="0"/>
          <w:sz w:val="24"/>
          <w:szCs w:val="24"/>
          <w:lang w:eastAsia="ru-RU"/>
          <w14:ligatures w14:val="none"/>
        </w:rPr>
        <w:t>Усилена ответственность за распространение ложных сведений о российской армии</w:t>
      </w:r>
    </w:p>
    <w:p w14:paraId="12529719" w14:textId="16EA6C5A" w:rsidR="00005A60" w:rsidRPr="00005A60" w:rsidRDefault="00005A60" w:rsidP="00005A60">
      <w:pPr>
        <w:shd w:val="clear" w:color="auto" w:fill="FFFFFF"/>
        <w:spacing w:after="0" w:line="240" w:lineRule="auto"/>
        <w:ind w:firstLine="709"/>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000000"/>
          <w:kern w:val="0"/>
          <w:sz w:val="24"/>
          <w:szCs w:val="24"/>
          <w:lang w:eastAsia="ru-RU"/>
          <w14:ligatures w14:val="none"/>
        </w:rPr>
        <w:t> </w:t>
      </w:r>
      <w:r w:rsidRPr="00005A60">
        <w:rPr>
          <w:rFonts w:ascii="Times New Roman" w:eastAsia="Times New Roman" w:hAnsi="Times New Roman" w:cs="Times New Roman"/>
          <w:color w:val="333333"/>
          <w:kern w:val="0"/>
          <w:sz w:val="24"/>
          <w:szCs w:val="24"/>
          <w:lang w:eastAsia="ru-RU"/>
          <w14:ligatures w14:val="none"/>
        </w:rPr>
        <w:t>14.02.2024 Президент Российской Федерации подписал Федеральный закон (от 14.02.2024 № 11-ФЗ), усиливающий ответственность за распространение ложных сведений о российской армии (ст. 207.3 Уголовного кодекса Российской Федерации) и публичные призывы к деятельности против безопасности государства (ст. 280.4 Уголовного кодекса Российской Федерации).</w:t>
      </w:r>
    </w:p>
    <w:p w14:paraId="057B6850"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К числу санкций за совершение указанных преступлений добавлена конфискация денег, ценностей и любого имущества, которое использовалось для финансирования терроризма и экстремистской деятельности, а также деятельности против безопасности Российской Федерации.</w:t>
      </w:r>
    </w:p>
    <w:p w14:paraId="6A5D6A73" w14:textId="77777777"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Кроме того, принятый Федеральный закон позволяет лишать осужденных специальных, воинских и почетных званий, классных чинов, а также государственных наград.</w:t>
      </w:r>
    </w:p>
    <w:p w14:paraId="1CC9B01F"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005A60">
        <w:rPr>
          <w:rFonts w:ascii="Times New Roman" w:eastAsia="Times New Roman" w:hAnsi="Times New Roman" w:cs="Times New Roman"/>
          <w:color w:val="333333"/>
          <w:kern w:val="0"/>
          <w:sz w:val="24"/>
          <w:szCs w:val="24"/>
          <w:lang w:eastAsia="ru-RU"/>
          <w14:ligatures w14:val="none"/>
        </w:rPr>
        <w:t>Данные изменения вступят в силу по истечении десяти суток после официального опубликования.</w:t>
      </w:r>
    </w:p>
    <w:p w14:paraId="79931063" w14:textId="77777777"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2A649891" w14:textId="77777777" w:rsidR="001D71CE" w:rsidRPr="001D71CE" w:rsidRDefault="00005A60" w:rsidP="001D71CE">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1D71CE">
        <w:rPr>
          <w:rFonts w:ascii="Times New Roman" w:eastAsia="Times New Roman" w:hAnsi="Times New Roman" w:cs="Times New Roman"/>
          <w:b/>
          <w:bCs/>
          <w:color w:val="333333"/>
          <w:kern w:val="0"/>
          <w:sz w:val="24"/>
          <w:szCs w:val="24"/>
          <w:lang w:eastAsia="ru-RU"/>
          <w14:ligatures w14:val="none"/>
        </w:rPr>
        <w:t xml:space="preserve">15. </w:t>
      </w:r>
      <w:r w:rsidR="001D71CE" w:rsidRPr="001D71CE">
        <w:rPr>
          <w:rFonts w:ascii="Times New Roman" w:eastAsia="Times New Roman" w:hAnsi="Times New Roman" w:cs="Times New Roman"/>
          <w:b/>
          <w:bCs/>
          <w:color w:val="333333"/>
          <w:kern w:val="0"/>
          <w:sz w:val="24"/>
          <w:szCs w:val="24"/>
          <w:lang w:eastAsia="ru-RU"/>
          <w14:ligatures w14:val="none"/>
        </w:rPr>
        <w:t>Основания прекращения уголовного дела и уголовного преследования: прекращение уголовного дела в связи с примирением сторон в суде</w:t>
      </w:r>
    </w:p>
    <w:p w14:paraId="33451DDB"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(далее – УК РФ), если это лицо примирилось с потерпевшим и загладило причиненный ему вред.</w:t>
      </w:r>
    </w:p>
    <w:p w14:paraId="7D972170"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b/>
          <w:bCs/>
          <w:color w:val="333333"/>
          <w:kern w:val="0"/>
          <w:sz w:val="24"/>
          <w:szCs w:val="24"/>
          <w:lang w:eastAsia="ru-RU"/>
          <w14:ligatures w14:val="none"/>
        </w:rPr>
        <w:t>Первое условие</w:t>
      </w:r>
      <w:r w:rsidRPr="001D71CE">
        <w:rPr>
          <w:rFonts w:ascii="Times New Roman" w:eastAsia="Times New Roman" w:hAnsi="Times New Roman" w:cs="Times New Roman"/>
          <w:color w:val="333333"/>
          <w:kern w:val="0"/>
          <w:sz w:val="24"/>
          <w:szCs w:val="24"/>
          <w:lang w:eastAsia="ru-RU"/>
          <w14:ligatures w14:val="none"/>
        </w:rPr>
        <w:t> для прекращения уголовного дела в соответствии со статьей 25 УПК РФ заключается в том, что лицо подозревается или обвиняется в преступлении небольшой тяжести – умышленных и неосторожных деяниях, за совершение которых максимальное наказание, предусмотренное УК РФ, не превышает 3-х лет лишения свободы, или же средней тяжести – умышленных деяниях, за совершение которых максимальное наказание не превышает 5-ти лет лишения свободы, и неосторожных деяниях, максимальное наказание за которые превышает 3 года лишения свободы.</w:t>
      </w:r>
    </w:p>
    <w:p w14:paraId="29EABF73"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b/>
          <w:bCs/>
          <w:color w:val="333333"/>
          <w:kern w:val="0"/>
          <w:sz w:val="24"/>
          <w:szCs w:val="24"/>
          <w:lang w:eastAsia="ru-RU"/>
          <w14:ligatures w14:val="none"/>
        </w:rPr>
        <w:t>Второе условие</w:t>
      </w:r>
      <w:r w:rsidRPr="001D71CE">
        <w:rPr>
          <w:rFonts w:ascii="Times New Roman" w:eastAsia="Times New Roman" w:hAnsi="Times New Roman" w:cs="Times New Roman"/>
          <w:color w:val="333333"/>
          <w:kern w:val="0"/>
          <w:sz w:val="24"/>
          <w:szCs w:val="24"/>
          <w:lang w:eastAsia="ru-RU"/>
          <w14:ligatures w14:val="none"/>
        </w:rPr>
        <w:t> прекращения уголовного дела – преступление совершено впервые.</w:t>
      </w:r>
    </w:p>
    <w:p w14:paraId="2DBF58B3"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Впервые совершившим преступление следует считать лицо:</w:t>
      </w:r>
    </w:p>
    <w:p w14:paraId="20BA8E2A"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xml:space="preserve">а) совершившее одно или несколько преступлений, ни </w:t>
      </w:r>
      <w:proofErr w:type="gramStart"/>
      <w:r w:rsidRPr="001D71CE">
        <w:rPr>
          <w:rFonts w:ascii="Times New Roman" w:eastAsia="Times New Roman" w:hAnsi="Times New Roman" w:cs="Times New Roman"/>
          <w:color w:val="333333"/>
          <w:kern w:val="0"/>
          <w:sz w:val="24"/>
          <w:szCs w:val="24"/>
          <w:lang w:eastAsia="ru-RU"/>
          <w14:ligatures w14:val="none"/>
        </w:rPr>
        <w:t>за одно</w:t>
      </w:r>
      <w:proofErr w:type="gramEnd"/>
      <w:r w:rsidRPr="001D71CE">
        <w:rPr>
          <w:rFonts w:ascii="Times New Roman" w:eastAsia="Times New Roman" w:hAnsi="Times New Roman" w:cs="Times New Roman"/>
          <w:color w:val="333333"/>
          <w:kern w:val="0"/>
          <w:sz w:val="24"/>
          <w:szCs w:val="24"/>
          <w:lang w:eastAsia="ru-RU"/>
          <w14:ligatures w14:val="none"/>
        </w:rPr>
        <w:t xml:space="preserve"> из которых оно не было осуждено;</w:t>
      </w:r>
    </w:p>
    <w:p w14:paraId="2FECB182"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xml:space="preserve">б) </w:t>
      </w:r>
      <w:proofErr w:type="gramStart"/>
      <w:r w:rsidRPr="001D71CE">
        <w:rPr>
          <w:rFonts w:ascii="Times New Roman" w:eastAsia="Times New Roman" w:hAnsi="Times New Roman" w:cs="Times New Roman"/>
          <w:color w:val="333333"/>
          <w:kern w:val="0"/>
          <w:sz w:val="24"/>
          <w:szCs w:val="24"/>
          <w:lang w:eastAsia="ru-RU"/>
          <w14:ligatures w14:val="none"/>
        </w:rPr>
        <w:t>предыдущий приговор</w:t>
      </w:r>
      <w:proofErr w:type="gramEnd"/>
      <w:r w:rsidRPr="001D71CE">
        <w:rPr>
          <w:rFonts w:ascii="Times New Roman" w:eastAsia="Times New Roman" w:hAnsi="Times New Roman" w:cs="Times New Roman"/>
          <w:color w:val="333333"/>
          <w:kern w:val="0"/>
          <w:sz w:val="24"/>
          <w:szCs w:val="24"/>
          <w:lang w:eastAsia="ru-RU"/>
          <w14:ligatures w14:val="none"/>
        </w:rPr>
        <w:t xml:space="preserve"> в отношении которого на момент совершения нового преступления не вступил в законную силу;</w:t>
      </w:r>
    </w:p>
    <w:p w14:paraId="2662904F"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xml:space="preserve">в) </w:t>
      </w:r>
      <w:proofErr w:type="gramStart"/>
      <w:r w:rsidRPr="001D71CE">
        <w:rPr>
          <w:rFonts w:ascii="Times New Roman" w:eastAsia="Times New Roman" w:hAnsi="Times New Roman" w:cs="Times New Roman"/>
          <w:color w:val="333333"/>
          <w:kern w:val="0"/>
          <w:sz w:val="24"/>
          <w:szCs w:val="24"/>
          <w:lang w:eastAsia="ru-RU"/>
          <w14:ligatures w14:val="none"/>
        </w:rPr>
        <w:t>предыдущий приговор</w:t>
      </w:r>
      <w:proofErr w:type="gramEnd"/>
      <w:r w:rsidRPr="001D71CE">
        <w:rPr>
          <w:rFonts w:ascii="Times New Roman" w:eastAsia="Times New Roman" w:hAnsi="Times New Roman" w:cs="Times New Roman"/>
          <w:color w:val="333333"/>
          <w:kern w:val="0"/>
          <w:sz w:val="24"/>
          <w:szCs w:val="24"/>
          <w:lang w:eastAsia="ru-RU"/>
          <w14:ligatures w14:val="none"/>
        </w:rPr>
        <w:t xml:space="preserve"> в отношении которого на момент совершения нового преступления вступил в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истечение срока давности, погашение или снятие судимости);</w:t>
      </w:r>
    </w:p>
    <w:p w14:paraId="2E46F680"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xml:space="preserve">г) </w:t>
      </w:r>
      <w:proofErr w:type="gramStart"/>
      <w:r w:rsidRPr="001D71CE">
        <w:rPr>
          <w:rFonts w:ascii="Times New Roman" w:eastAsia="Times New Roman" w:hAnsi="Times New Roman" w:cs="Times New Roman"/>
          <w:color w:val="333333"/>
          <w:kern w:val="0"/>
          <w:sz w:val="24"/>
          <w:szCs w:val="24"/>
          <w:lang w:eastAsia="ru-RU"/>
          <w14:ligatures w14:val="none"/>
        </w:rPr>
        <w:t>предыдущий приговор</w:t>
      </w:r>
      <w:proofErr w:type="gramEnd"/>
      <w:r w:rsidRPr="001D71CE">
        <w:rPr>
          <w:rFonts w:ascii="Times New Roman" w:eastAsia="Times New Roman" w:hAnsi="Times New Roman" w:cs="Times New Roman"/>
          <w:color w:val="333333"/>
          <w:kern w:val="0"/>
          <w:sz w:val="24"/>
          <w:szCs w:val="24"/>
          <w:lang w:eastAsia="ru-RU"/>
          <w14:ligatures w14:val="none"/>
        </w:rPr>
        <w:t xml:space="preserve"> в отношении которого вступил в законную силу, но на момент судебного разбирательства устранена преступность деяния, за которое лицо было осуждено;</w:t>
      </w:r>
    </w:p>
    <w:p w14:paraId="736B5122"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д) которое было освобождено от уголовной ответственности.</w:t>
      </w:r>
    </w:p>
    <w:p w14:paraId="77146DE0"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b/>
          <w:bCs/>
          <w:color w:val="333333"/>
          <w:kern w:val="0"/>
          <w:sz w:val="24"/>
          <w:szCs w:val="24"/>
          <w:lang w:eastAsia="ru-RU"/>
          <w14:ligatures w14:val="none"/>
        </w:rPr>
        <w:t>Третье условие </w:t>
      </w:r>
      <w:r w:rsidRPr="001D71CE">
        <w:rPr>
          <w:rFonts w:ascii="Times New Roman" w:eastAsia="Times New Roman" w:hAnsi="Times New Roman" w:cs="Times New Roman"/>
          <w:color w:val="333333"/>
          <w:kern w:val="0"/>
          <w:sz w:val="24"/>
          <w:szCs w:val="24"/>
          <w:lang w:eastAsia="ru-RU"/>
          <w14:ligatures w14:val="none"/>
        </w:rPr>
        <w:t>– до прекращения уголовного дела за примирением сторон виновный обязан загладить вред, причиненный преступлением.</w:t>
      </w:r>
    </w:p>
    <w:p w14:paraId="65C81333"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Если речь идет о вреде имущественном, т.е. об убытках, заглаживание означает их возмещение путем денежной компенсации или восстановления своими силами и за свой счет поврежденного имущества.</w:t>
      </w:r>
    </w:p>
    <w:p w14:paraId="479569DD"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lastRenderedPageBreak/>
        <w:t>Моральный вред может быть заглажен извинениями и адекватным опровержением не соответствующих действительности, порочащих сведений, от которых в глазах соответствующего круга лиц пострадали честь или деловая репутация (имидж, реноме) потерпевшего.</w:t>
      </w:r>
    </w:p>
    <w:p w14:paraId="4A0B110F"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В соответствии с действующим законодательством моральный ущерб, причиненный преступлением, может быть компенсирован и в денежной форме. При этом допускается возмещение ущерба и (или) заглаживание вреда не только самым обвиняемым, но и по его просьбе, с его согласия или одобрения (пункт 2 Постановления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 Обещания, а также различного рода обязательства лица, совершившего преступление, загладить вред в будущем вне зависимости от наличия у него объективной возможности для их выполнения не являются обстоятельствами, дающими основание для освобождения этого лица от уголовной ответственности.</w:t>
      </w:r>
    </w:p>
    <w:p w14:paraId="259A5B1F"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В соответствии с частью 2 статьи 27 УПК РФ обязательным условием принятия решения о прекращении уголовного дела за примирением сторон является согласие на это лица, совершившего преступление. Если лицо возражает против прекращения уголовного дела, производство по нему продолжается в обычном порядке. В связи с этим суды должны разъяснять лицу его право возражать против прекращения уголовного дела по указанным основаниям и юридические последствия прекращения уголовного дела, а также выяснять, согласно ли оно на прекращение уголовного дела. Согласие (несогласие) лица следует отражать в судебном решении.</w:t>
      </w:r>
    </w:p>
    <w:p w14:paraId="2DA6729A"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При решении вопроса о возможности прекращения уголовного дела и (или) уголовного преследования на основании стать 25 УПК РФ суду надлежит проверить добровольность и осознанность заявления о примирении потерпевшего, являющегося физическим лицом, а также наличие полномочия у представителя организации (учреждения) на примирение.</w:t>
      </w:r>
    </w:p>
    <w:p w14:paraId="65875C94"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Прекращение производства по делу, как и назначение наказания, является реализацией принципа индивидуализации ответственности за совершенное преступное деяние. С учетом конкретных обстоятельств содеянного, отягчающих наказание обстоятельств, данных о личности виновного, суд может отказать в прекращении дела за примирением сторон. Данное решение суда должно быть мотивировано с отражением этих мотивов в судебном документе.</w:t>
      </w:r>
    </w:p>
    <w:p w14:paraId="14F7836B"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Как указал Конституционный Суд Российской Федерации в Постановлении от 08.12.2003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т.е. обоснованного и справедливого решения по делу. УК РФ, призванный обеспечить безопасность человека,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и что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w:t>
      </w:r>
    </w:p>
    <w:p w14:paraId="767957B1" w14:textId="77777777" w:rsid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14:paraId="7FBE2E42" w14:textId="77777777" w:rsid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5B9C29E0"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0CAEB7C9" w14:textId="28260781"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25C16560" w14:textId="77777777" w:rsidR="001D71CE" w:rsidRPr="001D71CE" w:rsidRDefault="001D71CE" w:rsidP="001D71CE">
      <w:pPr>
        <w:shd w:val="clear" w:color="auto" w:fill="FFFFFF"/>
        <w:spacing w:after="0" w:line="240" w:lineRule="auto"/>
        <w:ind w:firstLine="709"/>
        <w:rPr>
          <w:rFonts w:ascii="Times New Roman" w:eastAsia="Times New Roman" w:hAnsi="Times New Roman" w:cs="Times New Roman"/>
          <w:b/>
          <w:bCs/>
          <w:color w:val="333333"/>
          <w:kern w:val="0"/>
          <w:sz w:val="24"/>
          <w:szCs w:val="24"/>
          <w:lang w:eastAsia="ru-RU"/>
          <w14:ligatures w14:val="none"/>
        </w:rPr>
      </w:pPr>
      <w:r w:rsidRPr="001D71CE">
        <w:rPr>
          <w:rFonts w:ascii="Times New Roman" w:eastAsia="Times New Roman" w:hAnsi="Times New Roman" w:cs="Times New Roman"/>
          <w:b/>
          <w:bCs/>
          <w:color w:val="333333"/>
          <w:kern w:val="0"/>
          <w:sz w:val="24"/>
          <w:szCs w:val="24"/>
          <w:lang w:eastAsia="ru-RU"/>
          <w14:ligatures w14:val="none"/>
        </w:rPr>
        <w:lastRenderedPageBreak/>
        <w:t xml:space="preserve">16. </w:t>
      </w:r>
      <w:r w:rsidRPr="001D71CE">
        <w:rPr>
          <w:rFonts w:ascii="Times New Roman" w:eastAsia="Times New Roman" w:hAnsi="Times New Roman" w:cs="Times New Roman"/>
          <w:b/>
          <w:bCs/>
          <w:color w:val="333333"/>
          <w:kern w:val="0"/>
          <w:sz w:val="24"/>
          <w:szCs w:val="24"/>
          <w:lang w:eastAsia="ru-RU"/>
          <w14:ligatures w14:val="none"/>
        </w:rPr>
        <w:t>Конституционный Суд РФ рассмотрел вопрос о конституционности ч. 1 ст. 53 УК РФ, определяющей правовой режим наказания в виде ограничения свободы</w:t>
      </w:r>
    </w:p>
    <w:p w14:paraId="6248DAA2" w14:textId="3B60242B" w:rsidR="001D71CE" w:rsidRPr="001D71CE" w:rsidRDefault="001D71CE" w:rsidP="001D71CE">
      <w:pPr>
        <w:shd w:val="clear" w:color="auto" w:fill="FFFFFF"/>
        <w:spacing w:after="0" w:line="240" w:lineRule="auto"/>
        <w:ind w:firstLine="709"/>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000000"/>
          <w:kern w:val="0"/>
          <w:sz w:val="24"/>
          <w:szCs w:val="24"/>
          <w:lang w:eastAsia="ru-RU"/>
          <w14:ligatures w14:val="none"/>
        </w:rPr>
        <w:t> </w:t>
      </w:r>
      <w:r w:rsidRPr="001D71CE">
        <w:rPr>
          <w:rFonts w:ascii="Times New Roman" w:eastAsia="Times New Roman" w:hAnsi="Times New Roman" w:cs="Times New Roman"/>
          <w:color w:val="333333"/>
          <w:kern w:val="0"/>
          <w:sz w:val="24"/>
          <w:szCs w:val="24"/>
          <w:lang w:eastAsia="ru-RU"/>
          <w14:ligatures w14:val="none"/>
        </w:rPr>
        <w:t>Согласно постановлению Конституционного Суда Российской Федерации от 31.01.2024 № 4-П часть 1 статьи 53 УК РФ признана не противоречащей Конституции Российской Федерации, поскольку она не исключает конкретизацию судом ограничения посещать определенные места запретом посещения мест, в которых может регулярно находиться потерпевший, в том числе приближаться к этим местам на определенное расстояние. </w:t>
      </w:r>
    </w:p>
    <w:p w14:paraId="1FF85B4F"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Также Конституционный Суд Российской Федерации разъяснил, что потерпевший не лишен возможности требовать применения к осужденному таких мер при назначении наказания в виде ограничения свободы, а отказ в этом со стороны суда должен быть мотивирован.</w:t>
      </w:r>
    </w:p>
    <w:p w14:paraId="15D3B31A"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xml:space="preserve">Кроме того, потерпевший вправе обратиться в уголовно-исполнительную инспекцию, осуществляющую надзор </w:t>
      </w:r>
      <w:proofErr w:type="gramStart"/>
      <w:r w:rsidRPr="001D71CE">
        <w:rPr>
          <w:rFonts w:ascii="Times New Roman" w:eastAsia="Times New Roman" w:hAnsi="Times New Roman" w:cs="Times New Roman"/>
          <w:color w:val="333333"/>
          <w:kern w:val="0"/>
          <w:sz w:val="24"/>
          <w:szCs w:val="24"/>
          <w:lang w:eastAsia="ru-RU"/>
          <w14:ligatures w14:val="none"/>
        </w:rPr>
        <w:t>за отбыванием</w:t>
      </w:r>
      <w:proofErr w:type="gramEnd"/>
      <w:r w:rsidRPr="001D71CE">
        <w:rPr>
          <w:rFonts w:ascii="Times New Roman" w:eastAsia="Times New Roman" w:hAnsi="Times New Roman" w:cs="Times New Roman"/>
          <w:color w:val="333333"/>
          <w:kern w:val="0"/>
          <w:sz w:val="24"/>
          <w:szCs w:val="24"/>
          <w:lang w:eastAsia="ru-RU"/>
          <w14:ligatures w14:val="none"/>
        </w:rPr>
        <w:t xml:space="preserve"> осужденным наказания, с просьбой инициировать рассмотрение судом вопроса о соответствующем дополнении ранее установленных ограничений. Вопрос о необходимости их назначения может быть поставлен потерпевшим и при обжаловании приговора.</w:t>
      </w:r>
    </w:p>
    <w:p w14:paraId="758AB845"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Вместе с тем Конституционный Суд Российской Федерации не усматривает оснований для распространения данного подхода на места, в которых может регулярно находиться кто-либо из близких потерпевшего, если только они не являются одновременно и местами обычного пребывания последнего.</w:t>
      </w:r>
    </w:p>
    <w:p w14:paraId="65CC2860"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Применительно же к такой мере как ограничение (запрет) приближаться к потерпевшему на определенное расстояние вне зависимости от его местонахождения Конституционный Суд Российской Федерации указал, что вопрос о ее введении в правовое регулирование относится к компетенции законодателя.</w:t>
      </w:r>
    </w:p>
    <w:p w14:paraId="155F45CE" w14:textId="6435C7B6" w:rsid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331C3978"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b/>
          <w:bCs/>
          <w:color w:val="333333"/>
          <w:kern w:val="0"/>
          <w:sz w:val="24"/>
          <w:szCs w:val="24"/>
          <w:lang w:eastAsia="ru-RU"/>
          <w14:ligatures w14:val="none"/>
        </w:rPr>
      </w:pPr>
      <w:r w:rsidRPr="001D71CE">
        <w:rPr>
          <w:rFonts w:ascii="Times New Roman" w:eastAsia="Times New Roman" w:hAnsi="Times New Roman" w:cs="Times New Roman"/>
          <w:b/>
          <w:bCs/>
          <w:color w:val="333333"/>
          <w:kern w:val="0"/>
          <w:sz w:val="24"/>
          <w:szCs w:val="24"/>
          <w:lang w:eastAsia="ru-RU"/>
          <w14:ligatures w14:val="none"/>
        </w:rPr>
        <w:t xml:space="preserve">17. </w:t>
      </w:r>
      <w:r w:rsidRPr="001D71CE">
        <w:rPr>
          <w:rFonts w:ascii="Times New Roman" w:eastAsia="Times New Roman" w:hAnsi="Times New Roman" w:cs="Times New Roman"/>
          <w:b/>
          <w:bCs/>
          <w:color w:val="333333"/>
          <w:kern w:val="0"/>
          <w:sz w:val="24"/>
          <w:szCs w:val="24"/>
          <w:lang w:eastAsia="ru-RU"/>
          <w14:ligatures w14:val="none"/>
        </w:rPr>
        <w:t>Расширен перечень категорий граждан, которые вправе принять участие в мероприятиях по бесплатному переобучению и дополнительному профессиональному образованию</w:t>
      </w:r>
    </w:p>
    <w:p w14:paraId="312F21EA"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Постановлением Правительства Российской Федерации от 21.02.2024 № 201 утверждено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14:paraId="7834EAFE"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xml:space="preserve">Данное Положение устанавливает порядок реализации мероприятий </w:t>
      </w:r>
      <w:proofErr w:type="spellStart"/>
      <w:r w:rsidRPr="001D71CE">
        <w:rPr>
          <w:rFonts w:ascii="Times New Roman" w:eastAsia="Times New Roman" w:hAnsi="Times New Roman" w:cs="Times New Roman"/>
          <w:color w:val="333333"/>
          <w:kern w:val="0"/>
          <w:sz w:val="24"/>
          <w:szCs w:val="24"/>
          <w:lang w:eastAsia="ru-RU"/>
          <w14:ligatures w14:val="none"/>
        </w:rPr>
        <w:t>поорганизации</w:t>
      </w:r>
      <w:proofErr w:type="spellEnd"/>
      <w:r w:rsidRPr="001D71CE">
        <w:rPr>
          <w:rFonts w:ascii="Times New Roman" w:eastAsia="Times New Roman" w:hAnsi="Times New Roman" w:cs="Times New Roman"/>
          <w:color w:val="333333"/>
          <w:kern w:val="0"/>
          <w:sz w:val="24"/>
          <w:szCs w:val="24"/>
          <w:lang w:eastAsia="ru-RU"/>
          <w14:ligatures w14:val="none"/>
        </w:rPr>
        <w:t xml:space="preserve">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14:paraId="2127FC13"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Мероприятия по обучению осуществляется в целях приобретения или развития гражданами имеющихся знаний, компетенций и навыков для обеспечения их занятости.</w:t>
      </w:r>
    </w:p>
    <w:p w14:paraId="15FE2AAA"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Теперь участниками программы по бесплатному переобучению могут стать в том числе:</w:t>
      </w:r>
    </w:p>
    <w:p w14:paraId="52B7735B"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граждане, фактически осуществляющие уход за ребенком и находящиеся в отпуске по уходу за ребенком до достижения им возраста 3 лет;</w:t>
      </w:r>
    </w:p>
    <w:p w14:paraId="62D13B5B"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инвалиды;</w:t>
      </w:r>
    </w:p>
    <w:p w14:paraId="0FDEEEF9"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 граждане, обратившиеся в органы службы занятости в целях поиска работы.</w:t>
      </w:r>
    </w:p>
    <w:p w14:paraId="768282EC" w14:textId="77777777" w:rsidR="001D71CE" w:rsidRPr="001D71CE" w:rsidRDefault="001D71CE" w:rsidP="001D71CE">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r w:rsidRPr="001D71CE">
        <w:rPr>
          <w:rFonts w:ascii="Times New Roman" w:eastAsia="Times New Roman" w:hAnsi="Times New Roman" w:cs="Times New Roman"/>
          <w:color w:val="333333"/>
          <w:kern w:val="0"/>
          <w:sz w:val="24"/>
          <w:szCs w:val="24"/>
          <w:lang w:eastAsia="ru-RU"/>
          <w14:ligatures w14:val="none"/>
        </w:rPr>
        <w:t>Указанное постановление вступило в силу с 26.02.2024 (за исключением отдельных пунктов).</w:t>
      </w:r>
    </w:p>
    <w:p w14:paraId="011AC487" w14:textId="07E587FB" w:rsidR="001D71CE" w:rsidRPr="00005A60" w:rsidRDefault="001D71CE"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4C51D96C" w14:textId="570E4212" w:rsidR="00005A60" w:rsidRPr="00005A60" w:rsidRDefault="00005A60" w:rsidP="00005A60">
      <w:pPr>
        <w:shd w:val="clear" w:color="auto" w:fill="FFFFFF"/>
        <w:spacing w:after="0" w:line="240" w:lineRule="auto"/>
        <w:ind w:firstLine="709"/>
        <w:jc w:val="both"/>
        <w:rPr>
          <w:rFonts w:ascii="Times New Roman" w:eastAsia="Times New Roman" w:hAnsi="Times New Roman" w:cs="Times New Roman"/>
          <w:color w:val="333333"/>
          <w:kern w:val="0"/>
          <w:sz w:val="24"/>
          <w:szCs w:val="24"/>
          <w:lang w:eastAsia="ru-RU"/>
          <w14:ligatures w14:val="none"/>
        </w:rPr>
      </w:pPr>
    </w:p>
    <w:p w14:paraId="2E7CFB79" w14:textId="131BC1F6" w:rsidR="001231F3" w:rsidRPr="001231F3" w:rsidRDefault="001231F3" w:rsidP="001231F3">
      <w:pPr>
        <w:spacing w:after="0" w:line="240" w:lineRule="auto"/>
        <w:ind w:left="720"/>
        <w:jc w:val="both"/>
        <w:rPr>
          <w:rFonts w:ascii="Times New Roman" w:hAnsi="Times New Roman" w:cs="Times New Roman"/>
          <w:sz w:val="24"/>
          <w:szCs w:val="24"/>
        </w:rPr>
      </w:pPr>
    </w:p>
    <w:sectPr w:rsidR="001231F3" w:rsidRPr="00123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1030A"/>
    <w:multiLevelType w:val="hybridMultilevel"/>
    <w:tmpl w:val="A61E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966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10"/>
    <w:rsid w:val="00005A60"/>
    <w:rsid w:val="001231F3"/>
    <w:rsid w:val="001D71CE"/>
    <w:rsid w:val="00883B75"/>
    <w:rsid w:val="00DC2410"/>
    <w:rsid w:val="00E9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91CD"/>
  <w15:chartTrackingRefBased/>
  <w15:docId w15:val="{28832519-433F-4413-A8FA-A6A03D68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231F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41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DC2410"/>
    <w:rPr>
      <w:b/>
      <w:bCs/>
    </w:rPr>
  </w:style>
  <w:style w:type="character" w:customStyle="1" w:styleId="feeds-pagenavigationicon">
    <w:name w:val="feeds-page__navigation_icon"/>
    <w:basedOn w:val="a0"/>
    <w:rsid w:val="00DC2410"/>
  </w:style>
  <w:style w:type="character" w:customStyle="1" w:styleId="feeds-pagenavigationtooltip">
    <w:name w:val="feeds-page__navigation_tooltip"/>
    <w:basedOn w:val="a0"/>
    <w:rsid w:val="00DC2410"/>
  </w:style>
  <w:style w:type="paragraph" w:styleId="a5">
    <w:name w:val="List Paragraph"/>
    <w:basedOn w:val="a"/>
    <w:uiPriority w:val="34"/>
    <w:qFormat/>
    <w:rsid w:val="00DC2410"/>
    <w:pPr>
      <w:ind w:left="720"/>
      <w:contextualSpacing/>
    </w:pPr>
  </w:style>
  <w:style w:type="character" w:customStyle="1" w:styleId="20">
    <w:name w:val="Заголовок 2 Знак"/>
    <w:basedOn w:val="a0"/>
    <w:link w:val="2"/>
    <w:uiPriority w:val="9"/>
    <w:rsid w:val="001231F3"/>
    <w:rPr>
      <w:rFonts w:ascii="Times New Roman" w:eastAsia="Times New Roman" w:hAnsi="Times New Roman" w:cs="Times New Roman"/>
      <w:b/>
      <w:bCs/>
      <w:kern w:val="0"/>
      <w:sz w:val="36"/>
      <w:szCs w:val="3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6893">
      <w:bodyDiv w:val="1"/>
      <w:marLeft w:val="0"/>
      <w:marRight w:val="0"/>
      <w:marTop w:val="0"/>
      <w:marBottom w:val="0"/>
      <w:divBdr>
        <w:top w:val="none" w:sz="0" w:space="0" w:color="auto"/>
        <w:left w:val="none" w:sz="0" w:space="0" w:color="auto"/>
        <w:bottom w:val="none" w:sz="0" w:space="0" w:color="auto"/>
        <w:right w:val="none" w:sz="0" w:space="0" w:color="auto"/>
      </w:divBdr>
      <w:divsChild>
        <w:div w:id="208760407">
          <w:marLeft w:val="0"/>
          <w:marRight w:val="0"/>
          <w:marTop w:val="0"/>
          <w:marBottom w:val="960"/>
          <w:divBdr>
            <w:top w:val="none" w:sz="0" w:space="0" w:color="auto"/>
            <w:left w:val="none" w:sz="0" w:space="0" w:color="auto"/>
            <w:bottom w:val="none" w:sz="0" w:space="0" w:color="auto"/>
            <w:right w:val="none" w:sz="0" w:space="0" w:color="auto"/>
          </w:divBdr>
        </w:div>
        <w:div w:id="1387029484">
          <w:marLeft w:val="0"/>
          <w:marRight w:val="720"/>
          <w:marTop w:val="0"/>
          <w:marBottom w:val="0"/>
          <w:divBdr>
            <w:top w:val="none" w:sz="0" w:space="0" w:color="auto"/>
            <w:left w:val="none" w:sz="0" w:space="0" w:color="auto"/>
            <w:bottom w:val="none" w:sz="0" w:space="0" w:color="auto"/>
            <w:right w:val="none" w:sz="0" w:space="0" w:color="auto"/>
          </w:divBdr>
          <w:divsChild>
            <w:div w:id="784466825">
              <w:marLeft w:val="0"/>
              <w:marRight w:val="0"/>
              <w:marTop w:val="0"/>
              <w:marBottom w:val="120"/>
              <w:divBdr>
                <w:top w:val="none" w:sz="0" w:space="0" w:color="auto"/>
                <w:left w:val="none" w:sz="0" w:space="0" w:color="auto"/>
                <w:bottom w:val="none" w:sz="0" w:space="0" w:color="auto"/>
                <w:right w:val="none" w:sz="0" w:space="0" w:color="auto"/>
              </w:divBdr>
            </w:div>
            <w:div w:id="375393113">
              <w:marLeft w:val="0"/>
              <w:marRight w:val="0"/>
              <w:marTop w:val="0"/>
              <w:marBottom w:val="120"/>
              <w:divBdr>
                <w:top w:val="none" w:sz="0" w:space="0" w:color="auto"/>
                <w:left w:val="none" w:sz="0" w:space="0" w:color="auto"/>
                <w:bottom w:val="none" w:sz="0" w:space="0" w:color="auto"/>
                <w:right w:val="none" w:sz="0" w:space="0" w:color="auto"/>
              </w:divBdr>
            </w:div>
          </w:divsChild>
        </w:div>
        <w:div w:id="715735899">
          <w:marLeft w:val="0"/>
          <w:marRight w:val="0"/>
          <w:marTop w:val="0"/>
          <w:marBottom w:val="0"/>
          <w:divBdr>
            <w:top w:val="none" w:sz="0" w:space="0" w:color="auto"/>
            <w:left w:val="none" w:sz="0" w:space="0" w:color="auto"/>
            <w:bottom w:val="none" w:sz="0" w:space="0" w:color="auto"/>
            <w:right w:val="none" w:sz="0" w:space="0" w:color="auto"/>
          </w:divBdr>
          <w:divsChild>
            <w:div w:id="1196967361">
              <w:marLeft w:val="0"/>
              <w:marRight w:val="0"/>
              <w:marTop w:val="0"/>
              <w:marBottom w:val="0"/>
              <w:divBdr>
                <w:top w:val="none" w:sz="0" w:space="0" w:color="auto"/>
                <w:left w:val="none" w:sz="0" w:space="0" w:color="auto"/>
                <w:bottom w:val="none" w:sz="0" w:space="0" w:color="auto"/>
                <w:right w:val="none" w:sz="0" w:space="0" w:color="auto"/>
              </w:divBdr>
              <w:divsChild>
                <w:div w:id="21143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0402">
      <w:bodyDiv w:val="1"/>
      <w:marLeft w:val="0"/>
      <w:marRight w:val="0"/>
      <w:marTop w:val="0"/>
      <w:marBottom w:val="0"/>
      <w:divBdr>
        <w:top w:val="none" w:sz="0" w:space="0" w:color="auto"/>
        <w:left w:val="none" w:sz="0" w:space="0" w:color="auto"/>
        <w:bottom w:val="none" w:sz="0" w:space="0" w:color="auto"/>
        <w:right w:val="none" w:sz="0" w:space="0" w:color="auto"/>
      </w:divBdr>
      <w:divsChild>
        <w:div w:id="1294213516">
          <w:marLeft w:val="0"/>
          <w:marRight w:val="0"/>
          <w:marTop w:val="0"/>
          <w:marBottom w:val="960"/>
          <w:divBdr>
            <w:top w:val="none" w:sz="0" w:space="0" w:color="auto"/>
            <w:left w:val="none" w:sz="0" w:space="0" w:color="auto"/>
            <w:bottom w:val="none" w:sz="0" w:space="0" w:color="auto"/>
            <w:right w:val="none" w:sz="0" w:space="0" w:color="auto"/>
          </w:divBdr>
        </w:div>
        <w:div w:id="92171118">
          <w:marLeft w:val="0"/>
          <w:marRight w:val="720"/>
          <w:marTop w:val="0"/>
          <w:marBottom w:val="0"/>
          <w:divBdr>
            <w:top w:val="none" w:sz="0" w:space="0" w:color="auto"/>
            <w:left w:val="none" w:sz="0" w:space="0" w:color="auto"/>
            <w:bottom w:val="none" w:sz="0" w:space="0" w:color="auto"/>
            <w:right w:val="none" w:sz="0" w:space="0" w:color="auto"/>
          </w:divBdr>
          <w:divsChild>
            <w:div w:id="352390743">
              <w:marLeft w:val="0"/>
              <w:marRight w:val="0"/>
              <w:marTop w:val="0"/>
              <w:marBottom w:val="120"/>
              <w:divBdr>
                <w:top w:val="none" w:sz="0" w:space="0" w:color="auto"/>
                <w:left w:val="none" w:sz="0" w:space="0" w:color="auto"/>
                <w:bottom w:val="none" w:sz="0" w:space="0" w:color="auto"/>
                <w:right w:val="none" w:sz="0" w:space="0" w:color="auto"/>
              </w:divBdr>
            </w:div>
            <w:div w:id="744762815">
              <w:marLeft w:val="0"/>
              <w:marRight w:val="0"/>
              <w:marTop w:val="0"/>
              <w:marBottom w:val="120"/>
              <w:divBdr>
                <w:top w:val="none" w:sz="0" w:space="0" w:color="auto"/>
                <w:left w:val="none" w:sz="0" w:space="0" w:color="auto"/>
                <w:bottom w:val="none" w:sz="0" w:space="0" w:color="auto"/>
                <w:right w:val="none" w:sz="0" w:space="0" w:color="auto"/>
              </w:divBdr>
            </w:div>
          </w:divsChild>
        </w:div>
        <w:div w:id="1231111163">
          <w:marLeft w:val="0"/>
          <w:marRight w:val="0"/>
          <w:marTop w:val="0"/>
          <w:marBottom w:val="0"/>
          <w:divBdr>
            <w:top w:val="none" w:sz="0" w:space="0" w:color="auto"/>
            <w:left w:val="none" w:sz="0" w:space="0" w:color="auto"/>
            <w:bottom w:val="none" w:sz="0" w:space="0" w:color="auto"/>
            <w:right w:val="none" w:sz="0" w:space="0" w:color="auto"/>
          </w:divBdr>
          <w:divsChild>
            <w:div w:id="1533033578">
              <w:marLeft w:val="0"/>
              <w:marRight w:val="0"/>
              <w:marTop w:val="0"/>
              <w:marBottom w:val="0"/>
              <w:divBdr>
                <w:top w:val="none" w:sz="0" w:space="0" w:color="auto"/>
                <w:left w:val="none" w:sz="0" w:space="0" w:color="auto"/>
                <w:bottom w:val="none" w:sz="0" w:space="0" w:color="auto"/>
                <w:right w:val="none" w:sz="0" w:space="0" w:color="auto"/>
              </w:divBdr>
              <w:divsChild>
                <w:div w:id="2887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0690">
      <w:bodyDiv w:val="1"/>
      <w:marLeft w:val="0"/>
      <w:marRight w:val="0"/>
      <w:marTop w:val="0"/>
      <w:marBottom w:val="0"/>
      <w:divBdr>
        <w:top w:val="none" w:sz="0" w:space="0" w:color="auto"/>
        <w:left w:val="none" w:sz="0" w:space="0" w:color="auto"/>
        <w:bottom w:val="none" w:sz="0" w:space="0" w:color="auto"/>
        <w:right w:val="none" w:sz="0" w:space="0" w:color="auto"/>
      </w:divBdr>
      <w:divsChild>
        <w:div w:id="981232774">
          <w:marLeft w:val="0"/>
          <w:marRight w:val="0"/>
          <w:marTop w:val="0"/>
          <w:marBottom w:val="960"/>
          <w:divBdr>
            <w:top w:val="none" w:sz="0" w:space="0" w:color="auto"/>
            <w:left w:val="none" w:sz="0" w:space="0" w:color="auto"/>
            <w:bottom w:val="none" w:sz="0" w:space="0" w:color="auto"/>
            <w:right w:val="none" w:sz="0" w:space="0" w:color="auto"/>
          </w:divBdr>
        </w:div>
        <w:div w:id="153255271">
          <w:marLeft w:val="0"/>
          <w:marRight w:val="720"/>
          <w:marTop w:val="0"/>
          <w:marBottom w:val="0"/>
          <w:divBdr>
            <w:top w:val="none" w:sz="0" w:space="0" w:color="auto"/>
            <w:left w:val="none" w:sz="0" w:space="0" w:color="auto"/>
            <w:bottom w:val="none" w:sz="0" w:space="0" w:color="auto"/>
            <w:right w:val="none" w:sz="0" w:space="0" w:color="auto"/>
          </w:divBdr>
          <w:divsChild>
            <w:div w:id="1790466811">
              <w:marLeft w:val="0"/>
              <w:marRight w:val="0"/>
              <w:marTop w:val="0"/>
              <w:marBottom w:val="120"/>
              <w:divBdr>
                <w:top w:val="none" w:sz="0" w:space="0" w:color="auto"/>
                <w:left w:val="none" w:sz="0" w:space="0" w:color="auto"/>
                <w:bottom w:val="none" w:sz="0" w:space="0" w:color="auto"/>
                <w:right w:val="none" w:sz="0" w:space="0" w:color="auto"/>
              </w:divBdr>
            </w:div>
            <w:div w:id="1674645755">
              <w:marLeft w:val="0"/>
              <w:marRight w:val="0"/>
              <w:marTop w:val="0"/>
              <w:marBottom w:val="120"/>
              <w:divBdr>
                <w:top w:val="none" w:sz="0" w:space="0" w:color="auto"/>
                <w:left w:val="none" w:sz="0" w:space="0" w:color="auto"/>
                <w:bottom w:val="none" w:sz="0" w:space="0" w:color="auto"/>
                <w:right w:val="none" w:sz="0" w:space="0" w:color="auto"/>
              </w:divBdr>
            </w:div>
          </w:divsChild>
        </w:div>
        <w:div w:id="376667593">
          <w:marLeft w:val="0"/>
          <w:marRight w:val="0"/>
          <w:marTop w:val="0"/>
          <w:marBottom w:val="0"/>
          <w:divBdr>
            <w:top w:val="none" w:sz="0" w:space="0" w:color="auto"/>
            <w:left w:val="none" w:sz="0" w:space="0" w:color="auto"/>
            <w:bottom w:val="none" w:sz="0" w:space="0" w:color="auto"/>
            <w:right w:val="none" w:sz="0" w:space="0" w:color="auto"/>
          </w:divBdr>
          <w:divsChild>
            <w:div w:id="686294917">
              <w:marLeft w:val="0"/>
              <w:marRight w:val="0"/>
              <w:marTop w:val="0"/>
              <w:marBottom w:val="0"/>
              <w:divBdr>
                <w:top w:val="none" w:sz="0" w:space="0" w:color="auto"/>
                <w:left w:val="none" w:sz="0" w:space="0" w:color="auto"/>
                <w:bottom w:val="none" w:sz="0" w:space="0" w:color="auto"/>
                <w:right w:val="none" w:sz="0" w:space="0" w:color="auto"/>
              </w:divBdr>
              <w:divsChild>
                <w:div w:id="2942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7846">
      <w:bodyDiv w:val="1"/>
      <w:marLeft w:val="0"/>
      <w:marRight w:val="0"/>
      <w:marTop w:val="0"/>
      <w:marBottom w:val="0"/>
      <w:divBdr>
        <w:top w:val="none" w:sz="0" w:space="0" w:color="auto"/>
        <w:left w:val="none" w:sz="0" w:space="0" w:color="auto"/>
        <w:bottom w:val="none" w:sz="0" w:space="0" w:color="auto"/>
        <w:right w:val="none" w:sz="0" w:space="0" w:color="auto"/>
      </w:divBdr>
      <w:divsChild>
        <w:div w:id="790788685">
          <w:marLeft w:val="0"/>
          <w:marRight w:val="0"/>
          <w:marTop w:val="0"/>
          <w:marBottom w:val="960"/>
          <w:divBdr>
            <w:top w:val="none" w:sz="0" w:space="0" w:color="auto"/>
            <w:left w:val="none" w:sz="0" w:space="0" w:color="auto"/>
            <w:bottom w:val="none" w:sz="0" w:space="0" w:color="auto"/>
            <w:right w:val="none" w:sz="0" w:space="0" w:color="auto"/>
          </w:divBdr>
        </w:div>
        <w:div w:id="1647584426">
          <w:marLeft w:val="0"/>
          <w:marRight w:val="72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120"/>
              <w:divBdr>
                <w:top w:val="none" w:sz="0" w:space="0" w:color="auto"/>
                <w:left w:val="none" w:sz="0" w:space="0" w:color="auto"/>
                <w:bottom w:val="none" w:sz="0" w:space="0" w:color="auto"/>
                <w:right w:val="none" w:sz="0" w:space="0" w:color="auto"/>
              </w:divBdr>
            </w:div>
            <w:div w:id="1638490388">
              <w:marLeft w:val="0"/>
              <w:marRight w:val="0"/>
              <w:marTop w:val="0"/>
              <w:marBottom w:val="120"/>
              <w:divBdr>
                <w:top w:val="none" w:sz="0" w:space="0" w:color="auto"/>
                <w:left w:val="none" w:sz="0" w:space="0" w:color="auto"/>
                <w:bottom w:val="none" w:sz="0" w:space="0" w:color="auto"/>
                <w:right w:val="none" w:sz="0" w:space="0" w:color="auto"/>
              </w:divBdr>
            </w:div>
          </w:divsChild>
        </w:div>
        <w:div w:id="1681928743">
          <w:marLeft w:val="0"/>
          <w:marRight w:val="0"/>
          <w:marTop w:val="0"/>
          <w:marBottom w:val="0"/>
          <w:divBdr>
            <w:top w:val="none" w:sz="0" w:space="0" w:color="auto"/>
            <w:left w:val="none" w:sz="0" w:space="0" w:color="auto"/>
            <w:bottom w:val="none" w:sz="0" w:space="0" w:color="auto"/>
            <w:right w:val="none" w:sz="0" w:space="0" w:color="auto"/>
          </w:divBdr>
          <w:divsChild>
            <w:div w:id="2063211835">
              <w:marLeft w:val="0"/>
              <w:marRight w:val="0"/>
              <w:marTop w:val="0"/>
              <w:marBottom w:val="0"/>
              <w:divBdr>
                <w:top w:val="none" w:sz="0" w:space="0" w:color="auto"/>
                <w:left w:val="none" w:sz="0" w:space="0" w:color="auto"/>
                <w:bottom w:val="none" w:sz="0" w:space="0" w:color="auto"/>
                <w:right w:val="none" w:sz="0" w:space="0" w:color="auto"/>
              </w:divBdr>
              <w:divsChild>
                <w:div w:id="6760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4555">
      <w:bodyDiv w:val="1"/>
      <w:marLeft w:val="0"/>
      <w:marRight w:val="0"/>
      <w:marTop w:val="0"/>
      <w:marBottom w:val="0"/>
      <w:divBdr>
        <w:top w:val="none" w:sz="0" w:space="0" w:color="auto"/>
        <w:left w:val="none" w:sz="0" w:space="0" w:color="auto"/>
        <w:bottom w:val="none" w:sz="0" w:space="0" w:color="auto"/>
        <w:right w:val="none" w:sz="0" w:space="0" w:color="auto"/>
      </w:divBdr>
      <w:divsChild>
        <w:div w:id="786971381">
          <w:marLeft w:val="0"/>
          <w:marRight w:val="0"/>
          <w:marTop w:val="0"/>
          <w:marBottom w:val="960"/>
          <w:divBdr>
            <w:top w:val="none" w:sz="0" w:space="0" w:color="auto"/>
            <w:left w:val="none" w:sz="0" w:space="0" w:color="auto"/>
            <w:bottom w:val="none" w:sz="0" w:space="0" w:color="auto"/>
            <w:right w:val="none" w:sz="0" w:space="0" w:color="auto"/>
          </w:divBdr>
        </w:div>
        <w:div w:id="2024551261">
          <w:marLeft w:val="0"/>
          <w:marRight w:val="720"/>
          <w:marTop w:val="0"/>
          <w:marBottom w:val="0"/>
          <w:divBdr>
            <w:top w:val="none" w:sz="0" w:space="0" w:color="auto"/>
            <w:left w:val="none" w:sz="0" w:space="0" w:color="auto"/>
            <w:bottom w:val="none" w:sz="0" w:space="0" w:color="auto"/>
            <w:right w:val="none" w:sz="0" w:space="0" w:color="auto"/>
          </w:divBdr>
          <w:divsChild>
            <w:div w:id="1944604932">
              <w:marLeft w:val="0"/>
              <w:marRight w:val="0"/>
              <w:marTop w:val="0"/>
              <w:marBottom w:val="120"/>
              <w:divBdr>
                <w:top w:val="none" w:sz="0" w:space="0" w:color="auto"/>
                <w:left w:val="none" w:sz="0" w:space="0" w:color="auto"/>
                <w:bottom w:val="none" w:sz="0" w:space="0" w:color="auto"/>
                <w:right w:val="none" w:sz="0" w:space="0" w:color="auto"/>
              </w:divBdr>
            </w:div>
            <w:div w:id="709113039">
              <w:marLeft w:val="0"/>
              <w:marRight w:val="0"/>
              <w:marTop w:val="0"/>
              <w:marBottom w:val="120"/>
              <w:divBdr>
                <w:top w:val="none" w:sz="0" w:space="0" w:color="auto"/>
                <w:left w:val="none" w:sz="0" w:space="0" w:color="auto"/>
                <w:bottom w:val="none" w:sz="0" w:space="0" w:color="auto"/>
                <w:right w:val="none" w:sz="0" w:space="0" w:color="auto"/>
              </w:divBdr>
            </w:div>
          </w:divsChild>
        </w:div>
        <w:div w:id="1996295500">
          <w:marLeft w:val="0"/>
          <w:marRight w:val="0"/>
          <w:marTop w:val="0"/>
          <w:marBottom w:val="0"/>
          <w:divBdr>
            <w:top w:val="none" w:sz="0" w:space="0" w:color="auto"/>
            <w:left w:val="none" w:sz="0" w:space="0" w:color="auto"/>
            <w:bottom w:val="none" w:sz="0" w:space="0" w:color="auto"/>
            <w:right w:val="none" w:sz="0" w:space="0" w:color="auto"/>
          </w:divBdr>
          <w:divsChild>
            <w:div w:id="1681276435">
              <w:marLeft w:val="0"/>
              <w:marRight w:val="0"/>
              <w:marTop w:val="0"/>
              <w:marBottom w:val="0"/>
              <w:divBdr>
                <w:top w:val="none" w:sz="0" w:space="0" w:color="auto"/>
                <w:left w:val="none" w:sz="0" w:space="0" w:color="auto"/>
                <w:bottom w:val="none" w:sz="0" w:space="0" w:color="auto"/>
                <w:right w:val="none" w:sz="0" w:space="0" w:color="auto"/>
              </w:divBdr>
              <w:divsChild>
                <w:div w:id="2099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6152">
      <w:bodyDiv w:val="1"/>
      <w:marLeft w:val="0"/>
      <w:marRight w:val="0"/>
      <w:marTop w:val="0"/>
      <w:marBottom w:val="0"/>
      <w:divBdr>
        <w:top w:val="none" w:sz="0" w:space="0" w:color="auto"/>
        <w:left w:val="none" w:sz="0" w:space="0" w:color="auto"/>
        <w:bottom w:val="none" w:sz="0" w:space="0" w:color="auto"/>
        <w:right w:val="none" w:sz="0" w:space="0" w:color="auto"/>
      </w:divBdr>
    </w:div>
    <w:div w:id="988745733">
      <w:bodyDiv w:val="1"/>
      <w:marLeft w:val="0"/>
      <w:marRight w:val="0"/>
      <w:marTop w:val="0"/>
      <w:marBottom w:val="0"/>
      <w:divBdr>
        <w:top w:val="none" w:sz="0" w:space="0" w:color="auto"/>
        <w:left w:val="none" w:sz="0" w:space="0" w:color="auto"/>
        <w:bottom w:val="none" w:sz="0" w:space="0" w:color="auto"/>
        <w:right w:val="none" w:sz="0" w:space="0" w:color="auto"/>
      </w:divBdr>
      <w:divsChild>
        <w:div w:id="519659135">
          <w:marLeft w:val="0"/>
          <w:marRight w:val="0"/>
          <w:marTop w:val="0"/>
          <w:marBottom w:val="0"/>
          <w:divBdr>
            <w:top w:val="none" w:sz="0" w:space="0" w:color="auto"/>
            <w:left w:val="none" w:sz="0" w:space="0" w:color="auto"/>
            <w:bottom w:val="none" w:sz="0" w:space="0" w:color="auto"/>
            <w:right w:val="none" w:sz="0" w:space="0" w:color="auto"/>
          </w:divBdr>
          <w:divsChild>
            <w:div w:id="175313638">
              <w:marLeft w:val="0"/>
              <w:marRight w:val="0"/>
              <w:marTop w:val="0"/>
              <w:marBottom w:val="960"/>
              <w:divBdr>
                <w:top w:val="none" w:sz="0" w:space="0" w:color="auto"/>
                <w:left w:val="none" w:sz="0" w:space="0" w:color="auto"/>
                <w:bottom w:val="none" w:sz="0" w:space="0" w:color="auto"/>
                <w:right w:val="none" w:sz="0" w:space="0" w:color="auto"/>
              </w:divBdr>
            </w:div>
          </w:divsChild>
        </w:div>
        <w:div w:id="1469204600">
          <w:marLeft w:val="0"/>
          <w:marRight w:val="0"/>
          <w:marTop w:val="0"/>
          <w:marBottom w:val="0"/>
          <w:divBdr>
            <w:top w:val="none" w:sz="0" w:space="0" w:color="auto"/>
            <w:left w:val="none" w:sz="0" w:space="0" w:color="auto"/>
            <w:bottom w:val="none" w:sz="0" w:space="0" w:color="auto"/>
            <w:right w:val="none" w:sz="0" w:space="0" w:color="auto"/>
          </w:divBdr>
          <w:divsChild>
            <w:div w:id="722215297">
              <w:marLeft w:val="0"/>
              <w:marRight w:val="720"/>
              <w:marTop w:val="0"/>
              <w:marBottom w:val="0"/>
              <w:divBdr>
                <w:top w:val="none" w:sz="0" w:space="0" w:color="auto"/>
                <w:left w:val="none" w:sz="0" w:space="0" w:color="auto"/>
                <w:bottom w:val="none" w:sz="0" w:space="0" w:color="auto"/>
                <w:right w:val="none" w:sz="0" w:space="0" w:color="auto"/>
              </w:divBdr>
              <w:divsChild>
                <w:div w:id="1437211613">
                  <w:marLeft w:val="0"/>
                  <w:marRight w:val="0"/>
                  <w:marTop w:val="0"/>
                  <w:marBottom w:val="120"/>
                  <w:divBdr>
                    <w:top w:val="none" w:sz="0" w:space="0" w:color="auto"/>
                    <w:left w:val="none" w:sz="0" w:space="0" w:color="auto"/>
                    <w:bottom w:val="none" w:sz="0" w:space="0" w:color="auto"/>
                    <w:right w:val="none" w:sz="0" w:space="0" w:color="auto"/>
                  </w:divBdr>
                </w:div>
                <w:div w:id="186021884">
                  <w:marLeft w:val="0"/>
                  <w:marRight w:val="0"/>
                  <w:marTop w:val="0"/>
                  <w:marBottom w:val="120"/>
                  <w:divBdr>
                    <w:top w:val="none" w:sz="0" w:space="0" w:color="auto"/>
                    <w:left w:val="none" w:sz="0" w:space="0" w:color="auto"/>
                    <w:bottom w:val="none" w:sz="0" w:space="0" w:color="auto"/>
                    <w:right w:val="none" w:sz="0" w:space="0" w:color="auto"/>
                  </w:divBdr>
                </w:div>
              </w:divsChild>
            </w:div>
            <w:div w:id="393310391">
              <w:marLeft w:val="0"/>
              <w:marRight w:val="0"/>
              <w:marTop w:val="0"/>
              <w:marBottom w:val="0"/>
              <w:divBdr>
                <w:top w:val="none" w:sz="0" w:space="0" w:color="auto"/>
                <w:left w:val="none" w:sz="0" w:space="0" w:color="auto"/>
                <w:bottom w:val="none" w:sz="0" w:space="0" w:color="auto"/>
                <w:right w:val="none" w:sz="0" w:space="0" w:color="auto"/>
              </w:divBdr>
              <w:divsChild>
                <w:div w:id="17455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34087">
      <w:bodyDiv w:val="1"/>
      <w:marLeft w:val="0"/>
      <w:marRight w:val="0"/>
      <w:marTop w:val="0"/>
      <w:marBottom w:val="0"/>
      <w:divBdr>
        <w:top w:val="none" w:sz="0" w:space="0" w:color="auto"/>
        <w:left w:val="none" w:sz="0" w:space="0" w:color="auto"/>
        <w:bottom w:val="none" w:sz="0" w:space="0" w:color="auto"/>
        <w:right w:val="none" w:sz="0" w:space="0" w:color="auto"/>
      </w:divBdr>
      <w:divsChild>
        <w:div w:id="1832679243">
          <w:marLeft w:val="0"/>
          <w:marRight w:val="0"/>
          <w:marTop w:val="0"/>
          <w:marBottom w:val="0"/>
          <w:divBdr>
            <w:top w:val="none" w:sz="0" w:space="0" w:color="auto"/>
            <w:left w:val="none" w:sz="0" w:space="0" w:color="auto"/>
            <w:bottom w:val="none" w:sz="0" w:space="0" w:color="auto"/>
            <w:right w:val="none" w:sz="0" w:space="0" w:color="auto"/>
          </w:divBdr>
          <w:divsChild>
            <w:div w:id="806774661">
              <w:marLeft w:val="0"/>
              <w:marRight w:val="0"/>
              <w:marTop w:val="0"/>
              <w:marBottom w:val="960"/>
              <w:divBdr>
                <w:top w:val="none" w:sz="0" w:space="0" w:color="auto"/>
                <w:left w:val="none" w:sz="0" w:space="0" w:color="auto"/>
                <w:bottom w:val="none" w:sz="0" w:space="0" w:color="auto"/>
                <w:right w:val="none" w:sz="0" w:space="0" w:color="auto"/>
              </w:divBdr>
            </w:div>
          </w:divsChild>
        </w:div>
        <w:div w:id="1349529909">
          <w:marLeft w:val="0"/>
          <w:marRight w:val="0"/>
          <w:marTop w:val="0"/>
          <w:marBottom w:val="0"/>
          <w:divBdr>
            <w:top w:val="none" w:sz="0" w:space="0" w:color="auto"/>
            <w:left w:val="none" w:sz="0" w:space="0" w:color="auto"/>
            <w:bottom w:val="none" w:sz="0" w:space="0" w:color="auto"/>
            <w:right w:val="none" w:sz="0" w:space="0" w:color="auto"/>
          </w:divBdr>
          <w:divsChild>
            <w:div w:id="721753575">
              <w:marLeft w:val="0"/>
              <w:marRight w:val="720"/>
              <w:marTop w:val="0"/>
              <w:marBottom w:val="0"/>
              <w:divBdr>
                <w:top w:val="none" w:sz="0" w:space="0" w:color="auto"/>
                <w:left w:val="none" w:sz="0" w:space="0" w:color="auto"/>
                <w:bottom w:val="none" w:sz="0" w:space="0" w:color="auto"/>
                <w:right w:val="none" w:sz="0" w:space="0" w:color="auto"/>
              </w:divBdr>
              <w:divsChild>
                <w:div w:id="584923990">
                  <w:marLeft w:val="0"/>
                  <w:marRight w:val="0"/>
                  <w:marTop w:val="0"/>
                  <w:marBottom w:val="120"/>
                  <w:divBdr>
                    <w:top w:val="none" w:sz="0" w:space="0" w:color="auto"/>
                    <w:left w:val="none" w:sz="0" w:space="0" w:color="auto"/>
                    <w:bottom w:val="none" w:sz="0" w:space="0" w:color="auto"/>
                    <w:right w:val="none" w:sz="0" w:space="0" w:color="auto"/>
                  </w:divBdr>
                </w:div>
                <w:div w:id="1654796703">
                  <w:marLeft w:val="0"/>
                  <w:marRight w:val="0"/>
                  <w:marTop w:val="0"/>
                  <w:marBottom w:val="120"/>
                  <w:divBdr>
                    <w:top w:val="none" w:sz="0" w:space="0" w:color="auto"/>
                    <w:left w:val="none" w:sz="0" w:space="0" w:color="auto"/>
                    <w:bottom w:val="none" w:sz="0" w:space="0" w:color="auto"/>
                    <w:right w:val="none" w:sz="0" w:space="0" w:color="auto"/>
                  </w:divBdr>
                </w:div>
              </w:divsChild>
            </w:div>
            <w:div w:id="871113088">
              <w:marLeft w:val="0"/>
              <w:marRight w:val="0"/>
              <w:marTop w:val="0"/>
              <w:marBottom w:val="0"/>
              <w:divBdr>
                <w:top w:val="none" w:sz="0" w:space="0" w:color="auto"/>
                <w:left w:val="none" w:sz="0" w:space="0" w:color="auto"/>
                <w:bottom w:val="none" w:sz="0" w:space="0" w:color="auto"/>
                <w:right w:val="none" w:sz="0" w:space="0" w:color="auto"/>
              </w:divBdr>
              <w:divsChild>
                <w:div w:id="1046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041">
      <w:bodyDiv w:val="1"/>
      <w:marLeft w:val="0"/>
      <w:marRight w:val="0"/>
      <w:marTop w:val="0"/>
      <w:marBottom w:val="0"/>
      <w:divBdr>
        <w:top w:val="none" w:sz="0" w:space="0" w:color="auto"/>
        <w:left w:val="none" w:sz="0" w:space="0" w:color="auto"/>
        <w:bottom w:val="none" w:sz="0" w:space="0" w:color="auto"/>
        <w:right w:val="none" w:sz="0" w:space="0" w:color="auto"/>
      </w:divBdr>
      <w:divsChild>
        <w:div w:id="1730686250">
          <w:marLeft w:val="0"/>
          <w:marRight w:val="0"/>
          <w:marTop w:val="0"/>
          <w:marBottom w:val="960"/>
          <w:divBdr>
            <w:top w:val="none" w:sz="0" w:space="0" w:color="auto"/>
            <w:left w:val="none" w:sz="0" w:space="0" w:color="auto"/>
            <w:bottom w:val="none" w:sz="0" w:space="0" w:color="auto"/>
            <w:right w:val="none" w:sz="0" w:space="0" w:color="auto"/>
          </w:divBdr>
        </w:div>
        <w:div w:id="836044659">
          <w:marLeft w:val="0"/>
          <w:marRight w:val="720"/>
          <w:marTop w:val="0"/>
          <w:marBottom w:val="0"/>
          <w:divBdr>
            <w:top w:val="none" w:sz="0" w:space="0" w:color="auto"/>
            <w:left w:val="none" w:sz="0" w:space="0" w:color="auto"/>
            <w:bottom w:val="none" w:sz="0" w:space="0" w:color="auto"/>
            <w:right w:val="none" w:sz="0" w:space="0" w:color="auto"/>
          </w:divBdr>
          <w:divsChild>
            <w:div w:id="656298454">
              <w:marLeft w:val="0"/>
              <w:marRight w:val="0"/>
              <w:marTop w:val="0"/>
              <w:marBottom w:val="120"/>
              <w:divBdr>
                <w:top w:val="none" w:sz="0" w:space="0" w:color="auto"/>
                <w:left w:val="none" w:sz="0" w:space="0" w:color="auto"/>
                <w:bottom w:val="none" w:sz="0" w:space="0" w:color="auto"/>
                <w:right w:val="none" w:sz="0" w:space="0" w:color="auto"/>
              </w:divBdr>
            </w:div>
            <w:div w:id="269973971">
              <w:marLeft w:val="0"/>
              <w:marRight w:val="0"/>
              <w:marTop w:val="0"/>
              <w:marBottom w:val="120"/>
              <w:divBdr>
                <w:top w:val="none" w:sz="0" w:space="0" w:color="auto"/>
                <w:left w:val="none" w:sz="0" w:space="0" w:color="auto"/>
                <w:bottom w:val="none" w:sz="0" w:space="0" w:color="auto"/>
                <w:right w:val="none" w:sz="0" w:space="0" w:color="auto"/>
              </w:divBdr>
            </w:div>
          </w:divsChild>
        </w:div>
        <w:div w:id="138311123">
          <w:marLeft w:val="0"/>
          <w:marRight w:val="0"/>
          <w:marTop w:val="0"/>
          <w:marBottom w:val="0"/>
          <w:divBdr>
            <w:top w:val="none" w:sz="0" w:space="0" w:color="auto"/>
            <w:left w:val="none" w:sz="0" w:space="0" w:color="auto"/>
            <w:bottom w:val="none" w:sz="0" w:space="0" w:color="auto"/>
            <w:right w:val="none" w:sz="0" w:space="0" w:color="auto"/>
          </w:divBdr>
          <w:divsChild>
            <w:div w:id="1888644320">
              <w:marLeft w:val="0"/>
              <w:marRight w:val="0"/>
              <w:marTop w:val="0"/>
              <w:marBottom w:val="0"/>
              <w:divBdr>
                <w:top w:val="none" w:sz="0" w:space="0" w:color="auto"/>
                <w:left w:val="none" w:sz="0" w:space="0" w:color="auto"/>
                <w:bottom w:val="none" w:sz="0" w:space="0" w:color="auto"/>
                <w:right w:val="none" w:sz="0" w:space="0" w:color="auto"/>
              </w:divBdr>
              <w:divsChild>
                <w:div w:id="15613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5543">
      <w:bodyDiv w:val="1"/>
      <w:marLeft w:val="0"/>
      <w:marRight w:val="0"/>
      <w:marTop w:val="0"/>
      <w:marBottom w:val="0"/>
      <w:divBdr>
        <w:top w:val="none" w:sz="0" w:space="0" w:color="auto"/>
        <w:left w:val="none" w:sz="0" w:space="0" w:color="auto"/>
        <w:bottom w:val="none" w:sz="0" w:space="0" w:color="auto"/>
        <w:right w:val="none" w:sz="0" w:space="0" w:color="auto"/>
      </w:divBdr>
      <w:divsChild>
        <w:div w:id="1278410916">
          <w:marLeft w:val="0"/>
          <w:marRight w:val="0"/>
          <w:marTop w:val="0"/>
          <w:marBottom w:val="960"/>
          <w:divBdr>
            <w:top w:val="none" w:sz="0" w:space="0" w:color="auto"/>
            <w:left w:val="none" w:sz="0" w:space="0" w:color="auto"/>
            <w:bottom w:val="none" w:sz="0" w:space="0" w:color="auto"/>
            <w:right w:val="none" w:sz="0" w:space="0" w:color="auto"/>
          </w:divBdr>
        </w:div>
        <w:div w:id="1873110143">
          <w:marLeft w:val="0"/>
          <w:marRight w:val="720"/>
          <w:marTop w:val="0"/>
          <w:marBottom w:val="0"/>
          <w:divBdr>
            <w:top w:val="none" w:sz="0" w:space="0" w:color="auto"/>
            <w:left w:val="none" w:sz="0" w:space="0" w:color="auto"/>
            <w:bottom w:val="none" w:sz="0" w:space="0" w:color="auto"/>
            <w:right w:val="none" w:sz="0" w:space="0" w:color="auto"/>
          </w:divBdr>
          <w:divsChild>
            <w:div w:id="751855383">
              <w:marLeft w:val="0"/>
              <w:marRight w:val="0"/>
              <w:marTop w:val="0"/>
              <w:marBottom w:val="120"/>
              <w:divBdr>
                <w:top w:val="none" w:sz="0" w:space="0" w:color="auto"/>
                <w:left w:val="none" w:sz="0" w:space="0" w:color="auto"/>
                <w:bottom w:val="none" w:sz="0" w:space="0" w:color="auto"/>
                <w:right w:val="none" w:sz="0" w:space="0" w:color="auto"/>
              </w:divBdr>
            </w:div>
            <w:div w:id="313142648">
              <w:marLeft w:val="0"/>
              <w:marRight w:val="0"/>
              <w:marTop w:val="0"/>
              <w:marBottom w:val="120"/>
              <w:divBdr>
                <w:top w:val="none" w:sz="0" w:space="0" w:color="auto"/>
                <w:left w:val="none" w:sz="0" w:space="0" w:color="auto"/>
                <w:bottom w:val="none" w:sz="0" w:space="0" w:color="auto"/>
                <w:right w:val="none" w:sz="0" w:space="0" w:color="auto"/>
              </w:divBdr>
            </w:div>
          </w:divsChild>
        </w:div>
        <w:div w:id="817037724">
          <w:marLeft w:val="0"/>
          <w:marRight w:val="0"/>
          <w:marTop w:val="0"/>
          <w:marBottom w:val="0"/>
          <w:divBdr>
            <w:top w:val="none" w:sz="0" w:space="0" w:color="auto"/>
            <w:left w:val="none" w:sz="0" w:space="0" w:color="auto"/>
            <w:bottom w:val="none" w:sz="0" w:space="0" w:color="auto"/>
            <w:right w:val="none" w:sz="0" w:space="0" w:color="auto"/>
          </w:divBdr>
          <w:divsChild>
            <w:div w:id="496071703">
              <w:marLeft w:val="0"/>
              <w:marRight w:val="0"/>
              <w:marTop w:val="0"/>
              <w:marBottom w:val="0"/>
              <w:divBdr>
                <w:top w:val="none" w:sz="0" w:space="0" w:color="auto"/>
                <w:left w:val="none" w:sz="0" w:space="0" w:color="auto"/>
                <w:bottom w:val="none" w:sz="0" w:space="0" w:color="auto"/>
                <w:right w:val="none" w:sz="0" w:space="0" w:color="auto"/>
              </w:divBdr>
              <w:divsChild>
                <w:div w:id="2644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288">
      <w:bodyDiv w:val="1"/>
      <w:marLeft w:val="0"/>
      <w:marRight w:val="0"/>
      <w:marTop w:val="0"/>
      <w:marBottom w:val="0"/>
      <w:divBdr>
        <w:top w:val="none" w:sz="0" w:space="0" w:color="auto"/>
        <w:left w:val="none" w:sz="0" w:space="0" w:color="auto"/>
        <w:bottom w:val="none" w:sz="0" w:space="0" w:color="auto"/>
        <w:right w:val="none" w:sz="0" w:space="0" w:color="auto"/>
      </w:divBdr>
      <w:divsChild>
        <w:div w:id="866455496">
          <w:marLeft w:val="0"/>
          <w:marRight w:val="0"/>
          <w:marTop w:val="0"/>
          <w:marBottom w:val="960"/>
          <w:divBdr>
            <w:top w:val="none" w:sz="0" w:space="0" w:color="auto"/>
            <w:left w:val="none" w:sz="0" w:space="0" w:color="auto"/>
            <w:bottom w:val="none" w:sz="0" w:space="0" w:color="auto"/>
            <w:right w:val="none" w:sz="0" w:space="0" w:color="auto"/>
          </w:divBdr>
        </w:div>
        <w:div w:id="954873199">
          <w:marLeft w:val="0"/>
          <w:marRight w:val="720"/>
          <w:marTop w:val="0"/>
          <w:marBottom w:val="0"/>
          <w:divBdr>
            <w:top w:val="none" w:sz="0" w:space="0" w:color="auto"/>
            <w:left w:val="none" w:sz="0" w:space="0" w:color="auto"/>
            <w:bottom w:val="none" w:sz="0" w:space="0" w:color="auto"/>
            <w:right w:val="none" w:sz="0" w:space="0" w:color="auto"/>
          </w:divBdr>
          <w:divsChild>
            <w:div w:id="2114934137">
              <w:marLeft w:val="0"/>
              <w:marRight w:val="0"/>
              <w:marTop w:val="0"/>
              <w:marBottom w:val="120"/>
              <w:divBdr>
                <w:top w:val="none" w:sz="0" w:space="0" w:color="auto"/>
                <w:left w:val="none" w:sz="0" w:space="0" w:color="auto"/>
                <w:bottom w:val="none" w:sz="0" w:space="0" w:color="auto"/>
                <w:right w:val="none" w:sz="0" w:space="0" w:color="auto"/>
              </w:divBdr>
            </w:div>
            <w:div w:id="717826493">
              <w:marLeft w:val="0"/>
              <w:marRight w:val="0"/>
              <w:marTop w:val="0"/>
              <w:marBottom w:val="120"/>
              <w:divBdr>
                <w:top w:val="none" w:sz="0" w:space="0" w:color="auto"/>
                <w:left w:val="none" w:sz="0" w:space="0" w:color="auto"/>
                <w:bottom w:val="none" w:sz="0" w:space="0" w:color="auto"/>
                <w:right w:val="none" w:sz="0" w:space="0" w:color="auto"/>
              </w:divBdr>
            </w:div>
          </w:divsChild>
        </w:div>
        <w:div w:id="533807364">
          <w:marLeft w:val="0"/>
          <w:marRight w:val="0"/>
          <w:marTop w:val="0"/>
          <w:marBottom w:val="0"/>
          <w:divBdr>
            <w:top w:val="none" w:sz="0" w:space="0" w:color="auto"/>
            <w:left w:val="none" w:sz="0" w:space="0" w:color="auto"/>
            <w:bottom w:val="none" w:sz="0" w:space="0" w:color="auto"/>
            <w:right w:val="none" w:sz="0" w:space="0" w:color="auto"/>
          </w:divBdr>
          <w:divsChild>
            <w:div w:id="1473407835">
              <w:marLeft w:val="0"/>
              <w:marRight w:val="0"/>
              <w:marTop w:val="0"/>
              <w:marBottom w:val="0"/>
              <w:divBdr>
                <w:top w:val="none" w:sz="0" w:space="0" w:color="auto"/>
                <w:left w:val="none" w:sz="0" w:space="0" w:color="auto"/>
                <w:bottom w:val="none" w:sz="0" w:space="0" w:color="auto"/>
                <w:right w:val="none" w:sz="0" w:space="0" w:color="auto"/>
              </w:divBdr>
              <w:divsChild>
                <w:div w:id="464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8336">
      <w:bodyDiv w:val="1"/>
      <w:marLeft w:val="0"/>
      <w:marRight w:val="0"/>
      <w:marTop w:val="0"/>
      <w:marBottom w:val="0"/>
      <w:divBdr>
        <w:top w:val="none" w:sz="0" w:space="0" w:color="auto"/>
        <w:left w:val="none" w:sz="0" w:space="0" w:color="auto"/>
        <w:bottom w:val="none" w:sz="0" w:space="0" w:color="auto"/>
        <w:right w:val="none" w:sz="0" w:space="0" w:color="auto"/>
      </w:divBdr>
    </w:div>
    <w:div w:id="1630235101">
      <w:bodyDiv w:val="1"/>
      <w:marLeft w:val="0"/>
      <w:marRight w:val="0"/>
      <w:marTop w:val="0"/>
      <w:marBottom w:val="0"/>
      <w:divBdr>
        <w:top w:val="none" w:sz="0" w:space="0" w:color="auto"/>
        <w:left w:val="none" w:sz="0" w:space="0" w:color="auto"/>
        <w:bottom w:val="none" w:sz="0" w:space="0" w:color="auto"/>
        <w:right w:val="none" w:sz="0" w:space="0" w:color="auto"/>
      </w:divBdr>
      <w:divsChild>
        <w:div w:id="1031152212">
          <w:marLeft w:val="0"/>
          <w:marRight w:val="0"/>
          <w:marTop w:val="0"/>
          <w:marBottom w:val="960"/>
          <w:divBdr>
            <w:top w:val="none" w:sz="0" w:space="0" w:color="auto"/>
            <w:left w:val="none" w:sz="0" w:space="0" w:color="auto"/>
            <w:bottom w:val="none" w:sz="0" w:space="0" w:color="auto"/>
            <w:right w:val="none" w:sz="0" w:space="0" w:color="auto"/>
          </w:divBdr>
        </w:div>
        <w:div w:id="988942384">
          <w:marLeft w:val="0"/>
          <w:marRight w:val="720"/>
          <w:marTop w:val="0"/>
          <w:marBottom w:val="0"/>
          <w:divBdr>
            <w:top w:val="none" w:sz="0" w:space="0" w:color="auto"/>
            <w:left w:val="none" w:sz="0" w:space="0" w:color="auto"/>
            <w:bottom w:val="none" w:sz="0" w:space="0" w:color="auto"/>
            <w:right w:val="none" w:sz="0" w:space="0" w:color="auto"/>
          </w:divBdr>
          <w:divsChild>
            <w:div w:id="1942684566">
              <w:marLeft w:val="0"/>
              <w:marRight w:val="0"/>
              <w:marTop w:val="0"/>
              <w:marBottom w:val="120"/>
              <w:divBdr>
                <w:top w:val="none" w:sz="0" w:space="0" w:color="auto"/>
                <w:left w:val="none" w:sz="0" w:space="0" w:color="auto"/>
                <w:bottom w:val="none" w:sz="0" w:space="0" w:color="auto"/>
                <w:right w:val="none" w:sz="0" w:space="0" w:color="auto"/>
              </w:divBdr>
            </w:div>
            <w:div w:id="650985434">
              <w:marLeft w:val="0"/>
              <w:marRight w:val="0"/>
              <w:marTop w:val="0"/>
              <w:marBottom w:val="120"/>
              <w:divBdr>
                <w:top w:val="none" w:sz="0" w:space="0" w:color="auto"/>
                <w:left w:val="none" w:sz="0" w:space="0" w:color="auto"/>
                <w:bottom w:val="none" w:sz="0" w:space="0" w:color="auto"/>
                <w:right w:val="none" w:sz="0" w:space="0" w:color="auto"/>
              </w:divBdr>
            </w:div>
          </w:divsChild>
        </w:div>
        <w:div w:id="1649288634">
          <w:marLeft w:val="0"/>
          <w:marRight w:val="0"/>
          <w:marTop w:val="0"/>
          <w:marBottom w:val="0"/>
          <w:divBdr>
            <w:top w:val="none" w:sz="0" w:space="0" w:color="auto"/>
            <w:left w:val="none" w:sz="0" w:space="0" w:color="auto"/>
            <w:bottom w:val="none" w:sz="0" w:space="0" w:color="auto"/>
            <w:right w:val="none" w:sz="0" w:space="0" w:color="auto"/>
          </w:divBdr>
          <w:divsChild>
            <w:div w:id="909460517">
              <w:marLeft w:val="0"/>
              <w:marRight w:val="0"/>
              <w:marTop w:val="0"/>
              <w:marBottom w:val="0"/>
              <w:divBdr>
                <w:top w:val="none" w:sz="0" w:space="0" w:color="auto"/>
                <w:left w:val="none" w:sz="0" w:space="0" w:color="auto"/>
                <w:bottom w:val="none" w:sz="0" w:space="0" w:color="auto"/>
                <w:right w:val="none" w:sz="0" w:space="0" w:color="auto"/>
              </w:divBdr>
              <w:divsChild>
                <w:div w:id="139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1091">
      <w:bodyDiv w:val="1"/>
      <w:marLeft w:val="0"/>
      <w:marRight w:val="0"/>
      <w:marTop w:val="0"/>
      <w:marBottom w:val="0"/>
      <w:divBdr>
        <w:top w:val="none" w:sz="0" w:space="0" w:color="auto"/>
        <w:left w:val="none" w:sz="0" w:space="0" w:color="auto"/>
        <w:bottom w:val="none" w:sz="0" w:space="0" w:color="auto"/>
        <w:right w:val="none" w:sz="0" w:space="0" w:color="auto"/>
      </w:divBdr>
      <w:divsChild>
        <w:div w:id="2052150303">
          <w:marLeft w:val="0"/>
          <w:marRight w:val="0"/>
          <w:marTop w:val="0"/>
          <w:marBottom w:val="960"/>
          <w:divBdr>
            <w:top w:val="none" w:sz="0" w:space="0" w:color="auto"/>
            <w:left w:val="none" w:sz="0" w:space="0" w:color="auto"/>
            <w:bottom w:val="none" w:sz="0" w:space="0" w:color="auto"/>
            <w:right w:val="none" w:sz="0" w:space="0" w:color="auto"/>
          </w:divBdr>
        </w:div>
        <w:div w:id="1668166048">
          <w:marLeft w:val="0"/>
          <w:marRight w:val="720"/>
          <w:marTop w:val="0"/>
          <w:marBottom w:val="0"/>
          <w:divBdr>
            <w:top w:val="none" w:sz="0" w:space="0" w:color="auto"/>
            <w:left w:val="none" w:sz="0" w:space="0" w:color="auto"/>
            <w:bottom w:val="none" w:sz="0" w:space="0" w:color="auto"/>
            <w:right w:val="none" w:sz="0" w:space="0" w:color="auto"/>
          </w:divBdr>
          <w:divsChild>
            <w:div w:id="1198856981">
              <w:marLeft w:val="0"/>
              <w:marRight w:val="0"/>
              <w:marTop w:val="0"/>
              <w:marBottom w:val="120"/>
              <w:divBdr>
                <w:top w:val="none" w:sz="0" w:space="0" w:color="auto"/>
                <w:left w:val="none" w:sz="0" w:space="0" w:color="auto"/>
                <w:bottom w:val="none" w:sz="0" w:space="0" w:color="auto"/>
                <w:right w:val="none" w:sz="0" w:space="0" w:color="auto"/>
              </w:divBdr>
            </w:div>
            <w:div w:id="2045791750">
              <w:marLeft w:val="0"/>
              <w:marRight w:val="0"/>
              <w:marTop w:val="0"/>
              <w:marBottom w:val="120"/>
              <w:divBdr>
                <w:top w:val="none" w:sz="0" w:space="0" w:color="auto"/>
                <w:left w:val="none" w:sz="0" w:space="0" w:color="auto"/>
                <w:bottom w:val="none" w:sz="0" w:space="0" w:color="auto"/>
                <w:right w:val="none" w:sz="0" w:space="0" w:color="auto"/>
              </w:divBdr>
            </w:div>
          </w:divsChild>
        </w:div>
        <w:div w:id="1925718698">
          <w:marLeft w:val="0"/>
          <w:marRight w:val="0"/>
          <w:marTop w:val="0"/>
          <w:marBottom w:val="0"/>
          <w:divBdr>
            <w:top w:val="none" w:sz="0" w:space="0" w:color="auto"/>
            <w:left w:val="none" w:sz="0" w:space="0" w:color="auto"/>
            <w:bottom w:val="none" w:sz="0" w:space="0" w:color="auto"/>
            <w:right w:val="none" w:sz="0" w:space="0" w:color="auto"/>
          </w:divBdr>
          <w:divsChild>
            <w:div w:id="631405256">
              <w:marLeft w:val="0"/>
              <w:marRight w:val="0"/>
              <w:marTop w:val="0"/>
              <w:marBottom w:val="0"/>
              <w:divBdr>
                <w:top w:val="none" w:sz="0" w:space="0" w:color="auto"/>
                <w:left w:val="none" w:sz="0" w:space="0" w:color="auto"/>
                <w:bottom w:val="none" w:sz="0" w:space="0" w:color="auto"/>
                <w:right w:val="none" w:sz="0" w:space="0" w:color="auto"/>
              </w:divBdr>
              <w:divsChild>
                <w:div w:id="1793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8545">
      <w:bodyDiv w:val="1"/>
      <w:marLeft w:val="0"/>
      <w:marRight w:val="0"/>
      <w:marTop w:val="0"/>
      <w:marBottom w:val="0"/>
      <w:divBdr>
        <w:top w:val="none" w:sz="0" w:space="0" w:color="auto"/>
        <w:left w:val="none" w:sz="0" w:space="0" w:color="auto"/>
        <w:bottom w:val="none" w:sz="0" w:space="0" w:color="auto"/>
        <w:right w:val="none" w:sz="0" w:space="0" w:color="auto"/>
      </w:divBdr>
      <w:divsChild>
        <w:div w:id="1996370866">
          <w:marLeft w:val="0"/>
          <w:marRight w:val="0"/>
          <w:marTop w:val="0"/>
          <w:marBottom w:val="960"/>
          <w:divBdr>
            <w:top w:val="none" w:sz="0" w:space="0" w:color="auto"/>
            <w:left w:val="none" w:sz="0" w:space="0" w:color="auto"/>
            <w:bottom w:val="none" w:sz="0" w:space="0" w:color="auto"/>
            <w:right w:val="none" w:sz="0" w:space="0" w:color="auto"/>
          </w:divBdr>
        </w:div>
        <w:div w:id="882137563">
          <w:marLeft w:val="0"/>
          <w:marRight w:val="720"/>
          <w:marTop w:val="0"/>
          <w:marBottom w:val="0"/>
          <w:divBdr>
            <w:top w:val="none" w:sz="0" w:space="0" w:color="auto"/>
            <w:left w:val="none" w:sz="0" w:space="0" w:color="auto"/>
            <w:bottom w:val="none" w:sz="0" w:space="0" w:color="auto"/>
            <w:right w:val="none" w:sz="0" w:space="0" w:color="auto"/>
          </w:divBdr>
          <w:divsChild>
            <w:div w:id="1019694695">
              <w:marLeft w:val="0"/>
              <w:marRight w:val="0"/>
              <w:marTop w:val="0"/>
              <w:marBottom w:val="120"/>
              <w:divBdr>
                <w:top w:val="none" w:sz="0" w:space="0" w:color="auto"/>
                <w:left w:val="none" w:sz="0" w:space="0" w:color="auto"/>
                <w:bottom w:val="none" w:sz="0" w:space="0" w:color="auto"/>
                <w:right w:val="none" w:sz="0" w:space="0" w:color="auto"/>
              </w:divBdr>
            </w:div>
            <w:div w:id="1577202800">
              <w:marLeft w:val="0"/>
              <w:marRight w:val="0"/>
              <w:marTop w:val="0"/>
              <w:marBottom w:val="120"/>
              <w:divBdr>
                <w:top w:val="none" w:sz="0" w:space="0" w:color="auto"/>
                <w:left w:val="none" w:sz="0" w:space="0" w:color="auto"/>
                <w:bottom w:val="none" w:sz="0" w:space="0" w:color="auto"/>
                <w:right w:val="none" w:sz="0" w:space="0" w:color="auto"/>
              </w:divBdr>
            </w:div>
          </w:divsChild>
        </w:div>
        <w:div w:id="151336266">
          <w:marLeft w:val="0"/>
          <w:marRight w:val="0"/>
          <w:marTop w:val="0"/>
          <w:marBottom w:val="0"/>
          <w:divBdr>
            <w:top w:val="none" w:sz="0" w:space="0" w:color="auto"/>
            <w:left w:val="none" w:sz="0" w:space="0" w:color="auto"/>
            <w:bottom w:val="none" w:sz="0" w:space="0" w:color="auto"/>
            <w:right w:val="none" w:sz="0" w:space="0" w:color="auto"/>
          </w:divBdr>
          <w:divsChild>
            <w:div w:id="866915950">
              <w:marLeft w:val="0"/>
              <w:marRight w:val="0"/>
              <w:marTop w:val="0"/>
              <w:marBottom w:val="0"/>
              <w:divBdr>
                <w:top w:val="none" w:sz="0" w:space="0" w:color="auto"/>
                <w:left w:val="none" w:sz="0" w:space="0" w:color="auto"/>
                <w:bottom w:val="none" w:sz="0" w:space="0" w:color="auto"/>
                <w:right w:val="none" w:sz="0" w:space="0" w:color="auto"/>
              </w:divBdr>
              <w:divsChild>
                <w:div w:id="14826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5843">
      <w:bodyDiv w:val="1"/>
      <w:marLeft w:val="0"/>
      <w:marRight w:val="0"/>
      <w:marTop w:val="0"/>
      <w:marBottom w:val="0"/>
      <w:divBdr>
        <w:top w:val="none" w:sz="0" w:space="0" w:color="auto"/>
        <w:left w:val="none" w:sz="0" w:space="0" w:color="auto"/>
        <w:bottom w:val="none" w:sz="0" w:space="0" w:color="auto"/>
        <w:right w:val="none" w:sz="0" w:space="0" w:color="auto"/>
      </w:divBdr>
      <w:divsChild>
        <w:div w:id="1027830616">
          <w:marLeft w:val="0"/>
          <w:marRight w:val="0"/>
          <w:marTop w:val="0"/>
          <w:marBottom w:val="960"/>
          <w:divBdr>
            <w:top w:val="none" w:sz="0" w:space="0" w:color="auto"/>
            <w:left w:val="none" w:sz="0" w:space="0" w:color="auto"/>
            <w:bottom w:val="none" w:sz="0" w:space="0" w:color="auto"/>
            <w:right w:val="none" w:sz="0" w:space="0" w:color="auto"/>
          </w:divBdr>
        </w:div>
        <w:div w:id="1059015719">
          <w:marLeft w:val="0"/>
          <w:marRight w:val="720"/>
          <w:marTop w:val="0"/>
          <w:marBottom w:val="0"/>
          <w:divBdr>
            <w:top w:val="none" w:sz="0" w:space="0" w:color="auto"/>
            <w:left w:val="none" w:sz="0" w:space="0" w:color="auto"/>
            <w:bottom w:val="none" w:sz="0" w:space="0" w:color="auto"/>
            <w:right w:val="none" w:sz="0" w:space="0" w:color="auto"/>
          </w:divBdr>
          <w:divsChild>
            <w:div w:id="786697000">
              <w:marLeft w:val="0"/>
              <w:marRight w:val="0"/>
              <w:marTop w:val="0"/>
              <w:marBottom w:val="120"/>
              <w:divBdr>
                <w:top w:val="none" w:sz="0" w:space="0" w:color="auto"/>
                <w:left w:val="none" w:sz="0" w:space="0" w:color="auto"/>
                <w:bottom w:val="none" w:sz="0" w:space="0" w:color="auto"/>
                <w:right w:val="none" w:sz="0" w:space="0" w:color="auto"/>
              </w:divBdr>
            </w:div>
            <w:div w:id="232081461">
              <w:marLeft w:val="0"/>
              <w:marRight w:val="0"/>
              <w:marTop w:val="0"/>
              <w:marBottom w:val="120"/>
              <w:divBdr>
                <w:top w:val="none" w:sz="0" w:space="0" w:color="auto"/>
                <w:left w:val="none" w:sz="0" w:space="0" w:color="auto"/>
                <w:bottom w:val="none" w:sz="0" w:space="0" w:color="auto"/>
                <w:right w:val="none" w:sz="0" w:space="0" w:color="auto"/>
              </w:divBdr>
            </w:div>
          </w:divsChild>
        </w:div>
        <w:div w:id="700908196">
          <w:marLeft w:val="0"/>
          <w:marRight w:val="0"/>
          <w:marTop w:val="0"/>
          <w:marBottom w:val="0"/>
          <w:divBdr>
            <w:top w:val="none" w:sz="0" w:space="0" w:color="auto"/>
            <w:left w:val="none" w:sz="0" w:space="0" w:color="auto"/>
            <w:bottom w:val="none" w:sz="0" w:space="0" w:color="auto"/>
            <w:right w:val="none" w:sz="0" w:space="0" w:color="auto"/>
          </w:divBdr>
          <w:divsChild>
            <w:div w:id="1612856258">
              <w:marLeft w:val="0"/>
              <w:marRight w:val="0"/>
              <w:marTop w:val="0"/>
              <w:marBottom w:val="0"/>
              <w:divBdr>
                <w:top w:val="none" w:sz="0" w:space="0" w:color="auto"/>
                <w:left w:val="none" w:sz="0" w:space="0" w:color="auto"/>
                <w:bottom w:val="none" w:sz="0" w:space="0" w:color="auto"/>
                <w:right w:val="none" w:sz="0" w:space="0" w:color="auto"/>
              </w:divBdr>
              <w:divsChild>
                <w:div w:id="493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71619">
      <w:bodyDiv w:val="1"/>
      <w:marLeft w:val="0"/>
      <w:marRight w:val="0"/>
      <w:marTop w:val="0"/>
      <w:marBottom w:val="0"/>
      <w:divBdr>
        <w:top w:val="none" w:sz="0" w:space="0" w:color="auto"/>
        <w:left w:val="none" w:sz="0" w:space="0" w:color="auto"/>
        <w:bottom w:val="none" w:sz="0" w:space="0" w:color="auto"/>
        <w:right w:val="none" w:sz="0" w:space="0" w:color="auto"/>
      </w:divBdr>
      <w:divsChild>
        <w:div w:id="1695381675">
          <w:marLeft w:val="0"/>
          <w:marRight w:val="0"/>
          <w:marTop w:val="0"/>
          <w:marBottom w:val="960"/>
          <w:divBdr>
            <w:top w:val="none" w:sz="0" w:space="0" w:color="auto"/>
            <w:left w:val="none" w:sz="0" w:space="0" w:color="auto"/>
            <w:bottom w:val="none" w:sz="0" w:space="0" w:color="auto"/>
            <w:right w:val="none" w:sz="0" w:space="0" w:color="auto"/>
          </w:divBdr>
        </w:div>
        <w:div w:id="8142387">
          <w:marLeft w:val="0"/>
          <w:marRight w:val="720"/>
          <w:marTop w:val="0"/>
          <w:marBottom w:val="0"/>
          <w:divBdr>
            <w:top w:val="none" w:sz="0" w:space="0" w:color="auto"/>
            <w:left w:val="none" w:sz="0" w:space="0" w:color="auto"/>
            <w:bottom w:val="none" w:sz="0" w:space="0" w:color="auto"/>
            <w:right w:val="none" w:sz="0" w:space="0" w:color="auto"/>
          </w:divBdr>
          <w:divsChild>
            <w:div w:id="1468204372">
              <w:marLeft w:val="0"/>
              <w:marRight w:val="0"/>
              <w:marTop w:val="0"/>
              <w:marBottom w:val="120"/>
              <w:divBdr>
                <w:top w:val="none" w:sz="0" w:space="0" w:color="auto"/>
                <w:left w:val="none" w:sz="0" w:space="0" w:color="auto"/>
                <w:bottom w:val="none" w:sz="0" w:space="0" w:color="auto"/>
                <w:right w:val="none" w:sz="0" w:space="0" w:color="auto"/>
              </w:divBdr>
            </w:div>
            <w:div w:id="1773235291">
              <w:marLeft w:val="0"/>
              <w:marRight w:val="0"/>
              <w:marTop w:val="0"/>
              <w:marBottom w:val="120"/>
              <w:divBdr>
                <w:top w:val="none" w:sz="0" w:space="0" w:color="auto"/>
                <w:left w:val="none" w:sz="0" w:space="0" w:color="auto"/>
                <w:bottom w:val="none" w:sz="0" w:space="0" w:color="auto"/>
                <w:right w:val="none" w:sz="0" w:space="0" w:color="auto"/>
              </w:divBdr>
            </w:div>
          </w:divsChild>
        </w:div>
        <w:div w:id="574363419">
          <w:marLeft w:val="0"/>
          <w:marRight w:val="0"/>
          <w:marTop w:val="0"/>
          <w:marBottom w:val="0"/>
          <w:divBdr>
            <w:top w:val="none" w:sz="0" w:space="0" w:color="auto"/>
            <w:left w:val="none" w:sz="0" w:space="0" w:color="auto"/>
            <w:bottom w:val="none" w:sz="0" w:space="0" w:color="auto"/>
            <w:right w:val="none" w:sz="0" w:space="0" w:color="auto"/>
          </w:divBdr>
          <w:divsChild>
            <w:div w:id="421412439">
              <w:marLeft w:val="0"/>
              <w:marRight w:val="0"/>
              <w:marTop w:val="0"/>
              <w:marBottom w:val="0"/>
              <w:divBdr>
                <w:top w:val="none" w:sz="0" w:space="0" w:color="auto"/>
                <w:left w:val="none" w:sz="0" w:space="0" w:color="auto"/>
                <w:bottom w:val="none" w:sz="0" w:space="0" w:color="auto"/>
                <w:right w:val="none" w:sz="0" w:space="0" w:color="auto"/>
              </w:divBdr>
              <w:divsChild>
                <w:div w:id="11860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5537">
      <w:bodyDiv w:val="1"/>
      <w:marLeft w:val="0"/>
      <w:marRight w:val="0"/>
      <w:marTop w:val="0"/>
      <w:marBottom w:val="0"/>
      <w:divBdr>
        <w:top w:val="none" w:sz="0" w:space="0" w:color="auto"/>
        <w:left w:val="none" w:sz="0" w:space="0" w:color="auto"/>
        <w:bottom w:val="none" w:sz="0" w:space="0" w:color="auto"/>
        <w:right w:val="none" w:sz="0" w:space="0" w:color="auto"/>
      </w:divBdr>
      <w:divsChild>
        <w:div w:id="1971782837">
          <w:marLeft w:val="0"/>
          <w:marRight w:val="0"/>
          <w:marTop w:val="0"/>
          <w:marBottom w:val="960"/>
          <w:divBdr>
            <w:top w:val="none" w:sz="0" w:space="0" w:color="auto"/>
            <w:left w:val="none" w:sz="0" w:space="0" w:color="auto"/>
            <w:bottom w:val="none" w:sz="0" w:space="0" w:color="auto"/>
            <w:right w:val="none" w:sz="0" w:space="0" w:color="auto"/>
          </w:divBdr>
        </w:div>
        <w:div w:id="1513761739">
          <w:marLeft w:val="0"/>
          <w:marRight w:val="720"/>
          <w:marTop w:val="0"/>
          <w:marBottom w:val="0"/>
          <w:divBdr>
            <w:top w:val="none" w:sz="0" w:space="0" w:color="auto"/>
            <w:left w:val="none" w:sz="0" w:space="0" w:color="auto"/>
            <w:bottom w:val="none" w:sz="0" w:space="0" w:color="auto"/>
            <w:right w:val="none" w:sz="0" w:space="0" w:color="auto"/>
          </w:divBdr>
          <w:divsChild>
            <w:div w:id="312101292">
              <w:marLeft w:val="0"/>
              <w:marRight w:val="0"/>
              <w:marTop w:val="0"/>
              <w:marBottom w:val="120"/>
              <w:divBdr>
                <w:top w:val="none" w:sz="0" w:space="0" w:color="auto"/>
                <w:left w:val="none" w:sz="0" w:space="0" w:color="auto"/>
                <w:bottom w:val="none" w:sz="0" w:space="0" w:color="auto"/>
                <w:right w:val="none" w:sz="0" w:space="0" w:color="auto"/>
              </w:divBdr>
            </w:div>
            <w:div w:id="1751582566">
              <w:marLeft w:val="0"/>
              <w:marRight w:val="0"/>
              <w:marTop w:val="0"/>
              <w:marBottom w:val="120"/>
              <w:divBdr>
                <w:top w:val="none" w:sz="0" w:space="0" w:color="auto"/>
                <w:left w:val="none" w:sz="0" w:space="0" w:color="auto"/>
                <w:bottom w:val="none" w:sz="0" w:space="0" w:color="auto"/>
                <w:right w:val="none" w:sz="0" w:space="0" w:color="auto"/>
              </w:divBdr>
            </w:div>
          </w:divsChild>
        </w:div>
        <w:div w:id="408695454">
          <w:marLeft w:val="0"/>
          <w:marRight w:val="0"/>
          <w:marTop w:val="0"/>
          <w:marBottom w:val="0"/>
          <w:divBdr>
            <w:top w:val="none" w:sz="0" w:space="0" w:color="auto"/>
            <w:left w:val="none" w:sz="0" w:space="0" w:color="auto"/>
            <w:bottom w:val="none" w:sz="0" w:space="0" w:color="auto"/>
            <w:right w:val="none" w:sz="0" w:space="0" w:color="auto"/>
          </w:divBdr>
          <w:divsChild>
            <w:div w:id="1935043429">
              <w:marLeft w:val="0"/>
              <w:marRight w:val="0"/>
              <w:marTop w:val="0"/>
              <w:marBottom w:val="0"/>
              <w:divBdr>
                <w:top w:val="none" w:sz="0" w:space="0" w:color="auto"/>
                <w:left w:val="none" w:sz="0" w:space="0" w:color="auto"/>
                <w:bottom w:val="none" w:sz="0" w:space="0" w:color="auto"/>
                <w:right w:val="none" w:sz="0" w:space="0" w:color="auto"/>
              </w:divBdr>
              <w:divsChild>
                <w:div w:id="636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Селеева Татьяна Аленксандровна</dc:creator>
  <cp:keywords/>
  <dc:description/>
  <cp:lastModifiedBy>Селеева Татьяна Аленксандровна</cp:lastModifiedBy>
  <cp:revision>2</cp:revision>
  <dcterms:created xsi:type="dcterms:W3CDTF">2024-06-18T10:46:00Z</dcterms:created>
  <dcterms:modified xsi:type="dcterms:W3CDTF">2024-06-18T10:46:00Z</dcterms:modified>
</cp:coreProperties>
</file>