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58B83" w14:textId="77777777" w:rsidR="00010F32" w:rsidRPr="00E24ACE" w:rsidRDefault="00CA30D4" w:rsidP="00E24ACE">
      <w:pPr>
        <w:jc w:val="right"/>
        <w:rPr>
          <w:rFonts w:ascii="Arial" w:hAnsi="Arial" w:cs="Arial"/>
          <w:color w:val="595959"/>
          <w:sz w:val="24"/>
        </w:rPr>
      </w:pPr>
      <w:r>
        <w:rPr>
          <w:rFonts w:ascii="Arial" w:hAnsi="Arial" w:cs="Arial"/>
          <w:color w:val="595959"/>
          <w:sz w:val="24"/>
        </w:rPr>
        <w:t>26.08</w:t>
      </w:r>
      <w:r w:rsidR="00E8133D">
        <w:rPr>
          <w:rFonts w:ascii="Arial" w:hAnsi="Arial" w:cs="Arial"/>
          <w:color w:val="595959"/>
          <w:sz w:val="24"/>
        </w:rPr>
        <w:t>.</w:t>
      </w:r>
      <w:r w:rsidR="0068671F">
        <w:rPr>
          <w:rFonts w:ascii="Arial" w:hAnsi="Arial" w:cs="Arial"/>
          <w:color w:val="595959"/>
          <w:sz w:val="24"/>
        </w:rPr>
        <w:t>2021</w:t>
      </w:r>
    </w:p>
    <w:p w14:paraId="5515C59A" w14:textId="2E06F49A" w:rsidR="003822C1" w:rsidRDefault="0077766C" w:rsidP="00576DD7">
      <w:pPr>
        <w:tabs>
          <w:tab w:val="left" w:pos="426"/>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В ПРАВИТЕЛЬСТВЕ РФ ОБСУДИЛИ </w:t>
      </w:r>
      <w:r w:rsidR="00B95D5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ПОДГОТОВКУ </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 ПЕРЕПИСИ</w:t>
      </w:r>
      <w:r w:rsidR="007A13F0">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НАСЕЛЕНИЯ</w:t>
      </w:r>
      <w:bookmarkStart w:id="0" w:name="_GoBack"/>
      <w:bookmarkEnd w:id="0"/>
    </w:p>
    <w:p w14:paraId="3F4A9ACF" w14:textId="77777777" w:rsidR="0077766C" w:rsidRDefault="00B7366D" w:rsidP="009E459E">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До Всероссийской переписи населения — чуть более полутора месяцев.  </w:t>
      </w:r>
      <w:r w:rsidR="009E459E">
        <w:rPr>
          <w:rFonts w:ascii="Arial" w:eastAsia="Calibri" w:hAnsi="Arial" w:cs="Arial"/>
          <w:b/>
          <w:bCs/>
          <w:color w:val="525252"/>
          <w:sz w:val="24"/>
          <w:szCs w:val="24"/>
        </w:rPr>
        <w:t xml:space="preserve">Как готовы регионы </w:t>
      </w:r>
      <w:r w:rsidR="009E459E" w:rsidRPr="009E459E">
        <w:rPr>
          <w:rFonts w:ascii="Arial" w:eastAsia="Calibri" w:hAnsi="Arial" w:cs="Arial"/>
          <w:b/>
          <w:bCs/>
          <w:color w:val="525252"/>
          <w:sz w:val="24"/>
          <w:szCs w:val="24"/>
        </w:rPr>
        <w:t xml:space="preserve">к </w:t>
      </w:r>
      <w:r>
        <w:rPr>
          <w:rFonts w:ascii="Arial" w:eastAsia="Calibri" w:hAnsi="Arial" w:cs="Arial"/>
          <w:b/>
          <w:bCs/>
          <w:color w:val="525252"/>
          <w:sz w:val="24"/>
          <w:szCs w:val="24"/>
        </w:rPr>
        <w:t xml:space="preserve">ее </w:t>
      </w:r>
      <w:r w:rsidR="009E459E" w:rsidRPr="009E459E">
        <w:rPr>
          <w:rFonts w:ascii="Arial" w:eastAsia="Calibri" w:hAnsi="Arial" w:cs="Arial"/>
          <w:b/>
          <w:bCs/>
          <w:color w:val="525252"/>
          <w:sz w:val="24"/>
          <w:szCs w:val="24"/>
        </w:rPr>
        <w:t>проведению</w:t>
      </w:r>
      <w:r w:rsidR="009E459E">
        <w:rPr>
          <w:rFonts w:ascii="Arial" w:eastAsia="Calibri" w:hAnsi="Arial" w:cs="Arial"/>
          <w:b/>
          <w:bCs/>
          <w:color w:val="525252"/>
          <w:sz w:val="24"/>
          <w:szCs w:val="24"/>
        </w:rPr>
        <w:t xml:space="preserve">? </w:t>
      </w:r>
      <w:r w:rsidR="00B95D56">
        <w:rPr>
          <w:rFonts w:ascii="Arial" w:eastAsia="Calibri" w:hAnsi="Arial" w:cs="Arial"/>
          <w:b/>
          <w:bCs/>
          <w:color w:val="525252"/>
          <w:sz w:val="24"/>
          <w:szCs w:val="24"/>
        </w:rPr>
        <w:t xml:space="preserve">Выдержит ли пиковые нагрузки </w:t>
      </w:r>
      <w:r w:rsidR="009E459E" w:rsidRPr="009E459E">
        <w:rPr>
          <w:rFonts w:ascii="Arial" w:eastAsia="Calibri" w:hAnsi="Arial" w:cs="Arial"/>
          <w:b/>
          <w:bCs/>
          <w:color w:val="525252"/>
          <w:sz w:val="24"/>
          <w:szCs w:val="24"/>
        </w:rPr>
        <w:t>о</w:t>
      </w:r>
      <w:r w:rsidR="009E459E">
        <w:rPr>
          <w:rFonts w:ascii="Arial" w:eastAsia="Calibri" w:hAnsi="Arial" w:cs="Arial"/>
          <w:b/>
          <w:bCs/>
          <w:color w:val="525252"/>
          <w:sz w:val="24"/>
          <w:szCs w:val="24"/>
        </w:rPr>
        <w:t>нлайн-переписи</w:t>
      </w:r>
      <w:r w:rsidR="00B95D56">
        <w:rPr>
          <w:rFonts w:ascii="Arial" w:eastAsia="Calibri" w:hAnsi="Arial" w:cs="Arial"/>
          <w:b/>
          <w:bCs/>
          <w:color w:val="525252"/>
          <w:sz w:val="24"/>
          <w:szCs w:val="24"/>
        </w:rPr>
        <w:t xml:space="preserve"> портал Госуслуг</w:t>
      </w:r>
      <w:r w:rsidR="009E459E" w:rsidRPr="009E459E">
        <w:rPr>
          <w:rFonts w:ascii="Arial" w:eastAsia="Calibri" w:hAnsi="Arial" w:cs="Arial"/>
          <w:b/>
          <w:bCs/>
          <w:color w:val="525252"/>
          <w:sz w:val="24"/>
          <w:szCs w:val="24"/>
        </w:rPr>
        <w:t>?</w:t>
      </w:r>
      <w:r w:rsidR="009E459E">
        <w:rPr>
          <w:rFonts w:ascii="Arial" w:eastAsia="Calibri" w:hAnsi="Arial" w:cs="Arial"/>
          <w:b/>
          <w:bCs/>
          <w:color w:val="525252"/>
          <w:sz w:val="24"/>
          <w:szCs w:val="24"/>
        </w:rPr>
        <w:t xml:space="preserve"> Какие задачи уже решены и что осталось</w:t>
      </w:r>
      <w:r w:rsidR="0077766C">
        <w:rPr>
          <w:rFonts w:ascii="Arial" w:eastAsia="Calibri" w:hAnsi="Arial" w:cs="Arial"/>
          <w:b/>
          <w:bCs/>
          <w:color w:val="525252"/>
          <w:sz w:val="24"/>
          <w:szCs w:val="24"/>
        </w:rPr>
        <w:t xml:space="preserve"> до старта</w:t>
      </w:r>
      <w:r w:rsidR="009E459E">
        <w:rPr>
          <w:rFonts w:ascii="Arial" w:eastAsia="Calibri" w:hAnsi="Arial" w:cs="Arial"/>
          <w:b/>
          <w:bCs/>
          <w:color w:val="525252"/>
          <w:sz w:val="24"/>
          <w:szCs w:val="24"/>
        </w:rPr>
        <w:t>?</w:t>
      </w:r>
      <w:r w:rsidR="009E459E" w:rsidRPr="009E459E">
        <w:rPr>
          <w:rFonts w:ascii="Arial" w:eastAsia="Calibri" w:hAnsi="Arial" w:cs="Arial"/>
          <w:b/>
          <w:bCs/>
          <w:color w:val="525252"/>
          <w:sz w:val="24"/>
          <w:szCs w:val="24"/>
        </w:rPr>
        <w:t xml:space="preserve"> </w:t>
      </w:r>
    </w:p>
    <w:p w14:paraId="2C21C653" w14:textId="77777777" w:rsidR="00F34253" w:rsidRDefault="0077766C" w:rsidP="0077766C">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Об этом шла речь </w:t>
      </w:r>
      <w:r w:rsidR="0029752C">
        <w:rPr>
          <w:rFonts w:ascii="Arial" w:eastAsia="Calibri" w:hAnsi="Arial" w:cs="Arial"/>
          <w:b/>
          <w:bCs/>
          <w:color w:val="525252"/>
          <w:sz w:val="24"/>
          <w:szCs w:val="24"/>
        </w:rPr>
        <w:t>25</w:t>
      </w:r>
      <w:r w:rsidR="0032107B">
        <w:rPr>
          <w:rFonts w:ascii="Arial" w:eastAsia="Calibri" w:hAnsi="Arial" w:cs="Arial"/>
          <w:b/>
          <w:bCs/>
          <w:color w:val="525252"/>
          <w:sz w:val="24"/>
          <w:szCs w:val="24"/>
        </w:rPr>
        <w:t xml:space="preserve"> августа</w:t>
      </w:r>
      <w:r>
        <w:rPr>
          <w:rFonts w:ascii="Arial" w:eastAsia="Calibri" w:hAnsi="Arial" w:cs="Arial"/>
          <w:b/>
          <w:bCs/>
          <w:color w:val="525252"/>
          <w:sz w:val="24"/>
          <w:szCs w:val="24"/>
        </w:rPr>
        <w:t xml:space="preserve"> на очередном </w:t>
      </w:r>
      <w:r w:rsidR="009E459E">
        <w:rPr>
          <w:rFonts w:ascii="Arial" w:eastAsia="Calibri" w:hAnsi="Arial" w:cs="Arial"/>
          <w:b/>
          <w:bCs/>
          <w:color w:val="525252"/>
          <w:sz w:val="24"/>
          <w:szCs w:val="24"/>
        </w:rPr>
        <w:t>совещани</w:t>
      </w:r>
      <w:r>
        <w:rPr>
          <w:rFonts w:ascii="Arial" w:eastAsia="Calibri" w:hAnsi="Arial" w:cs="Arial"/>
          <w:b/>
          <w:bCs/>
          <w:color w:val="525252"/>
          <w:sz w:val="24"/>
          <w:szCs w:val="24"/>
        </w:rPr>
        <w:t>и</w:t>
      </w:r>
      <w:r w:rsidR="00E355CB">
        <w:rPr>
          <w:rFonts w:ascii="Arial" w:eastAsia="Calibri" w:hAnsi="Arial" w:cs="Arial"/>
          <w:b/>
          <w:bCs/>
          <w:color w:val="525252"/>
          <w:sz w:val="24"/>
          <w:szCs w:val="24"/>
        </w:rPr>
        <w:t xml:space="preserve"> у первого заместителя председателя Правительства РФ </w:t>
      </w:r>
      <w:r>
        <w:rPr>
          <w:rFonts w:ascii="Arial" w:eastAsia="Calibri" w:hAnsi="Arial" w:cs="Arial"/>
          <w:b/>
          <w:bCs/>
          <w:color w:val="525252"/>
          <w:sz w:val="24"/>
          <w:szCs w:val="24"/>
        </w:rPr>
        <w:t xml:space="preserve">Андрея Белоусова по вопросам проведения </w:t>
      </w:r>
      <w:r w:rsidR="00B95D56">
        <w:rPr>
          <w:rFonts w:ascii="Arial" w:eastAsia="Calibri" w:hAnsi="Arial" w:cs="Arial"/>
          <w:b/>
          <w:bCs/>
          <w:color w:val="525252"/>
          <w:sz w:val="24"/>
          <w:szCs w:val="24"/>
        </w:rPr>
        <w:t xml:space="preserve">Всероссийской </w:t>
      </w:r>
      <w:r>
        <w:rPr>
          <w:rFonts w:ascii="Arial" w:eastAsia="Calibri" w:hAnsi="Arial" w:cs="Arial"/>
          <w:b/>
          <w:bCs/>
          <w:color w:val="525252"/>
          <w:sz w:val="24"/>
          <w:szCs w:val="24"/>
        </w:rPr>
        <w:t>переписи</w:t>
      </w:r>
      <w:r w:rsidR="00B95D56">
        <w:rPr>
          <w:rFonts w:ascii="Arial" w:eastAsia="Calibri" w:hAnsi="Arial" w:cs="Arial"/>
          <w:b/>
          <w:bCs/>
          <w:color w:val="525252"/>
          <w:sz w:val="24"/>
          <w:szCs w:val="24"/>
        </w:rPr>
        <w:t xml:space="preserve"> населения</w:t>
      </w:r>
      <w:r>
        <w:rPr>
          <w:rFonts w:ascii="Arial" w:eastAsia="Calibri" w:hAnsi="Arial" w:cs="Arial"/>
          <w:b/>
          <w:bCs/>
          <w:color w:val="525252"/>
          <w:sz w:val="24"/>
          <w:szCs w:val="24"/>
        </w:rPr>
        <w:t xml:space="preserve">. </w:t>
      </w:r>
    </w:p>
    <w:p w14:paraId="26C230CD" w14:textId="77777777" w:rsidR="00B7366D" w:rsidRPr="00B7366D" w:rsidRDefault="00B7366D" w:rsidP="0029752C">
      <w:pPr>
        <w:spacing w:line="276" w:lineRule="auto"/>
        <w:ind w:firstLine="709"/>
        <w:jc w:val="both"/>
        <w:rPr>
          <w:rFonts w:ascii="Arial" w:eastAsia="Calibri" w:hAnsi="Arial" w:cs="Arial"/>
          <w:bCs/>
          <w:color w:val="44546A" w:themeColor="text2"/>
          <w:sz w:val="24"/>
          <w:szCs w:val="24"/>
        </w:rPr>
      </w:pPr>
      <w:r w:rsidRPr="00B7366D">
        <w:rPr>
          <w:rFonts w:ascii="Arial" w:eastAsia="Calibri" w:hAnsi="Arial" w:cs="Arial"/>
          <w:bCs/>
          <w:color w:val="44546A" w:themeColor="text2"/>
          <w:sz w:val="24"/>
          <w:szCs w:val="24"/>
        </w:rPr>
        <w:t xml:space="preserve">«Перед нами стоит несколько основных задач — обеспечить участие в проведении переписи запланированного числа переписчиков и волонтёров, завершить все работы по подготовке портала Госуслуг к использованию в ходе переписи и возможности заполнить на портале электронный переписной лист», — подчеркнул </w:t>
      </w:r>
      <w:r w:rsidRPr="00B7366D">
        <w:rPr>
          <w:rFonts w:ascii="Arial" w:eastAsia="Calibri" w:hAnsi="Arial" w:cs="Arial"/>
          <w:b/>
          <w:bCs/>
          <w:color w:val="44546A" w:themeColor="text2"/>
          <w:sz w:val="24"/>
          <w:szCs w:val="24"/>
        </w:rPr>
        <w:t>первый вице-премьер Андрей Белоусов.</w:t>
      </w:r>
    </w:p>
    <w:p w14:paraId="02D6E95D" w14:textId="77777777" w:rsidR="00916828" w:rsidRPr="00916828" w:rsidRDefault="00916828" w:rsidP="0029752C">
      <w:pPr>
        <w:spacing w:line="276" w:lineRule="auto"/>
        <w:ind w:firstLine="709"/>
        <w:jc w:val="both"/>
        <w:rPr>
          <w:rFonts w:ascii="Arial" w:eastAsia="Calibri" w:hAnsi="Arial" w:cs="Arial"/>
          <w:bCs/>
          <w:color w:val="44546A" w:themeColor="text2"/>
          <w:sz w:val="24"/>
          <w:szCs w:val="24"/>
        </w:rPr>
      </w:pPr>
      <w:r>
        <w:rPr>
          <w:rFonts w:ascii="Arial" w:eastAsia="Calibri" w:hAnsi="Arial" w:cs="Arial"/>
          <w:bCs/>
          <w:color w:val="44546A" w:themeColor="text2"/>
          <w:sz w:val="24"/>
          <w:szCs w:val="24"/>
        </w:rPr>
        <w:t xml:space="preserve">Он отметил: </w:t>
      </w:r>
      <w:r w:rsidRPr="00916828">
        <w:rPr>
          <w:rFonts w:ascii="Arial" w:eastAsia="Calibri" w:hAnsi="Arial" w:cs="Arial"/>
          <w:bCs/>
          <w:color w:val="44546A" w:themeColor="text2"/>
          <w:sz w:val="24"/>
          <w:szCs w:val="24"/>
        </w:rPr>
        <w:t>важно ещё раз проверить готовность помещений, транспорта, IT-инфраструктуры и сотрудников те</w:t>
      </w:r>
      <w:r>
        <w:rPr>
          <w:rFonts w:ascii="Arial" w:eastAsia="Calibri" w:hAnsi="Arial" w:cs="Arial"/>
          <w:bCs/>
          <w:color w:val="44546A" w:themeColor="text2"/>
          <w:sz w:val="24"/>
          <w:szCs w:val="24"/>
        </w:rPr>
        <w:t xml:space="preserve">рриториальных органов Росстата и местной </w:t>
      </w:r>
      <w:r w:rsidRPr="00916828">
        <w:rPr>
          <w:rFonts w:ascii="Arial" w:eastAsia="Calibri" w:hAnsi="Arial" w:cs="Arial"/>
          <w:bCs/>
          <w:color w:val="44546A" w:themeColor="text2"/>
          <w:sz w:val="24"/>
          <w:szCs w:val="24"/>
        </w:rPr>
        <w:t>власти к бесперебойной работе.</w:t>
      </w:r>
    </w:p>
    <w:p w14:paraId="09C353CE" w14:textId="77777777" w:rsidR="0029752C" w:rsidRPr="00B95D56" w:rsidRDefault="008005B4" w:rsidP="0029752C">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
          <w:bCs/>
          <w:color w:val="44546A" w:themeColor="text2"/>
          <w:sz w:val="24"/>
          <w:szCs w:val="24"/>
        </w:rPr>
        <w:t>Глава Росстата Павел Малков</w:t>
      </w:r>
      <w:r w:rsidRPr="00B95D56">
        <w:rPr>
          <w:rFonts w:ascii="Arial" w:eastAsia="Calibri" w:hAnsi="Arial" w:cs="Arial"/>
          <w:bCs/>
          <w:color w:val="44546A" w:themeColor="text2"/>
          <w:sz w:val="24"/>
          <w:szCs w:val="24"/>
        </w:rPr>
        <w:t xml:space="preserve"> сообщил</w:t>
      </w:r>
      <w:r w:rsidR="00B7366D">
        <w:rPr>
          <w:rFonts w:ascii="Arial" w:eastAsia="Calibri" w:hAnsi="Arial" w:cs="Arial"/>
          <w:bCs/>
          <w:color w:val="44546A" w:themeColor="text2"/>
          <w:sz w:val="24"/>
          <w:szCs w:val="24"/>
        </w:rPr>
        <w:t xml:space="preserve">, как решаются задачи. </w:t>
      </w:r>
    </w:p>
    <w:p w14:paraId="2572B01A" w14:textId="77777777" w:rsidR="00EF4E31" w:rsidRPr="00B95D56" w:rsidRDefault="008005B4" w:rsidP="00EF4E31">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 xml:space="preserve">В частности, </w:t>
      </w:r>
      <w:r w:rsidR="003763BA" w:rsidRPr="003763BA">
        <w:rPr>
          <w:rFonts w:ascii="Arial" w:eastAsia="Calibri" w:hAnsi="Arial" w:cs="Arial"/>
          <w:bCs/>
          <w:color w:val="44546A" w:themeColor="text2"/>
          <w:sz w:val="24"/>
          <w:szCs w:val="24"/>
        </w:rPr>
        <w:t xml:space="preserve">после принятия постановления Правительства об уточнении сроков проведения переписи </w:t>
      </w:r>
      <w:r w:rsidR="003763BA">
        <w:rPr>
          <w:rFonts w:ascii="Arial" w:eastAsia="Calibri" w:hAnsi="Arial" w:cs="Arial"/>
          <w:bCs/>
          <w:color w:val="44546A" w:themeColor="text2"/>
          <w:sz w:val="24"/>
          <w:szCs w:val="24"/>
        </w:rPr>
        <w:t xml:space="preserve">населения </w:t>
      </w:r>
      <w:r w:rsidR="003763BA" w:rsidRPr="003763BA">
        <w:rPr>
          <w:rFonts w:ascii="Arial" w:eastAsia="Calibri" w:hAnsi="Arial" w:cs="Arial"/>
          <w:bCs/>
          <w:color w:val="44546A" w:themeColor="text2"/>
          <w:sz w:val="24"/>
          <w:szCs w:val="24"/>
        </w:rPr>
        <w:t>активизировалась информационно-разъяснительная кампания. </w:t>
      </w:r>
      <w:r w:rsidRPr="00B95D56">
        <w:rPr>
          <w:rFonts w:ascii="Arial" w:eastAsia="Calibri" w:hAnsi="Arial" w:cs="Arial"/>
          <w:bCs/>
          <w:color w:val="44546A" w:themeColor="text2"/>
          <w:sz w:val="24"/>
          <w:szCs w:val="24"/>
        </w:rPr>
        <w:t xml:space="preserve"> </w:t>
      </w:r>
      <w:r w:rsidR="00916828">
        <w:rPr>
          <w:rFonts w:ascii="Arial" w:eastAsia="Calibri" w:hAnsi="Arial" w:cs="Arial"/>
          <w:bCs/>
          <w:color w:val="44546A" w:themeColor="text2"/>
          <w:sz w:val="24"/>
          <w:szCs w:val="24"/>
        </w:rPr>
        <w:t xml:space="preserve">Региональные и </w:t>
      </w:r>
      <w:r w:rsidR="003763BA">
        <w:rPr>
          <w:rFonts w:ascii="Arial" w:eastAsia="Calibri" w:hAnsi="Arial" w:cs="Arial"/>
          <w:bCs/>
          <w:color w:val="44546A" w:themeColor="text2"/>
          <w:sz w:val="24"/>
          <w:szCs w:val="24"/>
        </w:rPr>
        <w:t>муниципальные</w:t>
      </w:r>
      <w:r w:rsidR="00916828">
        <w:rPr>
          <w:rFonts w:ascii="Arial" w:eastAsia="Calibri" w:hAnsi="Arial" w:cs="Arial"/>
          <w:bCs/>
          <w:color w:val="44546A" w:themeColor="text2"/>
          <w:sz w:val="24"/>
          <w:szCs w:val="24"/>
        </w:rPr>
        <w:t xml:space="preserve"> </w:t>
      </w:r>
      <w:r w:rsidR="00AB40D9" w:rsidRPr="00B95D56">
        <w:rPr>
          <w:rFonts w:ascii="Arial" w:eastAsia="Calibri" w:hAnsi="Arial" w:cs="Arial"/>
          <w:bCs/>
          <w:color w:val="44546A" w:themeColor="text2"/>
          <w:sz w:val="24"/>
          <w:szCs w:val="24"/>
        </w:rPr>
        <w:t xml:space="preserve">органы власти </w:t>
      </w:r>
      <w:r w:rsidRPr="00B95D56">
        <w:rPr>
          <w:rFonts w:ascii="Arial" w:eastAsia="Calibri" w:hAnsi="Arial" w:cs="Arial"/>
          <w:bCs/>
          <w:color w:val="44546A" w:themeColor="text2"/>
          <w:sz w:val="24"/>
          <w:szCs w:val="24"/>
        </w:rPr>
        <w:t xml:space="preserve">получили </w:t>
      </w:r>
      <w:r w:rsidR="0029752C" w:rsidRPr="00B95D56">
        <w:rPr>
          <w:rFonts w:ascii="Arial" w:eastAsia="Calibri" w:hAnsi="Arial" w:cs="Arial"/>
          <w:bCs/>
          <w:color w:val="44546A" w:themeColor="text2"/>
          <w:sz w:val="24"/>
          <w:szCs w:val="24"/>
        </w:rPr>
        <w:t xml:space="preserve">рекомендации по </w:t>
      </w:r>
      <w:r w:rsidR="00AB40D9" w:rsidRPr="00B95D56">
        <w:rPr>
          <w:rFonts w:ascii="Arial" w:eastAsia="Calibri" w:hAnsi="Arial" w:cs="Arial"/>
          <w:bCs/>
          <w:color w:val="44546A" w:themeColor="text2"/>
          <w:sz w:val="24"/>
          <w:szCs w:val="24"/>
        </w:rPr>
        <w:t xml:space="preserve">совместной </w:t>
      </w:r>
      <w:proofErr w:type="spellStart"/>
      <w:r w:rsidR="0029752C" w:rsidRPr="00B95D56">
        <w:rPr>
          <w:rFonts w:ascii="Arial" w:eastAsia="Calibri" w:hAnsi="Arial" w:cs="Arial"/>
          <w:bCs/>
          <w:color w:val="44546A" w:themeColor="text2"/>
          <w:sz w:val="24"/>
          <w:szCs w:val="24"/>
        </w:rPr>
        <w:t>информработе</w:t>
      </w:r>
      <w:proofErr w:type="spellEnd"/>
      <w:r w:rsidR="0029752C" w:rsidRPr="00B95D56">
        <w:rPr>
          <w:rFonts w:ascii="Arial" w:eastAsia="Calibri" w:hAnsi="Arial" w:cs="Arial"/>
          <w:bCs/>
          <w:color w:val="44546A" w:themeColor="text2"/>
          <w:sz w:val="24"/>
          <w:szCs w:val="24"/>
        </w:rPr>
        <w:t xml:space="preserve">, </w:t>
      </w:r>
      <w:r w:rsidR="00AB40D9" w:rsidRPr="00B95D56">
        <w:rPr>
          <w:rFonts w:ascii="Arial" w:eastAsia="Calibri" w:hAnsi="Arial" w:cs="Arial"/>
          <w:bCs/>
          <w:color w:val="44546A" w:themeColor="text2"/>
          <w:sz w:val="24"/>
          <w:szCs w:val="24"/>
        </w:rPr>
        <w:t xml:space="preserve">методические материалы размещены </w:t>
      </w:r>
      <w:r w:rsidR="0029752C" w:rsidRPr="00B95D56">
        <w:rPr>
          <w:rFonts w:ascii="Arial" w:eastAsia="Calibri" w:hAnsi="Arial" w:cs="Arial"/>
          <w:bCs/>
          <w:color w:val="44546A" w:themeColor="text2"/>
          <w:sz w:val="24"/>
          <w:szCs w:val="24"/>
        </w:rPr>
        <w:t xml:space="preserve">в </w:t>
      </w:r>
      <w:r w:rsidR="00AB40D9" w:rsidRPr="00B95D56">
        <w:rPr>
          <w:rFonts w:ascii="Arial" w:eastAsia="Calibri" w:hAnsi="Arial" w:cs="Arial"/>
          <w:bCs/>
          <w:color w:val="44546A" w:themeColor="text2"/>
          <w:sz w:val="24"/>
          <w:szCs w:val="24"/>
        </w:rPr>
        <w:t xml:space="preserve">специальной электронной </w:t>
      </w:r>
      <w:r w:rsidR="0029752C" w:rsidRPr="00B95D56">
        <w:rPr>
          <w:rFonts w:ascii="Arial" w:eastAsia="Calibri" w:hAnsi="Arial" w:cs="Arial"/>
          <w:bCs/>
          <w:color w:val="44546A" w:themeColor="text2"/>
          <w:sz w:val="24"/>
          <w:szCs w:val="24"/>
        </w:rPr>
        <w:t>библиотеке</w:t>
      </w:r>
      <w:r w:rsidR="00AB40D9" w:rsidRPr="00B95D56">
        <w:rPr>
          <w:rFonts w:ascii="Arial" w:eastAsia="Calibri" w:hAnsi="Arial" w:cs="Arial"/>
          <w:bCs/>
          <w:color w:val="44546A" w:themeColor="text2"/>
          <w:sz w:val="24"/>
          <w:szCs w:val="24"/>
        </w:rPr>
        <w:t xml:space="preserve">. </w:t>
      </w:r>
    </w:p>
    <w:p w14:paraId="3BDA8AA3" w14:textId="77777777" w:rsidR="00EF4E31" w:rsidRPr="00B95D56" w:rsidRDefault="00AB40D9" w:rsidP="00EF4E31">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 xml:space="preserve">Для </w:t>
      </w:r>
      <w:proofErr w:type="spellStart"/>
      <w:r w:rsidRPr="00B95D56">
        <w:rPr>
          <w:rFonts w:ascii="Arial" w:eastAsia="Calibri" w:hAnsi="Arial" w:cs="Arial"/>
          <w:bCs/>
          <w:color w:val="44546A" w:themeColor="text2"/>
          <w:sz w:val="24"/>
          <w:szCs w:val="24"/>
        </w:rPr>
        <w:t>Минпросвещения</w:t>
      </w:r>
      <w:proofErr w:type="spellEnd"/>
      <w:r w:rsidRPr="00B95D56">
        <w:rPr>
          <w:rFonts w:ascii="Arial" w:eastAsia="Calibri" w:hAnsi="Arial" w:cs="Arial"/>
          <w:bCs/>
          <w:color w:val="44546A" w:themeColor="text2"/>
          <w:sz w:val="24"/>
          <w:szCs w:val="24"/>
        </w:rPr>
        <w:t xml:space="preserve"> </w:t>
      </w:r>
      <w:r w:rsidR="00EF4E31" w:rsidRPr="00B95D56">
        <w:rPr>
          <w:rFonts w:ascii="Arial" w:eastAsia="Calibri" w:hAnsi="Arial" w:cs="Arial"/>
          <w:bCs/>
          <w:color w:val="44546A" w:themeColor="text2"/>
          <w:sz w:val="24"/>
          <w:szCs w:val="24"/>
        </w:rPr>
        <w:t xml:space="preserve">РФ </w:t>
      </w:r>
      <w:r w:rsidRPr="00B95D56">
        <w:rPr>
          <w:rFonts w:ascii="Arial" w:eastAsia="Calibri" w:hAnsi="Arial" w:cs="Arial"/>
          <w:bCs/>
          <w:color w:val="44546A" w:themeColor="text2"/>
          <w:sz w:val="24"/>
          <w:szCs w:val="24"/>
        </w:rPr>
        <w:t>Р</w:t>
      </w:r>
      <w:r w:rsidR="00EF4E31" w:rsidRPr="00B95D56">
        <w:rPr>
          <w:rFonts w:ascii="Arial" w:eastAsia="Calibri" w:hAnsi="Arial" w:cs="Arial"/>
          <w:bCs/>
          <w:color w:val="44546A" w:themeColor="text2"/>
          <w:sz w:val="24"/>
          <w:szCs w:val="24"/>
        </w:rPr>
        <w:t>осстат</w:t>
      </w:r>
      <w:r w:rsidRPr="00B95D56">
        <w:rPr>
          <w:rFonts w:ascii="Arial" w:eastAsia="Calibri" w:hAnsi="Arial" w:cs="Arial"/>
          <w:bCs/>
          <w:color w:val="44546A" w:themeColor="text2"/>
          <w:sz w:val="24"/>
          <w:szCs w:val="24"/>
        </w:rPr>
        <w:t xml:space="preserve"> </w:t>
      </w:r>
      <w:r w:rsidR="00EF4E31" w:rsidRPr="00B95D56">
        <w:rPr>
          <w:rFonts w:ascii="Arial" w:eastAsia="Calibri" w:hAnsi="Arial" w:cs="Arial"/>
          <w:bCs/>
          <w:color w:val="44546A" w:themeColor="text2"/>
          <w:sz w:val="24"/>
          <w:szCs w:val="24"/>
        </w:rPr>
        <w:t>разработал три комплекта материалов уроков (классных часов), посвященных проведению переписи. Они адаптированы для учащихся 1-4, 5-8 и 9-11 классов. Сценарий материалов с инструкцией для педагогов уже согласован министерством. Уроки будут включать практические задания в игровой форме, учебно-познавательный фильм-видеоролик и мультфильм.</w:t>
      </w:r>
    </w:p>
    <w:p w14:paraId="4A055875" w14:textId="77777777" w:rsidR="00EF4E31" w:rsidRPr="00B95D56" w:rsidRDefault="00EF4E31" w:rsidP="008005B4">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«Желательно организовать такие классные часы в начале октября 2021 года», — отметил Малков</w:t>
      </w:r>
      <w:r w:rsidR="00F65252">
        <w:rPr>
          <w:rFonts w:ascii="Arial" w:eastAsia="Calibri" w:hAnsi="Arial" w:cs="Arial"/>
          <w:bCs/>
          <w:color w:val="44546A" w:themeColor="text2"/>
          <w:sz w:val="24"/>
          <w:szCs w:val="24"/>
        </w:rPr>
        <w:t>.</w:t>
      </w:r>
      <w:r w:rsidRPr="00B95D56">
        <w:rPr>
          <w:rFonts w:ascii="Arial" w:eastAsia="Calibri" w:hAnsi="Arial" w:cs="Arial"/>
          <w:bCs/>
          <w:color w:val="44546A" w:themeColor="text2"/>
          <w:sz w:val="24"/>
          <w:szCs w:val="24"/>
        </w:rPr>
        <w:t xml:space="preserve"> </w:t>
      </w:r>
    </w:p>
    <w:p w14:paraId="4A1F5C5E" w14:textId="77777777" w:rsidR="0029752C" w:rsidRPr="00B95D56" w:rsidRDefault="00EF4E31" w:rsidP="0029752C">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lastRenderedPageBreak/>
        <w:t>Глава Росстата также сообщил о выполнении задачи по организации работы с Мин</w:t>
      </w:r>
      <w:r w:rsidR="00061E6D" w:rsidRPr="00B95D56">
        <w:rPr>
          <w:rFonts w:ascii="Arial" w:eastAsia="Calibri" w:hAnsi="Arial" w:cs="Arial"/>
          <w:bCs/>
          <w:color w:val="44546A" w:themeColor="text2"/>
          <w:sz w:val="24"/>
          <w:szCs w:val="24"/>
        </w:rPr>
        <w:t xml:space="preserve">обрнауки </w:t>
      </w:r>
      <w:r w:rsidRPr="00B95D56">
        <w:rPr>
          <w:rFonts w:ascii="Arial" w:eastAsia="Calibri" w:hAnsi="Arial" w:cs="Arial"/>
          <w:bCs/>
          <w:color w:val="44546A" w:themeColor="text2"/>
          <w:sz w:val="24"/>
          <w:szCs w:val="24"/>
        </w:rPr>
        <w:t xml:space="preserve">и вузами по привлечению студентов к участию в переписи. </w:t>
      </w:r>
      <w:r w:rsidR="0029752C" w:rsidRPr="00B95D56">
        <w:rPr>
          <w:rFonts w:ascii="Arial" w:eastAsia="Calibri" w:hAnsi="Arial" w:cs="Arial"/>
          <w:bCs/>
          <w:color w:val="44546A" w:themeColor="text2"/>
          <w:sz w:val="24"/>
          <w:szCs w:val="24"/>
        </w:rPr>
        <w:t xml:space="preserve">На 16 августа </w:t>
      </w:r>
      <w:r w:rsidRPr="00B95D56">
        <w:rPr>
          <w:rFonts w:ascii="Arial" w:eastAsia="Calibri" w:hAnsi="Arial" w:cs="Arial"/>
          <w:bCs/>
          <w:color w:val="44546A" w:themeColor="text2"/>
          <w:sz w:val="24"/>
          <w:szCs w:val="24"/>
        </w:rPr>
        <w:t xml:space="preserve">региональные органы госстатистики заключили договор с вузами </w:t>
      </w:r>
      <w:r w:rsidR="00B1261E" w:rsidRPr="00B95D56">
        <w:rPr>
          <w:rFonts w:ascii="Arial" w:eastAsia="Calibri" w:hAnsi="Arial" w:cs="Arial"/>
          <w:bCs/>
          <w:color w:val="44546A" w:themeColor="text2"/>
          <w:sz w:val="24"/>
          <w:szCs w:val="24"/>
        </w:rPr>
        <w:t xml:space="preserve">о привлечении более </w:t>
      </w:r>
      <w:r w:rsidR="0029752C" w:rsidRPr="00B95D56">
        <w:rPr>
          <w:rFonts w:ascii="Arial" w:eastAsia="Calibri" w:hAnsi="Arial" w:cs="Arial"/>
          <w:bCs/>
          <w:color w:val="44546A" w:themeColor="text2"/>
          <w:sz w:val="24"/>
          <w:szCs w:val="24"/>
        </w:rPr>
        <w:t>36 тыс</w:t>
      </w:r>
      <w:r w:rsidR="00B1261E" w:rsidRPr="00B95D56">
        <w:rPr>
          <w:rFonts w:ascii="Arial" w:eastAsia="Calibri" w:hAnsi="Arial" w:cs="Arial"/>
          <w:bCs/>
          <w:color w:val="44546A" w:themeColor="text2"/>
          <w:sz w:val="24"/>
          <w:szCs w:val="24"/>
        </w:rPr>
        <w:t>.</w:t>
      </w:r>
      <w:r w:rsidR="0029752C" w:rsidRPr="00B95D56">
        <w:rPr>
          <w:rFonts w:ascii="Arial" w:eastAsia="Calibri" w:hAnsi="Arial" w:cs="Arial"/>
          <w:bCs/>
          <w:color w:val="44546A" w:themeColor="text2"/>
          <w:sz w:val="24"/>
          <w:szCs w:val="24"/>
        </w:rPr>
        <w:t xml:space="preserve"> студентов</w:t>
      </w:r>
      <w:r w:rsidR="00B1261E" w:rsidRPr="00B95D56">
        <w:rPr>
          <w:rFonts w:ascii="Arial" w:eastAsia="Calibri" w:hAnsi="Arial" w:cs="Arial"/>
          <w:bCs/>
          <w:color w:val="44546A" w:themeColor="text2"/>
          <w:sz w:val="24"/>
          <w:szCs w:val="24"/>
        </w:rPr>
        <w:t xml:space="preserve"> (в том числе для прохождения практики). </w:t>
      </w:r>
      <w:r w:rsidR="0029752C" w:rsidRPr="00B95D56">
        <w:rPr>
          <w:rFonts w:ascii="Arial" w:eastAsia="Calibri" w:hAnsi="Arial" w:cs="Arial"/>
          <w:bCs/>
          <w:color w:val="44546A" w:themeColor="text2"/>
          <w:sz w:val="24"/>
          <w:szCs w:val="24"/>
        </w:rPr>
        <w:t xml:space="preserve"> </w:t>
      </w:r>
      <w:r w:rsidR="00B1261E" w:rsidRPr="00B95D56">
        <w:rPr>
          <w:rFonts w:ascii="Arial" w:eastAsia="Calibri" w:hAnsi="Arial" w:cs="Arial"/>
          <w:bCs/>
          <w:color w:val="44546A" w:themeColor="text2"/>
          <w:sz w:val="24"/>
          <w:szCs w:val="24"/>
        </w:rPr>
        <w:t xml:space="preserve">Это более половины от планируемого </w:t>
      </w:r>
      <w:proofErr w:type="gramStart"/>
      <w:r w:rsidR="00B1261E" w:rsidRPr="00B95D56">
        <w:rPr>
          <w:rFonts w:ascii="Arial" w:eastAsia="Calibri" w:hAnsi="Arial" w:cs="Arial"/>
          <w:bCs/>
          <w:color w:val="44546A" w:themeColor="text2"/>
          <w:sz w:val="24"/>
          <w:szCs w:val="24"/>
        </w:rPr>
        <w:t>количества  студентов</w:t>
      </w:r>
      <w:proofErr w:type="gramEnd"/>
      <w:r w:rsidR="00B1261E" w:rsidRPr="00B95D56">
        <w:rPr>
          <w:rFonts w:ascii="Arial" w:eastAsia="Calibri" w:hAnsi="Arial" w:cs="Arial"/>
          <w:bCs/>
          <w:color w:val="44546A" w:themeColor="text2"/>
          <w:sz w:val="24"/>
          <w:szCs w:val="24"/>
        </w:rPr>
        <w:t xml:space="preserve">-переписчиков к октябрю 2021 года. </w:t>
      </w:r>
      <w:r w:rsidR="00082578" w:rsidRPr="00B95D56">
        <w:rPr>
          <w:rFonts w:ascii="Arial" w:eastAsia="Calibri" w:hAnsi="Arial" w:cs="Arial"/>
          <w:bCs/>
          <w:color w:val="44546A" w:themeColor="text2"/>
          <w:sz w:val="24"/>
          <w:szCs w:val="24"/>
        </w:rPr>
        <w:t xml:space="preserve">Оказать содействие в привлечении учащихся-переписчиков Андрей Белоусов рекомендовал Минтрансу, Минсельхозу, Минздраву и </w:t>
      </w:r>
      <w:proofErr w:type="spellStart"/>
      <w:r w:rsidR="00082578" w:rsidRPr="00B95D56">
        <w:rPr>
          <w:rFonts w:ascii="Arial" w:eastAsia="Calibri" w:hAnsi="Arial" w:cs="Arial"/>
          <w:bCs/>
          <w:color w:val="44546A" w:themeColor="text2"/>
          <w:sz w:val="24"/>
          <w:szCs w:val="24"/>
        </w:rPr>
        <w:t>Минпросвещения</w:t>
      </w:r>
      <w:proofErr w:type="spellEnd"/>
      <w:r w:rsidR="00082578" w:rsidRPr="00B95D56">
        <w:rPr>
          <w:rFonts w:ascii="Arial" w:eastAsia="Calibri" w:hAnsi="Arial" w:cs="Arial"/>
          <w:bCs/>
          <w:color w:val="44546A" w:themeColor="text2"/>
          <w:sz w:val="24"/>
          <w:szCs w:val="24"/>
        </w:rPr>
        <w:t xml:space="preserve"> РФ.</w:t>
      </w:r>
    </w:p>
    <w:p w14:paraId="30275026" w14:textId="77777777" w:rsidR="00F4506D" w:rsidRPr="00B95D56" w:rsidRDefault="00F4506D" w:rsidP="00B95D56">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 xml:space="preserve">Совместно с </w:t>
      </w:r>
      <w:proofErr w:type="spellStart"/>
      <w:r w:rsidRPr="00B95D56">
        <w:rPr>
          <w:rFonts w:ascii="Arial" w:eastAsia="Calibri" w:hAnsi="Arial" w:cs="Arial"/>
          <w:bCs/>
          <w:color w:val="44546A" w:themeColor="text2"/>
          <w:sz w:val="24"/>
          <w:szCs w:val="24"/>
        </w:rPr>
        <w:t>Минцифрой</w:t>
      </w:r>
      <w:proofErr w:type="spellEnd"/>
      <w:r w:rsidRPr="00B95D56">
        <w:rPr>
          <w:rFonts w:ascii="Arial" w:eastAsia="Calibri" w:hAnsi="Arial" w:cs="Arial"/>
          <w:bCs/>
          <w:color w:val="44546A" w:themeColor="text2"/>
          <w:sz w:val="24"/>
          <w:szCs w:val="24"/>
        </w:rPr>
        <w:t xml:space="preserve"> и членами Комиссии Правительства РФ Росстат продолжил тестирование опции самостоятельной переписи на портале Госуслуг.</w:t>
      </w:r>
      <w:r w:rsidR="00B1261E" w:rsidRPr="00B95D56">
        <w:rPr>
          <w:rFonts w:ascii="Arial" w:eastAsia="Calibri" w:hAnsi="Arial" w:cs="Arial"/>
          <w:bCs/>
          <w:color w:val="44546A" w:themeColor="text2"/>
          <w:sz w:val="24"/>
          <w:szCs w:val="24"/>
        </w:rPr>
        <w:t xml:space="preserve"> </w:t>
      </w:r>
      <w:r w:rsidRPr="00B95D56">
        <w:rPr>
          <w:rFonts w:ascii="Arial" w:eastAsia="Calibri" w:hAnsi="Arial" w:cs="Arial"/>
          <w:bCs/>
          <w:color w:val="44546A" w:themeColor="text2"/>
          <w:sz w:val="24"/>
          <w:szCs w:val="24"/>
        </w:rPr>
        <w:t xml:space="preserve">По словам </w:t>
      </w:r>
      <w:r w:rsidRPr="00B95D56">
        <w:rPr>
          <w:rFonts w:ascii="Arial" w:eastAsia="Calibri" w:hAnsi="Arial" w:cs="Arial"/>
          <w:b/>
          <w:bCs/>
          <w:color w:val="44546A" w:themeColor="text2"/>
          <w:sz w:val="24"/>
          <w:szCs w:val="24"/>
        </w:rPr>
        <w:t xml:space="preserve">замминистра </w:t>
      </w:r>
      <w:proofErr w:type="spellStart"/>
      <w:r w:rsidRPr="00B95D56">
        <w:rPr>
          <w:rFonts w:ascii="Arial" w:eastAsia="Calibri" w:hAnsi="Arial" w:cs="Arial"/>
          <w:b/>
          <w:bCs/>
          <w:color w:val="44546A" w:themeColor="text2"/>
          <w:sz w:val="24"/>
          <w:szCs w:val="24"/>
        </w:rPr>
        <w:t>Минцифры</w:t>
      </w:r>
      <w:proofErr w:type="spellEnd"/>
      <w:r w:rsidRPr="00B95D56">
        <w:rPr>
          <w:rFonts w:ascii="Arial" w:eastAsia="Calibri" w:hAnsi="Arial" w:cs="Arial"/>
          <w:b/>
          <w:bCs/>
          <w:color w:val="44546A" w:themeColor="text2"/>
          <w:sz w:val="24"/>
          <w:szCs w:val="24"/>
        </w:rPr>
        <w:t xml:space="preserve"> </w:t>
      </w:r>
      <w:r w:rsidR="00B95D56">
        <w:rPr>
          <w:rFonts w:ascii="Arial" w:eastAsia="Calibri" w:hAnsi="Arial" w:cs="Arial"/>
          <w:b/>
          <w:bCs/>
          <w:color w:val="44546A" w:themeColor="text2"/>
          <w:sz w:val="24"/>
          <w:szCs w:val="24"/>
        </w:rPr>
        <w:t xml:space="preserve">РФ </w:t>
      </w:r>
      <w:r w:rsidRPr="00B95D56">
        <w:rPr>
          <w:rFonts w:ascii="Arial" w:eastAsia="Calibri" w:hAnsi="Arial" w:cs="Arial"/>
          <w:b/>
          <w:bCs/>
          <w:color w:val="44546A" w:themeColor="text2"/>
          <w:sz w:val="24"/>
          <w:szCs w:val="24"/>
        </w:rPr>
        <w:t>Олега Качанова</w:t>
      </w:r>
      <w:r w:rsidRPr="00B95D56">
        <w:rPr>
          <w:rFonts w:ascii="Arial" w:eastAsia="Calibri" w:hAnsi="Arial" w:cs="Arial"/>
          <w:bCs/>
          <w:color w:val="44546A" w:themeColor="text2"/>
          <w:sz w:val="24"/>
          <w:szCs w:val="24"/>
        </w:rPr>
        <w:t xml:space="preserve">, </w:t>
      </w:r>
      <w:r w:rsidR="003763BA">
        <w:rPr>
          <w:rFonts w:ascii="Arial" w:eastAsia="Calibri" w:hAnsi="Arial" w:cs="Arial"/>
          <w:bCs/>
          <w:color w:val="44546A" w:themeColor="text2"/>
          <w:sz w:val="24"/>
          <w:szCs w:val="24"/>
        </w:rPr>
        <w:t xml:space="preserve">подготовлен </w:t>
      </w:r>
      <w:r w:rsidR="003763BA" w:rsidRPr="003763BA">
        <w:rPr>
          <w:rFonts w:ascii="Arial" w:eastAsia="Calibri" w:hAnsi="Arial" w:cs="Arial"/>
          <w:bCs/>
          <w:color w:val="44546A" w:themeColor="text2"/>
          <w:sz w:val="24"/>
          <w:szCs w:val="24"/>
        </w:rPr>
        <w:t>формат электронного переписного листа</w:t>
      </w:r>
      <w:r w:rsidR="003763BA">
        <w:rPr>
          <w:rFonts w:ascii="Arial" w:eastAsia="Calibri" w:hAnsi="Arial" w:cs="Arial"/>
          <w:bCs/>
          <w:color w:val="44546A" w:themeColor="text2"/>
          <w:sz w:val="24"/>
          <w:szCs w:val="24"/>
        </w:rPr>
        <w:t xml:space="preserve"> </w:t>
      </w:r>
      <w:r w:rsidR="00B423D4">
        <w:rPr>
          <w:rFonts w:ascii="Arial" w:eastAsia="Calibri" w:hAnsi="Arial" w:cs="Arial"/>
          <w:bCs/>
          <w:color w:val="44546A" w:themeColor="text2"/>
          <w:sz w:val="24"/>
          <w:szCs w:val="24"/>
        </w:rPr>
        <w:t>удобный</w:t>
      </w:r>
      <w:r w:rsidR="003763BA">
        <w:rPr>
          <w:rFonts w:ascii="Arial" w:eastAsia="Calibri" w:hAnsi="Arial" w:cs="Arial"/>
          <w:bCs/>
          <w:color w:val="44546A" w:themeColor="text2"/>
          <w:sz w:val="24"/>
          <w:szCs w:val="24"/>
        </w:rPr>
        <w:t xml:space="preserve"> </w:t>
      </w:r>
      <w:r w:rsidR="003763BA" w:rsidRPr="003763BA">
        <w:rPr>
          <w:rFonts w:ascii="Arial" w:eastAsia="Calibri" w:hAnsi="Arial" w:cs="Arial"/>
          <w:bCs/>
          <w:color w:val="44546A" w:themeColor="text2"/>
          <w:sz w:val="24"/>
          <w:szCs w:val="24"/>
        </w:rPr>
        <w:t xml:space="preserve">для заполнения, как в браузере, так и на мобильном устройстве. </w:t>
      </w:r>
      <w:r w:rsidRPr="00B95D56">
        <w:rPr>
          <w:rFonts w:ascii="Arial" w:eastAsia="Calibri" w:hAnsi="Arial" w:cs="Arial"/>
          <w:bCs/>
          <w:color w:val="44546A" w:themeColor="text2"/>
          <w:sz w:val="24"/>
          <w:szCs w:val="24"/>
        </w:rPr>
        <w:t xml:space="preserve">Сейчас идет нагрузочное тестирование. </w:t>
      </w:r>
      <w:r w:rsidR="00B95D56" w:rsidRPr="00B95D56">
        <w:rPr>
          <w:rFonts w:ascii="Arial" w:eastAsia="Calibri" w:hAnsi="Arial" w:cs="Arial"/>
          <w:bCs/>
          <w:color w:val="44546A" w:themeColor="text2"/>
          <w:sz w:val="24"/>
          <w:szCs w:val="24"/>
        </w:rPr>
        <w:t xml:space="preserve">Ожидается, что пиковая нагрузка на сайт будет в первый и последний день онлайн-переписи. Задача, поставленная первым вице-премьером, — обеспечить максимально надежную работу портала Госуслуг, не смотря на стандартную практику «падения» </w:t>
      </w:r>
      <w:proofErr w:type="gramStart"/>
      <w:r w:rsidR="00B95D56" w:rsidRPr="00B95D56">
        <w:rPr>
          <w:rFonts w:ascii="Arial" w:eastAsia="Calibri" w:hAnsi="Arial" w:cs="Arial"/>
          <w:bCs/>
          <w:color w:val="44546A" w:themeColor="text2"/>
          <w:sz w:val="24"/>
          <w:szCs w:val="24"/>
        </w:rPr>
        <w:t>сайтов  переписи</w:t>
      </w:r>
      <w:proofErr w:type="gramEnd"/>
      <w:r w:rsidR="00B95D56" w:rsidRPr="00B95D56">
        <w:rPr>
          <w:rFonts w:ascii="Arial" w:eastAsia="Calibri" w:hAnsi="Arial" w:cs="Arial"/>
          <w:bCs/>
          <w:color w:val="44546A" w:themeColor="text2"/>
          <w:sz w:val="24"/>
          <w:szCs w:val="24"/>
        </w:rPr>
        <w:t xml:space="preserve"> в других странах.  </w:t>
      </w:r>
      <w:r w:rsidR="003763BA" w:rsidRPr="003763BA">
        <w:rPr>
          <w:rFonts w:ascii="Arial" w:eastAsia="Calibri" w:hAnsi="Arial" w:cs="Arial"/>
          <w:bCs/>
          <w:color w:val="44546A" w:themeColor="text2"/>
          <w:sz w:val="24"/>
          <w:szCs w:val="24"/>
        </w:rPr>
        <w:t xml:space="preserve">До конца сентября все работы по подготовке </w:t>
      </w:r>
      <w:r w:rsidR="00B423D4">
        <w:rPr>
          <w:rFonts w:ascii="Arial" w:eastAsia="Calibri" w:hAnsi="Arial" w:cs="Arial"/>
          <w:bCs/>
          <w:color w:val="44546A" w:themeColor="text2"/>
          <w:sz w:val="24"/>
          <w:szCs w:val="24"/>
        </w:rPr>
        <w:t xml:space="preserve">самостоятельной онлайн-переписи </w:t>
      </w:r>
      <w:r w:rsidR="003763BA" w:rsidRPr="003763BA">
        <w:rPr>
          <w:rFonts w:ascii="Arial" w:eastAsia="Calibri" w:hAnsi="Arial" w:cs="Arial"/>
          <w:bCs/>
          <w:color w:val="44546A" w:themeColor="text2"/>
          <w:sz w:val="24"/>
          <w:szCs w:val="24"/>
        </w:rPr>
        <w:t>будут завершены.</w:t>
      </w:r>
    </w:p>
    <w:p w14:paraId="6F3A9F03" w14:textId="77777777" w:rsidR="00061E6D" w:rsidRPr="00B95D56" w:rsidRDefault="00F4506D" w:rsidP="00061E6D">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Также Р</w:t>
      </w:r>
      <w:r w:rsidR="00061E6D" w:rsidRPr="00B95D56">
        <w:rPr>
          <w:rFonts w:ascii="Arial" w:eastAsia="Calibri" w:hAnsi="Arial" w:cs="Arial"/>
          <w:bCs/>
          <w:color w:val="44546A" w:themeColor="text2"/>
          <w:sz w:val="24"/>
          <w:szCs w:val="24"/>
        </w:rPr>
        <w:t xml:space="preserve">осстат </w:t>
      </w:r>
      <w:r w:rsidR="00DE5263">
        <w:rPr>
          <w:rFonts w:ascii="Arial" w:eastAsia="Calibri" w:hAnsi="Arial" w:cs="Arial"/>
          <w:bCs/>
          <w:color w:val="44546A" w:themeColor="text2"/>
          <w:sz w:val="24"/>
          <w:szCs w:val="24"/>
        </w:rPr>
        <w:t xml:space="preserve">и </w:t>
      </w:r>
      <w:r w:rsidR="00061E6D" w:rsidRPr="00B95D56">
        <w:rPr>
          <w:rFonts w:ascii="Arial" w:eastAsia="Calibri" w:hAnsi="Arial" w:cs="Arial"/>
          <w:bCs/>
          <w:color w:val="44546A" w:themeColor="text2"/>
          <w:sz w:val="24"/>
          <w:szCs w:val="24"/>
        </w:rPr>
        <w:t>МВД России определил</w:t>
      </w:r>
      <w:r w:rsidR="00DE5263">
        <w:rPr>
          <w:rFonts w:ascii="Arial" w:eastAsia="Calibri" w:hAnsi="Arial" w:cs="Arial"/>
          <w:bCs/>
          <w:color w:val="44546A" w:themeColor="text2"/>
          <w:sz w:val="24"/>
          <w:szCs w:val="24"/>
        </w:rPr>
        <w:t>и</w:t>
      </w:r>
      <w:r w:rsidR="00061E6D" w:rsidRPr="00B95D56">
        <w:rPr>
          <w:rFonts w:ascii="Arial" w:eastAsia="Calibri" w:hAnsi="Arial" w:cs="Arial"/>
          <w:bCs/>
          <w:color w:val="44546A" w:themeColor="text2"/>
          <w:sz w:val="24"/>
          <w:szCs w:val="24"/>
        </w:rPr>
        <w:t xml:space="preserve"> меры обеспечения безопасности и сохранения документации на переписных участках. Уточнили адреса, где эти меры можно усилить. На 16 августа в дополнительной охране нуждались 3 019 помещений (7,33 % от общего количества предоставляемых для проведения переписи населения помещений). </w:t>
      </w:r>
    </w:p>
    <w:p w14:paraId="36F334CB" w14:textId="77777777" w:rsidR="005906E4" w:rsidRPr="00B95D56" w:rsidRDefault="00061E6D" w:rsidP="005906E4">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 xml:space="preserve">Вместе </w:t>
      </w:r>
      <w:proofErr w:type="gramStart"/>
      <w:r w:rsidRPr="00B95D56">
        <w:rPr>
          <w:rFonts w:ascii="Arial" w:eastAsia="Calibri" w:hAnsi="Arial" w:cs="Arial"/>
          <w:bCs/>
          <w:color w:val="44546A" w:themeColor="text2"/>
          <w:sz w:val="24"/>
          <w:szCs w:val="24"/>
        </w:rPr>
        <w:t>с  Росмолодежью</w:t>
      </w:r>
      <w:proofErr w:type="gramEnd"/>
      <w:r w:rsidRPr="00B95D56">
        <w:rPr>
          <w:rFonts w:ascii="Arial" w:eastAsia="Calibri" w:hAnsi="Arial" w:cs="Arial"/>
          <w:bCs/>
          <w:color w:val="44546A" w:themeColor="text2"/>
          <w:sz w:val="24"/>
          <w:szCs w:val="24"/>
        </w:rPr>
        <w:t>, Роспатриотцентром и региональными органами власти Росстат реализует программу «Волонтер переписи»</w:t>
      </w:r>
      <w:r w:rsidR="005906E4" w:rsidRPr="00B95D56">
        <w:rPr>
          <w:rFonts w:ascii="Arial" w:eastAsia="Calibri" w:hAnsi="Arial" w:cs="Arial"/>
          <w:bCs/>
          <w:color w:val="44546A" w:themeColor="text2"/>
          <w:sz w:val="24"/>
          <w:szCs w:val="24"/>
        </w:rPr>
        <w:t xml:space="preserve">. </w:t>
      </w:r>
      <w:r w:rsidR="00B14927" w:rsidRPr="00B95D56">
        <w:rPr>
          <w:rFonts w:ascii="Arial" w:eastAsia="Calibri" w:hAnsi="Arial" w:cs="Arial"/>
          <w:bCs/>
          <w:color w:val="44546A" w:themeColor="text2"/>
          <w:sz w:val="24"/>
          <w:szCs w:val="24"/>
        </w:rPr>
        <w:t xml:space="preserve">С 1 августа стартовала регистрация желающих </w:t>
      </w:r>
      <w:r w:rsidR="00CA30D4">
        <w:rPr>
          <w:rFonts w:ascii="Arial" w:eastAsia="Calibri" w:hAnsi="Arial" w:cs="Arial"/>
          <w:bCs/>
          <w:color w:val="44546A" w:themeColor="text2"/>
          <w:sz w:val="24"/>
          <w:szCs w:val="24"/>
        </w:rPr>
        <w:t>присоединиться</w:t>
      </w:r>
      <w:r w:rsidR="00DE5263">
        <w:rPr>
          <w:rFonts w:ascii="Arial" w:eastAsia="Calibri" w:hAnsi="Arial" w:cs="Arial"/>
          <w:bCs/>
          <w:color w:val="44546A" w:themeColor="text2"/>
          <w:sz w:val="24"/>
          <w:szCs w:val="24"/>
        </w:rPr>
        <w:t xml:space="preserve"> к ней </w:t>
      </w:r>
      <w:r w:rsidR="00B14927" w:rsidRPr="00B95D56">
        <w:rPr>
          <w:rFonts w:ascii="Arial" w:eastAsia="Calibri" w:hAnsi="Arial" w:cs="Arial"/>
          <w:bCs/>
          <w:color w:val="44546A" w:themeColor="text2"/>
          <w:sz w:val="24"/>
          <w:szCs w:val="24"/>
        </w:rPr>
        <w:t xml:space="preserve">на dobro.ru. </w:t>
      </w:r>
      <w:r w:rsidR="005906E4" w:rsidRPr="00B95D56">
        <w:rPr>
          <w:rFonts w:ascii="Arial" w:eastAsia="Calibri" w:hAnsi="Arial" w:cs="Arial"/>
          <w:bCs/>
          <w:color w:val="44546A" w:themeColor="text2"/>
          <w:sz w:val="24"/>
          <w:szCs w:val="24"/>
        </w:rPr>
        <w:t xml:space="preserve">К участию в переписи планируется привлечь </w:t>
      </w:r>
      <w:r w:rsidRPr="00B95D56">
        <w:rPr>
          <w:rFonts w:ascii="Arial" w:eastAsia="Calibri" w:hAnsi="Arial" w:cs="Arial"/>
          <w:bCs/>
          <w:color w:val="44546A" w:themeColor="text2"/>
          <w:sz w:val="24"/>
          <w:szCs w:val="24"/>
        </w:rPr>
        <w:t xml:space="preserve">25 тыс. </w:t>
      </w:r>
      <w:r w:rsidR="005906E4" w:rsidRPr="00B95D56">
        <w:rPr>
          <w:rFonts w:ascii="Arial" w:eastAsia="Calibri" w:hAnsi="Arial" w:cs="Arial"/>
          <w:bCs/>
          <w:color w:val="44546A" w:themeColor="text2"/>
          <w:sz w:val="24"/>
          <w:szCs w:val="24"/>
        </w:rPr>
        <w:t>добровольцев</w:t>
      </w:r>
      <w:r w:rsidR="00B14927" w:rsidRPr="00B95D56">
        <w:rPr>
          <w:rFonts w:ascii="Arial" w:eastAsia="Calibri" w:hAnsi="Arial" w:cs="Arial"/>
          <w:bCs/>
          <w:color w:val="44546A" w:themeColor="text2"/>
          <w:sz w:val="24"/>
          <w:szCs w:val="24"/>
        </w:rPr>
        <w:t>, которых обеспечат</w:t>
      </w:r>
      <w:r w:rsidR="005906E4" w:rsidRPr="00B95D56">
        <w:rPr>
          <w:rFonts w:ascii="Arial" w:eastAsia="Calibri" w:hAnsi="Arial" w:cs="Arial"/>
          <w:bCs/>
          <w:color w:val="44546A" w:themeColor="text2"/>
          <w:sz w:val="24"/>
          <w:szCs w:val="24"/>
        </w:rPr>
        <w:t xml:space="preserve"> жилетами и средствами индивидуальной защит</w:t>
      </w:r>
      <w:r w:rsidR="00B423D4">
        <w:rPr>
          <w:rFonts w:ascii="Arial" w:eastAsia="Calibri" w:hAnsi="Arial" w:cs="Arial"/>
          <w:bCs/>
          <w:color w:val="44546A" w:themeColor="text2"/>
          <w:sz w:val="24"/>
          <w:szCs w:val="24"/>
        </w:rPr>
        <w:t>ы. К</w:t>
      </w:r>
      <w:r w:rsidR="005906E4" w:rsidRPr="00B95D56">
        <w:rPr>
          <w:rFonts w:ascii="Arial" w:eastAsia="Calibri" w:hAnsi="Arial" w:cs="Arial"/>
          <w:bCs/>
          <w:color w:val="44546A" w:themeColor="text2"/>
          <w:sz w:val="24"/>
          <w:szCs w:val="24"/>
        </w:rPr>
        <w:t>аждый получит удостоверение</w:t>
      </w:r>
      <w:r w:rsidR="00B14927" w:rsidRPr="00B95D56">
        <w:rPr>
          <w:rFonts w:ascii="Arial" w:eastAsia="Calibri" w:hAnsi="Arial" w:cs="Arial"/>
          <w:bCs/>
          <w:color w:val="44546A" w:themeColor="text2"/>
          <w:sz w:val="24"/>
          <w:szCs w:val="24"/>
        </w:rPr>
        <w:t xml:space="preserve"> — </w:t>
      </w:r>
      <w:r w:rsidR="00B95D56" w:rsidRPr="00B95D56">
        <w:rPr>
          <w:rFonts w:ascii="Arial" w:eastAsia="Calibri" w:hAnsi="Arial" w:cs="Arial"/>
          <w:bCs/>
          <w:color w:val="44546A" w:themeColor="text2"/>
          <w:sz w:val="24"/>
          <w:szCs w:val="24"/>
        </w:rPr>
        <w:t xml:space="preserve">бланки </w:t>
      </w:r>
      <w:r w:rsidR="00B14927" w:rsidRPr="00B95D56">
        <w:rPr>
          <w:rFonts w:ascii="Arial" w:eastAsia="Calibri" w:hAnsi="Arial" w:cs="Arial"/>
          <w:bCs/>
          <w:color w:val="44546A" w:themeColor="text2"/>
          <w:sz w:val="24"/>
          <w:szCs w:val="24"/>
        </w:rPr>
        <w:t>документов</w:t>
      </w:r>
      <w:r w:rsidR="005906E4" w:rsidRPr="00B95D56">
        <w:rPr>
          <w:rFonts w:ascii="Arial" w:eastAsia="Calibri" w:hAnsi="Arial" w:cs="Arial"/>
          <w:bCs/>
          <w:color w:val="44546A" w:themeColor="text2"/>
          <w:sz w:val="24"/>
          <w:szCs w:val="24"/>
        </w:rPr>
        <w:t xml:space="preserve"> уже изготовлены и доставлены во все территориальные органы Росстата. </w:t>
      </w:r>
    </w:p>
    <w:p w14:paraId="2B3D2F95" w14:textId="77777777" w:rsidR="00B95D56" w:rsidRPr="00B423D4" w:rsidRDefault="00082578" w:rsidP="00B423D4">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В</w:t>
      </w:r>
      <w:r w:rsidR="00B14927" w:rsidRPr="00B95D56">
        <w:rPr>
          <w:rFonts w:ascii="Arial" w:eastAsia="Calibri" w:hAnsi="Arial" w:cs="Arial"/>
          <w:bCs/>
          <w:color w:val="44546A" w:themeColor="text2"/>
          <w:sz w:val="24"/>
          <w:szCs w:val="24"/>
        </w:rPr>
        <w:t xml:space="preserve">се </w:t>
      </w:r>
      <w:r w:rsidRPr="00B95D56">
        <w:rPr>
          <w:rFonts w:ascii="Arial" w:eastAsia="Calibri" w:hAnsi="Arial" w:cs="Arial"/>
          <w:bCs/>
          <w:color w:val="44546A" w:themeColor="text2"/>
          <w:sz w:val="24"/>
          <w:szCs w:val="24"/>
        </w:rPr>
        <w:t xml:space="preserve">волонтеры </w:t>
      </w:r>
      <w:r w:rsidR="00B14927" w:rsidRPr="00B95D56">
        <w:rPr>
          <w:rFonts w:ascii="Arial" w:eastAsia="Calibri" w:hAnsi="Arial" w:cs="Arial"/>
          <w:bCs/>
          <w:color w:val="44546A" w:themeColor="text2"/>
          <w:sz w:val="24"/>
          <w:szCs w:val="24"/>
        </w:rPr>
        <w:t>должны быть мобилизованы к концу сентября</w:t>
      </w:r>
      <w:r w:rsidRPr="00B95D56">
        <w:rPr>
          <w:rFonts w:ascii="Arial" w:eastAsia="Calibri" w:hAnsi="Arial" w:cs="Arial"/>
          <w:bCs/>
          <w:color w:val="44546A" w:themeColor="text2"/>
          <w:sz w:val="24"/>
          <w:szCs w:val="24"/>
        </w:rPr>
        <w:t xml:space="preserve"> — следующему совещанию Комиссии</w:t>
      </w:r>
      <w:r w:rsidR="00B14927" w:rsidRPr="00B95D56">
        <w:rPr>
          <w:rFonts w:ascii="Arial" w:eastAsia="Calibri" w:hAnsi="Arial" w:cs="Arial"/>
          <w:bCs/>
          <w:color w:val="44546A" w:themeColor="text2"/>
          <w:sz w:val="24"/>
          <w:szCs w:val="24"/>
        </w:rPr>
        <w:t>, поставил задачу первый вице-премьер, и рекомендовал Росмоло</w:t>
      </w:r>
      <w:r w:rsidRPr="00B95D56">
        <w:rPr>
          <w:rFonts w:ascii="Arial" w:eastAsia="Calibri" w:hAnsi="Arial" w:cs="Arial"/>
          <w:bCs/>
          <w:color w:val="44546A" w:themeColor="text2"/>
          <w:sz w:val="24"/>
          <w:szCs w:val="24"/>
        </w:rPr>
        <w:t>де</w:t>
      </w:r>
      <w:r w:rsidR="00B14927" w:rsidRPr="00B95D56">
        <w:rPr>
          <w:rFonts w:ascii="Arial" w:eastAsia="Calibri" w:hAnsi="Arial" w:cs="Arial"/>
          <w:bCs/>
          <w:color w:val="44546A" w:themeColor="text2"/>
          <w:sz w:val="24"/>
          <w:szCs w:val="24"/>
        </w:rPr>
        <w:t xml:space="preserve">жи </w:t>
      </w:r>
      <w:r w:rsidR="00B423D4">
        <w:rPr>
          <w:rFonts w:ascii="Arial" w:eastAsia="Calibri" w:hAnsi="Arial" w:cs="Arial"/>
          <w:bCs/>
          <w:color w:val="44546A" w:themeColor="text2"/>
          <w:sz w:val="24"/>
          <w:szCs w:val="24"/>
        </w:rPr>
        <w:t xml:space="preserve">и Росстату </w:t>
      </w:r>
      <w:r w:rsidR="00B14927" w:rsidRPr="00B95D56">
        <w:rPr>
          <w:rFonts w:ascii="Arial" w:eastAsia="Calibri" w:hAnsi="Arial" w:cs="Arial"/>
          <w:bCs/>
          <w:color w:val="44546A" w:themeColor="text2"/>
          <w:sz w:val="24"/>
          <w:szCs w:val="24"/>
        </w:rPr>
        <w:t>уделить особое внимание</w:t>
      </w:r>
      <w:r w:rsidRPr="00B95D56">
        <w:rPr>
          <w:rFonts w:ascii="Arial" w:eastAsia="Calibri" w:hAnsi="Arial" w:cs="Arial"/>
          <w:bCs/>
          <w:color w:val="44546A" w:themeColor="text2"/>
          <w:sz w:val="24"/>
          <w:szCs w:val="24"/>
        </w:rPr>
        <w:t xml:space="preserve"> привлечению добровольцев</w:t>
      </w:r>
      <w:r w:rsidR="00B14927" w:rsidRPr="00B95D56">
        <w:rPr>
          <w:rFonts w:ascii="Arial" w:eastAsia="Calibri" w:hAnsi="Arial" w:cs="Arial"/>
          <w:bCs/>
          <w:color w:val="44546A" w:themeColor="text2"/>
          <w:sz w:val="24"/>
          <w:szCs w:val="24"/>
        </w:rPr>
        <w:t xml:space="preserve">. </w:t>
      </w:r>
    </w:p>
    <w:p w14:paraId="655726D1" w14:textId="77777777" w:rsidR="0029752C" w:rsidRPr="00B95D56" w:rsidRDefault="00B95D56" w:rsidP="0029752C">
      <w:pPr>
        <w:spacing w:line="276" w:lineRule="auto"/>
        <w:ind w:firstLine="709"/>
        <w:jc w:val="both"/>
        <w:rPr>
          <w:rFonts w:ascii="Arial" w:eastAsia="Calibri" w:hAnsi="Arial" w:cs="Arial"/>
          <w:bCs/>
          <w:i/>
          <w:color w:val="44546A" w:themeColor="text2"/>
          <w:sz w:val="24"/>
          <w:szCs w:val="24"/>
        </w:rPr>
      </w:pPr>
      <w:r w:rsidRPr="00B95D56">
        <w:rPr>
          <w:rFonts w:ascii="Arial" w:eastAsia="Calibri" w:hAnsi="Arial" w:cs="Arial"/>
          <w:bCs/>
          <w:i/>
          <w:color w:val="44546A" w:themeColor="text2"/>
          <w:sz w:val="24"/>
          <w:szCs w:val="24"/>
        </w:rPr>
        <w:t>Справка:</w:t>
      </w:r>
    </w:p>
    <w:p w14:paraId="5B7908E6" w14:textId="77777777" w:rsidR="0029752C" w:rsidRPr="0029752C" w:rsidRDefault="00B95D56" w:rsidP="0029752C">
      <w:pPr>
        <w:spacing w:line="276" w:lineRule="auto"/>
        <w:ind w:firstLine="709"/>
        <w:jc w:val="both"/>
        <w:rPr>
          <w:rFonts w:ascii="Arial" w:eastAsia="Calibri" w:hAnsi="Arial" w:cs="Arial"/>
          <w:bCs/>
          <w:i/>
          <w:color w:val="44546A" w:themeColor="text2"/>
          <w:sz w:val="24"/>
          <w:szCs w:val="24"/>
        </w:rPr>
      </w:pPr>
      <w:r>
        <w:rPr>
          <w:rFonts w:ascii="Arial" w:eastAsia="Calibri" w:hAnsi="Arial" w:cs="Arial"/>
          <w:bCs/>
          <w:i/>
          <w:color w:val="44546A" w:themeColor="text2"/>
          <w:sz w:val="24"/>
          <w:szCs w:val="24"/>
        </w:rPr>
        <w:t xml:space="preserve">По итогам первого совещания по вопросам </w:t>
      </w:r>
      <w:r w:rsidR="0029752C" w:rsidRPr="0029752C">
        <w:rPr>
          <w:rFonts w:ascii="Arial" w:eastAsia="Calibri" w:hAnsi="Arial" w:cs="Arial"/>
          <w:bCs/>
          <w:i/>
          <w:color w:val="44546A" w:themeColor="text2"/>
          <w:sz w:val="24"/>
          <w:szCs w:val="24"/>
        </w:rPr>
        <w:t xml:space="preserve">готовности к переписи, 25 июня, глава правительственной комиссии Андрей Белоусов поставил </w:t>
      </w:r>
      <w:r w:rsidR="0029752C" w:rsidRPr="0029752C">
        <w:rPr>
          <w:rFonts w:ascii="Arial" w:eastAsia="Calibri" w:hAnsi="Arial" w:cs="Arial"/>
          <w:bCs/>
          <w:i/>
          <w:color w:val="44546A" w:themeColor="text2"/>
          <w:sz w:val="24"/>
          <w:szCs w:val="24"/>
        </w:rPr>
        <w:lastRenderedPageBreak/>
        <w:t xml:space="preserve">главные задачи на оставшийся период: обеспечить 100% готовность регионов к проведению переписи, привлечь необходимое количество переписчиков и гарантировать доступ к порталу Госуслуги». </w:t>
      </w:r>
    </w:p>
    <w:p w14:paraId="4D574BC0" w14:textId="77777777" w:rsidR="0029752C" w:rsidRPr="00B95D56" w:rsidRDefault="0029752C" w:rsidP="00B95D56">
      <w:pPr>
        <w:spacing w:line="276" w:lineRule="auto"/>
        <w:ind w:firstLine="709"/>
        <w:jc w:val="both"/>
        <w:rPr>
          <w:rFonts w:ascii="Arial" w:eastAsia="Calibri" w:hAnsi="Arial" w:cs="Arial"/>
          <w:bCs/>
          <w:i/>
          <w:color w:val="44546A" w:themeColor="text2"/>
          <w:sz w:val="24"/>
          <w:szCs w:val="24"/>
        </w:rPr>
      </w:pPr>
      <w:r w:rsidRPr="0029752C">
        <w:rPr>
          <w:rFonts w:ascii="Arial" w:eastAsia="Calibri" w:hAnsi="Arial" w:cs="Arial"/>
          <w:bCs/>
          <w:i/>
          <w:color w:val="44546A" w:themeColor="text2"/>
          <w:sz w:val="24"/>
          <w:szCs w:val="24"/>
        </w:rPr>
        <w:t xml:space="preserve">Для своевременного решения всех возникающих на местах вопросов было решено с июля проводить регулярные совещания с главами регионов и соответствующих федеральных министерств и ведомств, чтобы определять готовность каждого субъекта федерации к проведению переписи. </w:t>
      </w:r>
    </w:p>
    <w:p w14:paraId="2901E9AE" w14:textId="77777777" w:rsidR="00F34253" w:rsidRPr="00576DD7" w:rsidRDefault="00DD5DA1" w:rsidP="00DD5DA1">
      <w:pPr>
        <w:spacing w:line="276" w:lineRule="auto"/>
        <w:ind w:firstLine="709"/>
        <w:jc w:val="both"/>
        <w:rPr>
          <w:rFonts w:ascii="Arial" w:eastAsia="Calibri" w:hAnsi="Arial" w:cs="Arial"/>
          <w:bCs/>
          <w:color w:val="44546A" w:themeColor="text2"/>
          <w:sz w:val="24"/>
          <w:szCs w:val="24"/>
        </w:rPr>
      </w:pPr>
      <w:r w:rsidRPr="00DD5DA1">
        <w:rPr>
          <w:rFonts w:ascii="Arial" w:eastAsia="Calibri" w:hAnsi="Arial" w:cs="Arial"/>
          <w:bCs/>
          <w:i/>
          <w:color w:val="44546A" w:themeColor="text2"/>
          <w:sz w:val="24"/>
          <w:szCs w:val="24"/>
        </w:rPr>
        <w:t>Всероссийская перепись населения пройдет с 1</w:t>
      </w:r>
      <w:r w:rsidR="00B95D56">
        <w:rPr>
          <w:rFonts w:ascii="Arial" w:eastAsia="Calibri" w:hAnsi="Arial" w:cs="Arial"/>
          <w:bCs/>
          <w:i/>
          <w:color w:val="44546A" w:themeColor="text2"/>
          <w:sz w:val="24"/>
          <w:szCs w:val="24"/>
        </w:rPr>
        <w:t>5</w:t>
      </w:r>
      <w:r w:rsidRPr="00DD5DA1">
        <w:rPr>
          <w:rFonts w:ascii="Arial" w:eastAsia="Calibri" w:hAnsi="Arial" w:cs="Arial"/>
          <w:bCs/>
          <w:i/>
          <w:color w:val="44546A" w:themeColor="text2"/>
          <w:sz w:val="24"/>
          <w:szCs w:val="24"/>
        </w:rPr>
        <w:t xml:space="preserve"> октября </w:t>
      </w:r>
      <w:r w:rsidR="00B95D56">
        <w:rPr>
          <w:rFonts w:ascii="Arial" w:eastAsia="Calibri" w:hAnsi="Arial" w:cs="Arial"/>
          <w:bCs/>
          <w:i/>
          <w:color w:val="44546A" w:themeColor="text2"/>
          <w:sz w:val="24"/>
          <w:szCs w:val="24"/>
        </w:rPr>
        <w:t xml:space="preserve">по 14 ноября </w:t>
      </w:r>
      <w:r w:rsidRPr="00DD5DA1">
        <w:rPr>
          <w:rFonts w:ascii="Arial" w:eastAsia="Calibri" w:hAnsi="Arial" w:cs="Arial"/>
          <w:bCs/>
          <w:i/>
          <w:color w:val="44546A" w:themeColor="text2"/>
          <w:sz w:val="24"/>
          <w:szCs w:val="24"/>
        </w:rPr>
        <w:t>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496E8563" w14:textId="77777777" w:rsidR="005B641A" w:rsidRPr="009C4997" w:rsidRDefault="005B641A" w:rsidP="00F34253">
      <w:pPr>
        <w:spacing w:after="0" w:line="276" w:lineRule="auto"/>
        <w:ind w:firstLine="284"/>
        <w:rPr>
          <w:rFonts w:ascii="Arial" w:eastAsia="Calibri" w:hAnsi="Arial" w:cs="Arial"/>
          <w:i/>
          <w:color w:val="525252"/>
          <w:sz w:val="24"/>
          <w:szCs w:val="24"/>
        </w:rPr>
      </w:pPr>
    </w:p>
    <w:p w14:paraId="30000440" w14:textId="77777777" w:rsidR="009C4997" w:rsidRPr="009C4997" w:rsidRDefault="009C4997" w:rsidP="009C4997">
      <w:pPr>
        <w:spacing w:after="0" w:line="276" w:lineRule="auto"/>
        <w:rPr>
          <w:rFonts w:ascii="Arial" w:eastAsia="Calibri" w:hAnsi="Arial" w:cs="Arial"/>
          <w:b/>
          <w:color w:val="595959"/>
          <w:sz w:val="24"/>
        </w:rPr>
      </w:pPr>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0BAFEA90" w14:textId="77777777" w:rsidR="009C4997" w:rsidRPr="009C4997" w:rsidRDefault="000D2C94" w:rsidP="009C4997">
      <w:pPr>
        <w:spacing w:after="0" w:line="276" w:lineRule="auto"/>
        <w:jc w:val="both"/>
        <w:rPr>
          <w:rFonts w:ascii="Arial" w:eastAsia="Calibri" w:hAnsi="Arial" w:cs="Arial"/>
          <w:sz w:val="24"/>
          <w:szCs w:val="24"/>
        </w:rPr>
      </w:pPr>
      <w:hyperlink r:id="rId8" w:history="1">
        <w:r w:rsidR="009C4997" w:rsidRPr="009C4997">
          <w:rPr>
            <w:rFonts w:ascii="Arial" w:eastAsia="Calibri" w:hAnsi="Arial" w:cs="Arial"/>
            <w:color w:val="0563C1"/>
            <w:sz w:val="24"/>
            <w:szCs w:val="24"/>
            <w:u w:val="single"/>
          </w:rPr>
          <w:t>media@strana2020.ru</w:t>
        </w:r>
      </w:hyperlink>
    </w:p>
    <w:p w14:paraId="76C64B95" w14:textId="77777777" w:rsidR="009C4997" w:rsidRPr="009C4997" w:rsidRDefault="000D2C94" w:rsidP="009C4997">
      <w:pPr>
        <w:spacing w:after="0" w:line="276" w:lineRule="auto"/>
        <w:jc w:val="both"/>
        <w:rPr>
          <w:rFonts w:ascii="Arial" w:eastAsia="Calibri" w:hAnsi="Arial" w:cs="Arial"/>
          <w:color w:val="595959"/>
          <w:sz w:val="24"/>
        </w:rPr>
      </w:pPr>
      <w:hyperlink r:id="rId9" w:history="1">
        <w:r w:rsidR="009C4997" w:rsidRPr="009C4997">
          <w:rPr>
            <w:rFonts w:ascii="Arial" w:eastAsia="Calibri" w:hAnsi="Arial" w:cs="Arial"/>
            <w:color w:val="0563C1"/>
            <w:sz w:val="24"/>
            <w:u w:val="single"/>
          </w:rPr>
          <w:t>www.strana2020.ru</w:t>
        </w:r>
      </w:hyperlink>
    </w:p>
    <w:p w14:paraId="304E98F4"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524E8C00" w14:textId="77777777" w:rsidR="009C4997" w:rsidRPr="009C4997" w:rsidRDefault="000D2C94"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https://www.facebook.com/strana2020</w:t>
        </w:r>
      </w:hyperlink>
    </w:p>
    <w:p w14:paraId="2A5DC128" w14:textId="77777777" w:rsidR="009C4997" w:rsidRPr="009C4997" w:rsidRDefault="000D2C94"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https://vk.com/strana2020</w:t>
        </w:r>
      </w:hyperlink>
    </w:p>
    <w:p w14:paraId="69C7D73F" w14:textId="77777777" w:rsidR="009C4997" w:rsidRPr="009C4997" w:rsidRDefault="000D2C94"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https://ok.ru/strana2020</w:t>
        </w:r>
      </w:hyperlink>
    </w:p>
    <w:p w14:paraId="3299832C" w14:textId="77777777" w:rsidR="009C4997" w:rsidRPr="009C4997" w:rsidRDefault="000D2C94"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https://www.instagram.com/strana2020</w:t>
        </w:r>
      </w:hyperlink>
    </w:p>
    <w:p w14:paraId="464A0F6B" w14:textId="77777777" w:rsidR="009C4997" w:rsidRPr="009C4997" w:rsidRDefault="000D2C94"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youtube.com</w:t>
        </w:r>
      </w:hyperlink>
    </w:p>
    <w:p w14:paraId="223E4CF2" w14:textId="77777777" w:rsidR="009C4997" w:rsidRPr="009C4997" w:rsidRDefault="009C4997" w:rsidP="009C4997">
      <w:pPr>
        <w:spacing w:after="0" w:line="276" w:lineRule="auto"/>
        <w:jc w:val="both"/>
        <w:rPr>
          <w:rFonts w:ascii="Arial" w:eastAsia="Calibri" w:hAnsi="Arial" w:cs="Arial"/>
          <w:color w:val="595959"/>
          <w:sz w:val="24"/>
        </w:rPr>
      </w:pPr>
    </w:p>
    <w:p w14:paraId="4B1AA7EB"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5F7C706E" wp14:editId="43F2141D">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58A8D190"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3D820" w14:textId="77777777" w:rsidR="000D2C94" w:rsidRDefault="000D2C94" w:rsidP="00A02726">
      <w:pPr>
        <w:spacing w:after="0" w:line="240" w:lineRule="auto"/>
      </w:pPr>
      <w:r>
        <w:separator/>
      </w:r>
    </w:p>
  </w:endnote>
  <w:endnote w:type="continuationSeparator" w:id="0">
    <w:p w14:paraId="50FDEB73" w14:textId="77777777" w:rsidR="000D2C94" w:rsidRDefault="000D2C9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A4B8063"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333CA438" wp14:editId="3874CC44">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3CD10F6" wp14:editId="1D10996B">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20DA4EA7" wp14:editId="720819A8">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F65252">
          <w:rPr>
            <w:noProof/>
          </w:rPr>
          <w:t>2</w:t>
        </w:r>
        <w:r w:rsidR="0029715E">
          <w:fldChar w:fldCharType="end"/>
        </w:r>
      </w:p>
    </w:sdtContent>
  </w:sdt>
  <w:p w14:paraId="4D8944EF"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01EA8" w14:textId="77777777" w:rsidR="000D2C94" w:rsidRDefault="000D2C94" w:rsidP="00A02726">
      <w:pPr>
        <w:spacing w:after="0" w:line="240" w:lineRule="auto"/>
      </w:pPr>
      <w:r>
        <w:separator/>
      </w:r>
    </w:p>
  </w:footnote>
  <w:footnote w:type="continuationSeparator" w:id="0">
    <w:p w14:paraId="010BF8CD" w14:textId="77777777" w:rsidR="000D2C94" w:rsidRDefault="000D2C94"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22BC7" w14:textId="77777777" w:rsidR="00962C5A" w:rsidRDefault="000D2C94">
    <w:pPr>
      <w:pStyle w:val="a3"/>
    </w:pPr>
    <w:r>
      <w:rPr>
        <w:noProof/>
        <w:lang w:eastAsia="ru-RU"/>
      </w:rPr>
      <w:pict w14:anchorId="71223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457C0" w14:textId="77777777" w:rsidR="00A02726" w:rsidRDefault="00AB0BE6" w:rsidP="00A02726">
    <w:pPr>
      <w:pStyle w:val="a3"/>
      <w:ind w:left="-1701"/>
    </w:pPr>
    <w:r>
      <w:rPr>
        <w:noProof/>
        <w:lang w:eastAsia="ru-RU"/>
      </w:rPr>
      <w:drawing>
        <wp:inline distT="0" distB="0" distL="0" distR="0" wp14:anchorId="47F1BEEB" wp14:editId="203627B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0D2C94">
      <w:rPr>
        <w:noProof/>
        <w:lang w:eastAsia="ru-RU"/>
      </w:rPr>
      <w:pict w14:anchorId="589DA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D0C9" w14:textId="77777777" w:rsidR="00962C5A" w:rsidRDefault="000D2C94">
    <w:pPr>
      <w:pStyle w:val="a3"/>
    </w:pPr>
    <w:r>
      <w:rPr>
        <w:noProof/>
        <w:lang w:eastAsia="ru-RU"/>
      </w:rPr>
      <w:pict w14:anchorId="3BCD3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E6D"/>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2578"/>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2C94"/>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3C3E"/>
    <w:rsid w:val="0015475D"/>
    <w:rsid w:val="00155160"/>
    <w:rsid w:val="00160BE2"/>
    <w:rsid w:val="00163C78"/>
    <w:rsid w:val="0016789D"/>
    <w:rsid w:val="00170BAF"/>
    <w:rsid w:val="001725FD"/>
    <w:rsid w:val="00172805"/>
    <w:rsid w:val="00176083"/>
    <w:rsid w:val="00176A49"/>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105"/>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0604F"/>
    <w:rsid w:val="00213A9E"/>
    <w:rsid w:val="00214C99"/>
    <w:rsid w:val="00215209"/>
    <w:rsid w:val="00216087"/>
    <w:rsid w:val="0021712D"/>
    <w:rsid w:val="002176FE"/>
    <w:rsid w:val="00220B85"/>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39A2"/>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9752C"/>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4930"/>
    <w:rsid w:val="002C6901"/>
    <w:rsid w:val="002C6FB9"/>
    <w:rsid w:val="002D1109"/>
    <w:rsid w:val="002D2073"/>
    <w:rsid w:val="002D302C"/>
    <w:rsid w:val="002D4115"/>
    <w:rsid w:val="002D6A4C"/>
    <w:rsid w:val="002E3811"/>
    <w:rsid w:val="002E65F1"/>
    <w:rsid w:val="002E7075"/>
    <w:rsid w:val="002E7D22"/>
    <w:rsid w:val="002E7E79"/>
    <w:rsid w:val="002F0438"/>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07B"/>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51F1"/>
    <w:rsid w:val="00346450"/>
    <w:rsid w:val="00346480"/>
    <w:rsid w:val="00352B12"/>
    <w:rsid w:val="00356689"/>
    <w:rsid w:val="003578B1"/>
    <w:rsid w:val="00363ECA"/>
    <w:rsid w:val="003643CD"/>
    <w:rsid w:val="0036477F"/>
    <w:rsid w:val="0036587C"/>
    <w:rsid w:val="00370809"/>
    <w:rsid w:val="0037240A"/>
    <w:rsid w:val="00372A26"/>
    <w:rsid w:val="00374C2E"/>
    <w:rsid w:val="003763BA"/>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296"/>
    <w:rsid w:val="003C0560"/>
    <w:rsid w:val="003C1B44"/>
    <w:rsid w:val="003C2351"/>
    <w:rsid w:val="003C2BD3"/>
    <w:rsid w:val="003C3826"/>
    <w:rsid w:val="003C4329"/>
    <w:rsid w:val="003C43D9"/>
    <w:rsid w:val="003C4B37"/>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B50"/>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0EEA"/>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6DD7"/>
    <w:rsid w:val="00577B5F"/>
    <w:rsid w:val="005814B8"/>
    <w:rsid w:val="00581759"/>
    <w:rsid w:val="00581E0D"/>
    <w:rsid w:val="00583E43"/>
    <w:rsid w:val="0059060F"/>
    <w:rsid w:val="005906E4"/>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5EB0"/>
    <w:rsid w:val="005F674D"/>
    <w:rsid w:val="005F705B"/>
    <w:rsid w:val="005F73B0"/>
    <w:rsid w:val="005F78D1"/>
    <w:rsid w:val="00603DE1"/>
    <w:rsid w:val="0060447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5DF"/>
    <w:rsid w:val="00667DD3"/>
    <w:rsid w:val="00671CF2"/>
    <w:rsid w:val="00673757"/>
    <w:rsid w:val="00674AAC"/>
    <w:rsid w:val="00674BE6"/>
    <w:rsid w:val="0067653C"/>
    <w:rsid w:val="00676EF8"/>
    <w:rsid w:val="00677F0B"/>
    <w:rsid w:val="00681211"/>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2722"/>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66C"/>
    <w:rsid w:val="00777826"/>
    <w:rsid w:val="00777873"/>
    <w:rsid w:val="007778F8"/>
    <w:rsid w:val="007810E1"/>
    <w:rsid w:val="00783BEE"/>
    <w:rsid w:val="0078537C"/>
    <w:rsid w:val="00785E4A"/>
    <w:rsid w:val="00790457"/>
    <w:rsid w:val="00790F22"/>
    <w:rsid w:val="00791FF6"/>
    <w:rsid w:val="0079351C"/>
    <w:rsid w:val="0079665C"/>
    <w:rsid w:val="007A0E08"/>
    <w:rsid w:val="007A13F0"/>
    <w:rsid w:val="007A2F48"/>
    <w:rsid w:val="007A6A31"/>
    <w:rsid w:val="007A7DFA"/>
    <w:rsid w:val="007B5D8D"/>
    <w:rsid w:val="007B6225"/>
    <w:rsid w:val="007B6D3B"/>
    <w:rsid w:val="007C066D"/>
    <w:rsid w:val="007C4564"/>
    <w:rsid w:val="007C506A"/>
    <w:rsid w:val="007C54E0"/>
    <w:rsid w:val="007C5540"/>
    <w:rsid w:val="007C5B8F"/>
    <w:rsid w:val="007C6E11"/>
    <w:rsid w:val="007D29B6"/>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5B4"/>
    <w:rsid w:val="00800BFB"/>
    <w:rsid w:val="00803067"/>
    <w:rsid w:val="0080316D"/>
    <w:rsid w:val="0080339E"/>
    <w:rsid w:val="00804640"/>
    <w:rsid w:val="00804921"/>
    <w:rsid w:val="0080531F"/>
    <w:rsid w:val="008057DC"/>
    <w:rsid w:val="00805D84"/>
    <w:rsid w:val="0080798E"/>
    <w:rsid w:val="0081001C"/>
    <w:rsid w:val="00811531"/>
    <w:rsid w:val="00811D84"/>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0A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28"/>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459E"/>
    <w:rsid w:val="009E5841"/>
    <w:rsid w:val="009E60BE"/>
    <w:rsid w:val="009E74C0"/>
    <w:rsid w:val="009F2362"/>
    <w:rsid w:val="009F3CBC"/>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37887"/>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1B2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0D9"/>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74E3"/>
    <w:rsid w:val="00B0177D"/>
    <w:rsid w:val="00B02E2E"/>
    <w:rsid w:val="00B115AA"/>
    <w:rsid w:val="00B1229A"/>
    <w:rsid w:val="00B1253F"/>
    <w:rsid w:val="00B1261E"/>
    <w:rsid w:val="00B138FE"/>
    <w:rsid w:val="00B144AD"/>
    <w:rsid w:val="00B14927"/>
    <w:rsid w:val="00B14930"/>
    <w:rsid w:val="00B14F65"/>
    <w:rsid w:val="00B16418"/>
    <w:rsid w:val="00B1741C"/>
    <w:rsid w:val="00B1773A"/>
    <w:rsid w:val="00B21BD3"/>
    <w:rsid w:val="00B23F2C"/>
    <w:rsid w:val="00B2515E"/>
    <w:rsid w:val="00B2578D"/>
    <w:rsid w:val="00B270AB"/>
    <w:rsid w:val="00B2742C"/>
    <w:rsid w:val="00B30135"/>
    <w:rsid w:val="00B3114B"/>
    <w:rsid w:val="00B31C69"/>
    <w:rsid w:val="00B33B21"/>
    <w:rsid w:val="00B34C14"/>
    <w:rsid w:val="00B34E9E"/>
    <w:rsid w:val="00B3684C"/>
    <w:rsid w:val="00B401C0"/>
    <w:rsid w:val="00B423D4"/>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1749"/>
    <w:rsid w:val="00B7366D"/>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95D5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3FE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0D4"/>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C7A92"/>
    <w:rsid w:val="00CD0728"/>
    <w:rsid w:val="00CD50EA"/>
    <w:rsid w:val="00CD52BB"/>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EC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3C6B"/>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577B"/>
    <w:rsid w:val="00DD5DA1"/>
    <w:rsid w:val="00DD6A1F"/>
    <w:rsid w:val="00DE0983"/>
    <w:rsid w:val="00DE1282"/>
    <w:rsid w:val="00DE2094"/>
    <w:rsid w:val="00DE2491"/>
    <w:rsid w:val="00DE2B90"/>
    <w:rsid w:val="00DE453B"/>
    <w:rsid w:val="00DE488D"/>
    <w:rsid w:val="00DE5263"/>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55CB"/>
    <w:rsid w:val="00E3626F"/>
    <w:rsid w:val="00E36272"/>
    <w:rsid w:val="00E36593"/>
    <w:rsid w:val="00E371B3"/>
    <w:rsid w:val="00E37FCD"/>
    <w:rsid w:val="00E40F2E"/>
    <w:rsid w:val="00E429F2"/>
    <w:rsid w:val="00E42C31"/>
    <w:rsid w:val="00E434A5"/>
    <w:rsid w:val="00E45A0B"/>
    <w:rsid w:val="00E50C88"/>
    <w:rsid w:val="00E51878"/>
    <w:rsid w:val="00E51C20"/>
    <w:rsid w:val="00E55132"/>
    <w:rsid w:val="00E560AB"/>
    <w:rsid w:val="00E56266"/>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133D"/>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50F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113B"/>
    <w:rsid w:val="00EF3880"/>
    <w:rsid w:val="00EF4E31"/>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8FA"/>
    <w:rsid w:val="00F31D1E"/>
    <w:rsid w:val="00F32151"/>
    <w:rsid w:val="00F32923"/>
    <w:rsid w:val="00F339F4"/>
    <w:rsid w:val="00F340DF"/>
    <w:rsid w:val="00F34253"/>
    <w:rsid w:val="00F34B97"/>
    <w:rsid w:val="00F35142"/>
    <w:rsid w:val="00F35754"/>
    <w:rsid w:val="00F3671E"/>
    <w:rsid w:val="00F36F62"/>
    <w:rsid w:val="00F4007D"/>
    <w:rsid w:val="00F41220"/>
    <w:rsid w:val="00F4372A"/>
    <w:rsid w:val="00F4506D"/>
    <w:rsid w:val="00F46653"/>
    <w:rsid w:val="00F524E0"/>
    <w:rsid w:val="00F5365A"/>
    <w:rsid w:val="00F54A64"/>
    <w:rsid w:val="00F54BB4"/>
    <w:rsid w:val="00F55D2E"/>
    <w:rsid w:val="00F5618B"/>
    <w:rsid w:val="00F5779E"/>
    <w:rsid w:val="00F621CD"/>
    <w:rsid w:val="00F6364B"/>
    <w:rsid w:val="00F63CE4"/>
    <w:rsid w:val="00F64154"/>
    <w:rsid w:val="00F6499D"/>
    <w:rsid w:val="00F65252"/>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01F"/>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501DF3"/>
  <w15:docId w15:val="{2BBB1375-9632-490D-A18B-FAE373A6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67B0-645A-4CD2-969D-C828AE26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3</cp:revision>
  <cp:lastPrinted>2021-05-28T08:53:00Z</cp:lastPrinted>
  <dcterms:created xsi:type="dcterms:W3CDTF">2021-08-27T06:06:00Z</dcterms:created>
  <dcterms:modified xsi:type="dcterms:W3CDTF">2021-08-27T06:06:00Z</dcterms:modified>
</cp:coreProperties>
</file>