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036" w:rsidRPr="00BD2036" w:rsidRDefault="00BD2036" w:rsidP="00BD2036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333333"/>
          <w:sz w:val="28"/>
          <w:szCs w:val="28"/>
        </w:rPr>
      </w:pPr>
      <w:r w:rsidRPr="00BD2036">
        <w:rPr>
          <w:rStyle w:val="a4"/>
          <w:color w:val="333333"/>
          <w:sz w:val="28"/>
          <w:szCs w:val="28"/>
        </w:rPr>
        <w:t>Платформа обратной связи (ПОС) - это подсистема «Единого портала государственных и муниципальных услуг», содержащая в себе несколько отдельных модулей.</w:t>
      </w:r>
    </w:p>
    <w:p w:rsidR="00BD2036" w:rsidRPr="00BD2036" w:rsidRDefault="00BD2036" w:rsidP="00BD2036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333333"/>
          <w:sz w:val="28"/>
          <w:szCs w:val="28"/>
        </w:rPr>
      </w:pPr>
      <w:r w:rsidRPr="00BD2036">
        <w:rPr>
          <w:rStyle w:val="a4"/>
          <w:color w:val="333333"/>
          <w:sz w:val="28"/>
          <w:szCs w:val="28"/>
        </w:rPr>
        <w:t>Модуль «Сообщения»</w:t>
      </w:r>
      <w:r w:rsidRPr="00BD2036">
        <w:rPr>
          <w:color w:val="333333"/>
          <w:sz w:val="28"/>
          <w:szCs w:val="28"/>
        </w:rPr>
        <w:t xml:space="preserve"> - это единое окно подачи сообщений посредством </w:t>
      </w:r>
      <w:proofErr w:type="spellStart"/>
      <w:r w:rsidRPr="00BD2036">
        <w:rPr>
          <w:color w:val="333333"/>
          <w:sz w:val="28"/>
          <w:szCs w:val="28"/>
        </w:rPr>
        <w:t>виджетов</w:t>
      </w:r>
      <w:proofErr w:type="spellEnd"/>
      <w:r w:rsidRPr="00BD2036">
        <w:rPr>
          <w:color w:val="333333"/>
          <w:sz w:val="28"/>
          <w:szCs w:val="28"/>
        </w:rPr>
        <w:t xml:space="preserve">, размещенных на официальных сайтах ведомств в сети Интернет или в личном кабинете гражданина на портале </w:t>
      </w:r>
      <w:proofErr w:type="spellStart"/>
      <w:r w:rsidRPr="00BD2036">
        <w:rPr>
          <w:color w:val="333333"/>
          <w:sz w:val="28"/>
          <w:szCs w:val="28"/>
        </w:rPr>
        <w:t>госуслуг</w:t>
      </w:r>
      <w:proofErr w:type="spellEnd"/>
      <w:r w:rsidRPr="00BD2036">
        <w:rPr>
          <w:color w:val="333333"/>
          <w:sz w:val="28"/>
          <w:szCs w:val="28"/>
        </w:rPr>
        <w:t>.</w:t>
      </w:r>
    </w:p>
    <w:p w:rsidR="00BD2036" w:rsidRPr="00BD2036" w:rsidRDefault="00BD2036" w:rsidP="00BD2036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333333"/>
          <w:sz w:val="28"/>
          <w:szCs w:val="28"/>
        </w:rPr>
      </w:pPr>
      <w:r w:rsidRPr="00BD2036">
        <w:rPr>
          <w:rStyle w:val="a4"/>
          <w:color w:val="333333"/>
          <w:sz w:val="28"/>
          <w:szCs w:val="28"/>
        </w:rPr>
        <w:t>Модуль «Общественные голосования» </w:t>
      </w:r>
      <w:r w:rsidRPr="00BD2036">
        <w:rPr>
          <w:color w:val="333333"/>
          <w:sz w:val="28"/>
          <w:szCs w:val="28"/>
        </w:rPr>
        <w:t>обеспечивает проведение опросов и голосований по распределению частей регионального и местных бюджетов, а также обсуждение других вопросов местного значения.</w:t>
      </w:r>
    </w:p>
    <w:p w:rsidR="00BD2036" w:rsidRPr="00BD2036" w:rsidRDefault="00BD2036" w:rsidP="00BD2036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333333"/>
          <w:sz w:val="28"/>
          <w:szCs w:val="28"/>
        </w:rPr>
      </w:pPr>
      <w:r w:rsidRPr="00BD2036">
        <w:rPr>
          <w:rStyle w:val="a4"/>
          <w:color w:val="333333"/>
          <w:sz w:val="28"/>
          <w:szCs w:val="28"/>
        </w:rPr>
        <w:t>Платформа обратной связи предназначена для:</w:t>
      </w:r>
    </w:p>
    <w:p w:rsidR="00BD2036" w:rsidRPr="00BD2036" w:rsidRDefault="00BD2036" w:rsidP="00BD2036">
      <w:pPr>
        <w:pStyle w:val="a3"/>
        <w:shd w:val="clear" w:color="auto" w:fill="FFFFFF"/>
        <w:spacing w:before="0" w:beforeAutospacing="0" w:after="150" w:afterAutospacing="0"/>
        <w:ind w:left="-426" w:firstLine="426"/>
        <w:jc w:val="both"/>
        <w:rPr>
          <w:color w:val="333333"/>
          <w:sz w:val="28"/>
          <w:szCs w:val="28"/>
        </w:rPr>
      </w:pPr>
      <w:r w:rsidRPr="00BD2036">
        <w:rPr>
          <w:color w:val="333333"/>
          <w:sz w:val="28"/>
          <w:szCs w:val="28"/>
        </w:rPr>
        <w:t>- обеспечения возможности подачи сообщений гражданами;</w:t>
      </w:r>
    </w:p>
    <w:p w:rsidR="00BD2036" w:rsidRPr="00BD2036" w:rsidRDefault="00BD2036" w:rsidP="00BD2036">
      <w:pPr>
        <w:pStyle w:val="a3"/>
        <w:shd w:val="clear" w:color="auto" w:fill="FFFFFF"/>
        <w:spacing w:before="0" w:beforeAutospacing="0" w:after="150" w:afterAutospacing="0"/>
        <w:ind w:left="-426" w:firstLine="426"/>
        <w:jc w:val="both"/>
        <w:rPr>
          <w:color w:val="333333"/>
          <w:sz w:val="28"/>
          <w:szCs w:val="28"/>
        </w:rPr>
      </w:pPr>
      <w:r w:rsidRPr="00BD2036">
        <w:rPr>
          <w:color w:val="333333"/>
          <w:sz w:val="28"/>
          <w:szCs w:val="28"/>
        </w:rPr>
        <w:t>- регистрации и обработки поступивших сообщений путем присвоения уникального идентификатора каждому сообщению, структурирования и классификации сообщений, маршрутизации сообщений в органы государственной власти и местного самоуправления на основании классификации, подготовки ответов на сообщения;</w:t>
      </w:r>
    </w:p>
    <w:p w:rsidR="00BD2036" w:rsidRPr="00BD2036" w:rsidRDefault="00BD2036" w:rsidP="00BD2036">
      <w:pPr>
        <w:pStyle w:val="a3"/>
        <w:shd w:val="clear" w:color="auto" w:fill="FFFFFF"/>
        <w:spacing w:before="0" w:beforeAutospacing="0" w:after="150" w:afterAutospacing="0"/>
        <w:ind w:left="-426" w:firstLine="426"/>
        <w:jc w:val="both"/>
        <w:rPr>
          <w:color w:val="333333"/>
          <w:sz w:val="28"/>
          <w:szCs w:val="28"/>
        </w:rPr>
      </w:pPr>
      <w:r w:rsidRPr="00BD2036">
        <w:rPr>
          <w:color w:val="333333"/>
          <w:sz w:val="28"/>
          <w:szCs w:val="28"/>
        </w:rPr>
        <w:t>- информирования граждан о статусе рассмотрения сообщений;</w:t>
      </w:r>
    </w:p>
    <w:p w:rsidR="00BD2036" w:rsidRPr="00BD2036" w:rsidRDefault="00BD2036" w:rsidP="00BD2036">
      <w:pPr>
        <w:pStyle w:val="a3"/>
        <w:shd w:val="clear" w:color="auto" w:fill="FFFFFF"/>
        <w:spacing w:before="0" w:beforeAutospacing="0" w:after="150" w:afterAutospacing="0"/>
        <w:ind w:left="-426" w:firstLine="426"/>
        <w:jc w:val="both"/>
        <w:rPr>
          <w:color w:val="333333"/>
          <w:sz w:val="28"/>
          <w:szCs w:val="28"/>
        </w:rPr>
      </w:pPr>
      <w:r w:rsidRPr="00BD2036">
        <w:rPr>
          <w:color w:val="333333"/>
          <w:sz w:val="28"/>
          <w:szCs w:val="28"/>
        </w:rPr>
        <w:t xml:space="preserve">- получения гражданами ответов на сообщения в электронной форме, </w:t>
      </w:r>
      <w:bookmarkStart w:id="0" w:name="_GoBack"/>
      <w:r w:rsidRPr="00BD2036">
        <w:rPr>
          <w:color w:val="333333"/>
          <w:sz w:val="28"/>
          <w:szCs w:val="28"/>
        </w:rPr>
        <w:t>возможности определения удовлетворенности ответом на сообщение;</w:t>
      </w:r>
    </w:p>
    <w:bookmarkEnd w:id="0"/>
    <w:p w:rsidR="00BD2036" w:rsidRPr="00BD2036" w:rsidRDefault="00BD2036" w:rsidP="00BD2036">
      <w:pPr>
        <w:pStyle w:val="a3"/>
        <w:shd w:val="clear" w:color="auto" w:fill="FFFFFF"/>
        <w:spacing w:before="0" w:beforeAutospacing="0" w:after="150" w:afterAutospacing="0"/>
        <w:ind w:left="-426" w:firstLine="426"/>
        <w:jc w:val="both"/>
        <w:rPr>
          <w:color w:val="333333"/>
          <w:sz w:val="28"/>
          <w:szCs w:val="28"/>
        </w:rPr>
      </w:pPr>
      <w:r w:rsidRPr="00BD2036">
        <w:rPr>
          <w:color w:val="333333"/>
          <w:sz w:val="28"/>
          <w:szCs w:val="28"/>
        </w:rPr>
        <w:t>- сбора и анализа информации о работе с сообщениями, в том числе: анализа деятельности органов власти субъектов РФ, органов местного самоуправления и организаций в части соблюдения сроков рассмотрения сообщений; анализа удовлетворенности граждан рассмотрением сообщений; определения проблемных точек – вопросов, часто встречающихся в сообщениях граждан;</w:t>
      </w:r>
    </w:p>
    <w:p w:rsidR="00BD2036" w:rsidRPr="00BD2036" w:rsidRDefault="00BD2036" w:rsidP="00BD2036">
      <w:pPr>
        <w:pStyle w:val="a3"/>
        <w:shd w:val="clear" w:color="auto" w:fill="FFFFFF"/>
        <w:spacing w:before="0" w:beforeAutospacing="0" w:after="150" w:afterAutospacing="0"/>
        <w:ind w:left="-426" w:firstLine="426"/>
        <w:jc w:val="both"/>
        <w:rPr>
          <w:color w:val="333333"/>
          <w:sz w:val="28"/>
          <w:szCs w:val="28"/>
        </w:rPr>
      </w:pPr>
      <w:r w:rsidRPr="00BD2036">
        <w:rPr>
          <w:color w:val="333333"/>
          <w:sz w:val="28"/>
          <w:szCs w:val="28"/>
        </w:rPr>
        <w:t>- обеспечения возможности участия граждан в вопросах местного значения и распределения части бюджета путем голосования о выборе региональных и муниципальных проектов и иным вопросам;</w:t>
      </w:r>
    </w:p>
    <w:p w:rsidR="00BD2036" w:rsidRPr="00BD2036" w:rsidRDefault="00BD2036" w:rsidP="00BD2036">
      <w:pPr>
        <w:pStyle w:val="a3"/>
        <w:shd w:val="clear" w:color="auto" w:fill="FFFFFF"/>
        <w:spacing w:before="0" w:beforeAutospacing="0" w:after="150" w:afterAutospacing="0"/>
        <w:ind w:left="-426" w:firstLine="426"/>
        <w:jc w:val="both"/>
        <w:rPr>
          <w:color w:val="333333"/>
          <w:sz w:val="28"/>
          <w:szCs w:val="28"/>
        </w:rPr>
      </w:pPr>
      <w:r w:rsidRPr="00BD2036">
        <w:rPr>
          <w:color w:val="333333"/>
          <w:sz w:val="28"/>
          <w:szCs w:val="28"/>
        </w:rPr>
        <w:t>- сбора мнения граждан путем проведения опросов;</w:t>
      </w:r>
    </w:p>
    <w:p w:rsidR="00BD2036" w:rsidRPr="00BD2036" w:rsidRDefault="00BD2036" w:rsidP="00BD2036">
      <w:pPr>
        <w:pStyle w:val="a3"/>
        <w:shd w:val="clear" w:color="auto" w:fill="FFFFFF"/>
        <w:spacing w:before="0" w:beforeAutospacing="0" w:after="150" w:afterAutospacing="0"/>
        <w:ind w:left="-426" w:firstLine="426"/>
        <w:jc w:val="both"/>
        <w:rPr>
          <w:color w:val="333333"/>
          <w:sz w:val="28"/>
          <w:szCs w:val="28"/>
        </w:rPr>
      </w:pPr>
      <w:r w:rsidRPr="00BD2036">
        <w:rPr>
          <w:color w:val="333333"/>
          <w:sz w:val="28"/>
          <w:szCs w:val="28"/>
        </w:rPr>
        <w:t>- проведения социологических опросов мнения граждан по различным вопросам регионального и местного значения, национальным проектам;</w:t>
      </w:r>
    </w:p>
    <w:p w:rsidR="00BD2036" w:rsidRPr="00BD2036" w:rsidRDefault="00BD2036" w:rsidP="00BD2036">
      <w:pPr>
        <w:pStyle w:val="a3"/>
        <w:shd w:val="clear" w:color="auto" w:fill="FFFFFF"/>
        <w:spacing w:before="0" w:beforeAutospacing="0" w:after="150" w:afterAutospacing="0"/>
        <w:ind w:left="-426" w:firstLine="426"/>
        <w:jc w:val="both"/>
        <w:rPr>
          <w:color w:val="333333"/>
          <w:sz w:val="28"/>
          <w:szCs w:val="28"/>
        </w:rPr>
      </w:pPr>
      <w:r w:rsidRPr="00BD2036">
        <w:rPr>
          <w:color w:val="333333"/>
          <w:sz w:val="28"/>
          <w:szCs w:val="28"/>
        </w:rPr>
        <w:t>- получения и отображения сводных комплексных данных на основе проведения анализа всей поступающей в Систему информации об сообщениях, голосованиях и опросах.</w:t>
      </w:r>
    </w:p>
    <w:p w:rsidR="00BD2036" w:rsidRPr="00BD2036" w:rsidRDefault="00BD2036" w:rsidP="00BD2036">
      <w:pPr>
        <w:pStyle w:val="a3"/>
        <w:shd w:val="clear" w:color="auto" w:fill="FFFFFF"/>
        <w:spacing w:before="0" w:beforeAutospacing="0" w:after="150" w:afterAutospacing="0"/>
        <w:ind w:left="-426" w:firstLine="426"/>
        <w:jc w:val="both"/>
        <w:rPr>
          <w:color w:val="333333"/>
          <w:sz w:val="28"/>
          <w:szCs w:val="28"/>
        </w:rPr>
      </w:pPr>
      <w:r w:rsidRPr="00BD2036">
        <w:rPr>
          <w:color w:val="333333"/>
          <w:sz w:val="28"/>
          <w:szCs w:val="28"/>
        </w:rPr>
        <w:t>Темы обращений самые различные, от благоустройства муниципалитета и до трудностей с получением любой услуги официального органа. Обратиться можно как в профильное ведомство, так и напрямую в правительство своего региона.</w:t>
      </w:r>
    </w:p>
    <w:p w:rsidR="00BD2036" w:rsidRPr="00BD2036" w:rsidRDefault="00BD2036" w:rsidP="00BD2036">
      <w:pPr>
        <w:pStyle w:val="a3"/>
        <w:shd w:val="clear" w:color="auto" w:fill="FFFFFF"/>
        <w:spacing w:before="0" w:beforeAutospacing="0" w:after="150" w:afterAutospacing="0"/>
        <w:ind w:left="-426" w:firstLine="426"/>
        <w:jc w:val="both"/>
        <w:rPr>
          <w:color w:val="333333"/>
          <w:sz w:val="28"/>
          <w:szCs w:val="28"/>
        </w:rPr>
      </w:pPr>
      <w:r w:rsidRPr="00BD2036">
        <w:rPr>
          <w:color w:val="333333"/>
          <w:sz w:val="28"/>
          <w:szCs w:val="28"/>
        </w:rPr>
        <w:t>Новый функционал ПОС предусматривает рубрикатор по 15 социально значимым категориям: благоустройство, ЖКХ, здравоохранение, культура, лесное хозяйство, образование, предпринимательство и экономика, ремонт дорог, связь и телевидение, сельское хозяйство, социальное обслуживание и защита, строительство, транспорт, физическая культура и спорт, экология.</w:t>
      </w:r>
    </w:p>
    <w:p w:rsidR="00193937" w:rsidRPr="00BD2036" w:rsidRDefault="00193937" w:rsidP="00BD20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3937" w:rsidRPr="00BD2036" w:rsidSect="00BD203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36"/>
    <w:rsid w:val="00193937"/>
    <w:rsid w:val="00BD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03088-B5A7-4896-8D53-19A76585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0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8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Толоконникова Ольга Леонидовна</dc:creator>
  <cp:keywords/>
  <dc:description/>
  <cp:lastModifiedBy>Толоконникова Ольга Леонидовна</cp:lastModifiedBy>
  <cp:revision>1</cp:revision>
  <dcterms:created xsi:type="dcterms:W3CDTF">2024-04-11T05:35:00Z</dcterms:created>
  <dcterms:modified xsi:type="dcterms:W3CDTF">2024-04-11T05:36:00Z</dcterms:modified>
</cp:coreProperties>
</file>