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09" w:rsidRDefault="000E39C3" w:rsidP="008B7E09">
      <w:pPr>
        <w:rPr>
          <w:sz w:val="28"/>
          <w:szCs w:val="28"/>
        </w:rPr>
      </w:pPr>
      <w:r w:rsidRPr="000E39C3"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59FF515" wp14:editId="548A06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4075" cy="704215"/>
            <wp:effectExtent l="0" t="0" r="9525" b="635"/>
            <wp:wrapTight wrapText="bothSides">
              <wp:wrapPolygon edited="0">
                <wp:start x="2906" y="0"/>
                <wp:lineTo x="0" y="2922"/>
                <wp:lineTo x="0" y="11686"/>
                <wp:lineTo x="2518" y="21035"/>
                <wp:lineTo x="2906" y="21035"/>
                <wp:lineTo x="4068" y="21035"/>
                <wp:lineTo x="4456" y="21035"/>
                <wp:lineTo x="5037" y="18698"/>
                <wp:lineTo x="21503" y="16361"/>
                <wp:lineTo x="21503" y="9349"/>
                <wp:lineTo x="15498" y="9349"/>
                <wp:lineTo x="4068" y="0"/>
                <wp:lineTo x="290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55F" w:rsidRPr="00CF0A97">
        <w:rPr>
          <w:sz w:val="28"/>
          <w:szCs w:val="28"/>
        </w:rPr>
        <w:t xml:space="preserve">                                                                                  </w:t>
      </w:r>
    </w:p>
    <w:p w:rsidR="008B7E09" w:rsidRDefault="008B7E09" w:rsidP="008B7E09">
      <w:pPr>
        <w:rPr>
          <w:sz w:val="28"/>
          <w:szCs w:val="28"/>
        </w:rPr>
      </w:pPr>
    </w:p>
    <w:p w:rsidR="0054555F" w:rsidRPr="00CF0A97" w:rsidRDefault="0054555F" w:rsidP="008B7E09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</w:t>
      </w:r>
      <w:r w:rsidR="00306846">
        <w:rPr>
          <w:sz w:val="28"/>
          <w:szCs w:val="28"/>
        </w:rPr>
        <w:t>2</w:t>
      </w:r>
      <w:r w:rsidR="00AF4A63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8B7E09" w:rsidRDefault="008B7E09" w:rsidP="00637D26">
      <w:pPr>
        <w:pStyle w:val="1"/>
        <w:spacing w:after="0" w:line="240" w:lineRule="auto"/>
        <w:jc w:val="center"/>
        <w:rPr>
          <w:rStyle w:val="a7"/>
          <w:b/>
          <w:iCs/>
          <w:color w:val="0070C0"/>
          <w:sz w:val="28"/>
          <w:szCs w:val="28"/>
        </w:rPr>
      </w:pPr>
    </w:p>
    <w:p w:rsidR="00637D26" w:rsidRPr="008B7E09" w:rsidRDefault="00637D26" w:rsidP="00637D26">
      <w:pPr>
        <w:pStyle w:val="1"/>
        <w:spacing w:after="0" w:line="240" w:lineRule="auto"/>
        <w:jc w:val="center"/>
        <w:rPr>
          <w:rStyle w:val="a7"/>
          <w:b/>
          <w:iCs/>
          <w:color w:val="0070C0"/>
          <w:sz w:val="28"/>
          <w:szCs w:val="28"/>
        </w:rPr>
      </w:pPr>
      <w:r w:rsidRPr="008B7E09">
        <w:rPr>
          <w:rStyle w:val="a7"/>
          <w:b/>
          <w:iCs/>
          <w:color w:val="0070C0"/>
          <w:sz w:val="28"/>
          <w:szCs w:val="28"/>
        </w:rPr>
        <w:t xml:space="preserve">На территории Челябинской области </w:t>
      </w:r>
      <w:r w:rsidR="00266B28" w:rsidRPr="008B7E09">
        <w:rPr>
          <w:rStyle w:val="a7"/>
          <w:b/>
          <w:iCs/>
          <w:color w:val="0070C0"/>
          <w:sz w:val="28"/>
          <w:szCs w:val="28"/>
        </w:rPr>
        <w:t xml:space="preserve">на </w:t>
      </w:r>
      <w:r w:rsidR="00307AF3">
        <w:rPr>
          <w:rStyle w:val="a7"/>
          <w:b/>
          <w:iCs/>
          <w:color w:val="0070C0"/>
          <w:sz w:val="28"/>
          <w:szCs w:val="28"/>
        </w:rPr>
        <w:t>42</w:t>
      </w:r>
      <w:r w:rsidRPr="008B7E09">
        <w:rPr>
          <w:rStyle w:val="a7"/>
          <w:b/>
          <w:iCs/>
          <w:color w:val="0070C0"/>
          <w:sz w:val="28"/>
          <w:szCs w:val="28"/>
        </w:rPr>
        <w:t xml:space="preserve"> % выросло</w:t>
      </w:r>
    </w:p>
    <w:p w:rsidR="00637D26" w:rsidRPr="008B7E09" w:rsidRDefault="00637D26" w:rsidP="00637D26">
      <w:pPr>
        <w:pStyle w:val="1"/>
        <w:spacing w:after="0" w:line="240" w:lineRule="auto"/>
        <w:jc w:val="center"/>
        <w:rPr>
          <w:rStyle w:val="a7"/>
          <w:b/>
          <w:iCs/>
          <w:color w:val="0070C0"/>
          <w:sz w:val="28"/>
          <w:szCs w:val="28"/>
        </w:rPr>
      </w:pPr>
      <w:r w:rsidRPr="008B7E09">
        <w:rPr>
          <w:rStyle w:val="a7"/>
          <w:b/>
          <w:iCs/>
          <w:color w:val="0070C0"/>
          <w:sz w:val="28"/>
          <w:szCs w:val="28"/>
        </w:rPr>
        <w:t>количество земель</w:t>
      </w:r>
      <w:r w:rsidR="00784E7B">
        <w:rPr>
          <w:rStyle w:val="a7"/>
          <w:b/>
          <w:iCs/>
          <w:color w:val="0070C0"/>
          <w:sz w:val="28"/>
          <w:szCs w:val="28"/>
        </w:rPr>
        <w:t xml:space="preserve"> для жилищного строительства</w:t>
      </w:r>
      <w:r w:rsidRPr="008B7E09">
        <w:rPr>
          <w:rStyle w:val="a7"/>
          <w:b/>
          <w:iCs/>
          <w:color w:val="0070C0"/>
          <w:sz w:val="28"/>
          <w:szCs w:val="28"/>
        </w:rPr>
        <w:t xml:space="preserve"> </w:t>
      </w:r>
    </w:p>
    <w:p w:rsidR="00637D26" w:rsidRPr="008B7E09" w:rsidRDefault="00637D26" w:rsidP="00637D26">
      <w:pPr>
        <w:pStyle w:val="1"/>
        <w:spacing w:after="0" w:line="240" w:lineRule="auto"/>
        <w:jc w:val="center"/>
        <w:rPr>
          <w:rStyle w:val="a7"/>
          <w:b/>
          <w:bCs/>
          <w:sz w:val="28"/>
          <w:szCs w:val="28"/>
        </w:rPr>
      </w:pPr>
    </w:p>
    <w:p w:rsidR="00EE4F77" w:rsidRPr="008B7E09" w:rsidRDefault="00EE4F77" w:rsidP="00EE4F77">
      <w:pPr>
        <w:pStyle w:val="1"/>
        <w:spacing w:after="0" w:line="240" w:lineRule="auto"/>
        <w:ind w:firstLine="720"/>
        <w:jc w:val="both"/>
        <w:rPr>
          <w:rStyle w:val="a7"/>
          <w:b/>
          <w:iCs/>
          <w:sz w:val="28"/>
          <w:szCs w:val="28"/>
        </w:rPr>
      </w:pPr>
      <w:r w:rsidRPr="008B7E09">
        <w:rPr>
          <w:rStyle w:val="a7"/>
          <w:b/>
          <w:iCs/>
          <w:sz w:val="28"/>
          <w:szCs w:val="28"/>
        </w:rPr>
        <w:t xml:space="preserve">Управление Росреестра по Челябинской области </w:t>
      </w:r>
      <w:r w:rsidR="00637D26" w:rsidRPr="008B7E09">
        <w:rPr>
          <w:rStyle w:val="a7"/>
          <w:b/>
          <w:iCs/>
          <w:sz w:val="28"/>
          <w:szCs w:val="28"/>
        </w:rPr>
        <w:t xml:space="preserve">сообщает о реализации </w:t>
      </w:r>
      <w:r w:rsidR="00F21C45" w:rsidRPr="008B7E09">
        <w:rPr>
          <w:rStyle w:val="a7"/>
          <w:b/>
          <w:iCs/>
          <w:sz w:val="28"/>
          <w:szCs w:val="28"/>
        </w:rPr>
        <w:t>в регионе ведомственного</w:t>
      </w:r>
      <w:r w:rsidR="00637D26" w:rsidRPr="008B7E09">
        <w:rPr>
          <w:rStyle w:val="a7"/>
          <w:b/>
          <w:iCs/>
          <w:sz w:val="28"/>
          <w:szCs w:val="28"/>
        </w:rPr>
        <w:t xml:space="preserve"> проекта </w:t>
      </w:r>
      <w:r w:rsidRPr="008B7E09">
        <w:rPr>
          <w:rStyle w:val="a7"/>
          <w:b/>
          <w:iCs/>
          <w:sz w:val="28"/>
          <w:szCs w:val="28"/>
        </w:rPr>
        <w:t xml:space="preserve">«Земля для стройки», который </w:t>
      </w:r>
      <w:r w:rsidR="00637D26" w:rsidRPr="008B7E09">
        <w:rPr>
          <w:rStyle w:val="a7"/>
          <w:b/>
          <w:iCs/>
          <w:sz w:val="28"/>
          <w:szCs w:val="28"/>
        </w:rPr>
        <w:t xml:space="preserve">направлен на </w:t>
      </w:r>
      <w:r w:rsidR="00F611A0" w:rsidRPr="008B7E09">
        <w:rPr>
          <w:rStyle w:val="a7"/>
          <w:b/>
          <w:iCs/>
          <w:sz w:val="28"/>
          <w:szCs w:val="28"/>
        </w:rPr>
        <w:t xml:space="preserve">выявление </w:t>
      </w:r>
      <w:r w:rsidR="00637D26" w:rsidRPr="008B7E09">
        <w:rPr>
          <w:rStyle w:val="a7"/>
          <w:b/>
          <w:iCs/>
          <w:sz w:val="28"/>
          <w:szCs w:val="28"/>
        </w:rPr>
        <w:t xml:space="preserve">земельных участков, </w:t>
      </w:r>
      <w:r w:rsidR="00F611A0" w:rsidRPr="008B7E09">
        <w:rPr>
          <w:rStyle w:val="a7"/>
          <w:b/>
          <w:iCs/>
          <w:sz w:val="28"/>
          <w:szCs w:val="28"/>
        </w:rPr>
        <w:t>имеющих потенциал в сфере</w:t>
      </w:r>
      <w:r w:rsidR="00637D26" w:rsidRPr="008B7E09">
        <w:rPr>
          <w:rStyle w:val="a7"/>
          <w:b/>
          <w:iCs/>
          <w:sz w:val="28"/>
          <w:szCs w:val="28"/>
        </w:rPr>
        <w:t xml:space="preserve"> жилищного строительства. </w:t>
      </w:r>
    </w:p>
    <w:p w:rsidR="00EE4F77" w:rsidRPr="008B7E09" w:rsidRDefault="00814332" w:rsidP="00EE4F77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>Два года назад, в 2020 году, по поручению Президента РФ и Председателя Правительства РФ Росреестром совместно с Минстроем и региональными управленческими командами был сформирован банк данн</w:t>
      </w:r>
      <w:r w:rsidR="00674075" w:rsidRPr="008B7E09">
        <w:rPr>
          <w:rStyle w:val="a7"/>
          <w:iCs/>
          <w:sz w:val="28"/>
          <w:szCs w:val="28"/>
        </w:rPr>
        <w:t xml:space="preserve">ых для жилищного строительства. </w:t>
      </w:r>
      <w:r w:rsidR="00F21C45" w:rsidRPr="008B7E09">
        <w:rPr>
          <w:rStyle w:val="a7"/>
          <w:iCs/>
          <w:sz w:val="28"/>
          <w:szCs w:val="28"/>
        </w:rPr>
        <w:t xml:space="preserve">Сервис Публичной кадастровой карты «Земля для стройки» позволяет южноуральцам </w:t>
      </w:r>
      <w:r w:rsidRPr="008B7E09">
        <w:rPr>
          <w:rStyle w:val="a7"/>
          <w:iCs/>
          <w:sz w:val="28"/>
          <w:szCs w:val="28"/>
        </w:rPr>
        <w:t xml:space="preserve">и компаниям-застройщикам </w:t>
      </w:r>
      <w:r w:rsidR="00F21C45" w:rsidRPr="008B7E09">
        <w:rPr>
          <w:rStyle w:val="a7"/>
          <w:iCs/>
          <w:sz w:val="28"/>
          <w:szCs w:val="28"/>
        </w:rPr>
        <w:t>в режиме онлайн на</w:t>
      </w:r>
      <w:r w:rsidRPr="008B7E09">
        <w:rPr>
          <w:rStyle w:val="a7"/>
          <w:iCs/>
          <w:sz w:val="28"/>
          <w:szCs w:val="28"/>
        </w:rPr>
        <w:t>ходить</w:t>
      </w:r>
      <w:r w:rsidR="00F21C45" w:rsidRPr="008B7E09">
        <w:rPr>
          <w:rStyle w:val="a7"/>
          <w:iCs/>
          <w:sz w:val="28"/>
          <w:szCs w:val="28"/>
        </w:rPr>
        <w:t xml:space="preserve"> свободные земельные участки, </w:t>
      </w:r>
      <w:r w:rsidR="00F611A0" w:rsidRPr="008B7E09">
        <w:rPr>
          <w:rStyle w:val="a7"/>
          <w:iCs/>
          <w:sz w:val="28"/>
          <w:szCs w:val="28"/>
        </w:rPr>
        <w:t>которые можно приобрести</w:t>
      </w:r>
      <w:r w:rsidR="00F21C45" w:rsidRPr="008B7E09">
        <w:rPr>
          <w:rStyle w:val="a7"/>
          <w:iCs/>
          <w:sz w:val="28"/>
          <w:szCs w:val="28"/>
        </w:rPr>
        <w:t xml:space="preserve"> для жилищного строительства. Здесь можно выбрать понравившийся участок не только на территории Челябинской области, но и всей России, а также сразу подать обращение о заинтересованности в уполномоченный орган власти.</w:t>
      </w:r>
    </w:p>
    <w:p w:rsidR="00E921E6" w:rsidRDefault="00637D26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 xml:space="preserve">Для реализации </w:t>
      </w:r>
      <w:r w:rsidR="00674075" w:rsidRPr="008B7E09">
        <w:rPr>
          <w:rStyle w:val="a7"/>
          <w:iCs/>
          <w:sz w:val="28"/>
          <w:szCs w:val="28"/>
        </w:rPr>
        <w:t xml:space="preserve">масштабного ведомственного </w:t>
      </w:r>
      <w:r w:rsidRPr="008B7E09">
        <w:rPr>
          <w:rStyle w:val="a7"/>
          <w:iCs/>
          <w:sz w:val="28"/>
          <w:szCs w:val="28"/>
        </w:rPr>
        <w:t xml:space="preserve">проекта на </w:t>
      </w:r>
      <w:r w:rsidR="00F21C45" w:rsidRPr="008B7E09">
        <w:rPr>
          <w:rStyle w:val="a7"/>
          <w:iCs/>
          <w:sz w:val="28"/>
          <w:szCs w:val="28"/>
        </w:rPr>
        <w:t>Южном Урале</w:t>
      </w:r>
      <w:r w:rsidRPr="008B7E09">
        <w:rPr>
          <w:rStyle w:val="a7"/>
          <w:iCs/>
          <w:sz w:val="28"/>
          <w:szCs w:val="28"/>
        </w:rPr>
        <w:t xml:space="preserve"> создан оперативный штаб при </w:t>
      </w:r>
      <w:r w:rsidR="00D34A49" w:rsidRPr="008B7E09">
        <w:rPr>
          <w:rStyle w:val="a7"/>
          <w:iCs/>
          <w:sz w:val="28"/>
          <w:szCs w:val="28"/>
        </w:rPr>
        <w:t>У</w:t>
      </w:r>
      <w:r w:rsidRPr="008B7E09">
        <w:rPr>
          <w:rStyle w:val="a7"/>
          <w:iCs/>
          <w:sz w:val="28"/>
          <w:szCs w:val="28"/>
        </w:rPr>
        <w:t xml:space="preserve">правлении Росреестра по Челябинской области с участием </w:t>
      </w:r>
      <w:r w:rsidR="00D34A49" w:rsidRPr="008B7E09">
        <w:rPr>
          <w:rStyle w:val="a7"/>
          <w:iCs/>
          <w:sz w:val="28"/>
          <w:szCs w:val="28"/>
        </w:rPr>
        <w:t xml:space="preserve">региональной </w:t>
      </w:r>
      <w:r w:rsidRPr="008B7E09">
        <w:rPr>
          <w:rStyle w:val="a7"/>
          <w:iCs/>
          <w:sz w:val="28"/>
          <w:szCs w:val="28"/>
        </w:rPr>
        <w:t>Кадастровой палаты, органов местного с</w:t>
      </w:r>
      <w:bookmarkStart w:id="0" w:name="_GoBack"/>
      <w:bookmarkEnd w:id="0"/>
      <w:r w:rsidRPr="008B7E09">
        <w:rPr>
          <w:rStyle w:val="a7"/>
          <w:iCs/>
          <w:sz w:val="28"/>
          <w:szCs w:val="28"/>
        </w:rPr>
        <w:t>амоуправления и Министерства строительства Челябинской области.</w:t>
      </w:r>
      <w:r w:rsidR="00814332" w:rsidRPr="008B7E09">
        <w:rPr>
          <w:rStyle w:val="a7"/>
          <w:iCs/>
          <w:sz w:val="28"/>
          <w:szCs w:val="28"/>
        </w:rPr>
        <w:t xml:space="preserve"> </w:t>
      </w:r>
    </w:p>
    <w:p w:rsidR="00637D26" w:rsidRPr="008B7E09" w:rsidRDefault="00EE4F77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>По данным Кадастровой палаты по Челябинской области н</w:t>
      </w:r>
      <w:r w:rsidR="00637D26" w:rsidRPr="008B7E09">
        <w:rPr>
          <w:rStyle w:val="a7"/>
          <w:iCs/>
          <w:sz w:val="28"/>
          <w:szCs w:val="28"/>
        </w:rPr>
        <w:t xml:space="preserve">а территории </w:t>
      </w:r>
      <w:r w:rsidRPr="008B7E09">
        <w:rPr>
          <w:rStyle w:val="a7"/>
          <w:iCs/>
          <w:sz w:val="28"/>
          <w:szCs w:val="28"/>
        </w:rPr>
        <w:t>региона</w:t>
      </w:r>
      <w:r w:rsidR="00637D26" w:rsidRPr="008B7E09">
        <w:rPr>
          <w:rStyle w:val="a7"/>
          <w:iCs/>
          <w:sz w:val="28"/>
          <w:szCs w:val="28"/>
        </w:rPr>
        <w:t xml:space="preserve"> по состоя</w:t>
      </w:r>
      <w:r w:rsidR="009E3299" w:rsidRPr="008B7E09">
        <w:rPr>
          <w:rStyle w:val="a7"/>
          <w:iCs/>
          <w:sz w:val="28"/>
          <w:szCs w:val="28"/>
        </w:rPr>
        <w:t>нию на 1 июня 2022 года выявлено</w:t>
      </w:r>
      <w:r w:rsidR="00637D26" w:rsidRPr="008B7E09">
        <w:rPr>
          <w:rStyle w:val="a7"/>
          <w:iCs/>
          <w:sz w:val="28"/>
          <w:szCs w:val="28"/>
        </w:rPr>
        <w:t xml:space="preserve"> </w:t>
      </w:r>
      <w:r w:rsidR="009E3299" w:rsidRPr="008B7E09">
        <w:rPr>
          <w:rStyle w:val="a7"/>
          <w:b/>
          <w:iCs/>
          <w:sz w:val="28"/>
          <w:szCs w:val="28"/>
        </w:rPr>
        <w:t>2</w:t>
      </w:r>
      <w:r w:rsidR="003221DF" w:rsidRPr="008B7E09">
        <w:rPr>
          <w:rStyle w:val="a7"/>
          <w:b/>
          <w:iCs/>
          <w:sz w:val="28"/>
          <w:szCs w:val="28"/>
        </w:rPr>
        <w:t> 151</w:t>
      </w:r>
      <w:r w:rsidR="003221DF" w:rsidRPr="008B7E09">
        <w:rPr>
          <w:rStyle w:val="a7"/>
          <w:iCs/>
          <w:sz w:val="28"/>
          <w:szCs w:val="28"/>
        </w:rPr>
        <w:t> </w:t>
      </w:r>
      <w:r w:rsidR="009E3299" w:rsidRPr="008B7E09">
        <w:rPr>
          <w:rStyle w:val="a7"/>
          <w:iCs/>
          <w:sz w:val="28"/>
          <w:szCs w:val="28"/>
        </w:rPr>
        <w:t>земельны</w:t>
      </w:r>
      <w:r w:rsidR="003221DF" w:rsidRPr="008B7E09">
        <w:rPr>
          <w:rStyle w:val="a7"/>
          <w:iCs/>
          <w:sz w:val="28"/>
          <w:szCs w:val="28"/>
        </w:rPr>
        <w:t>й</w:t>
      </w:r>
      <w:r w:rsidR="009E3299" w:rsidRPr="008B7E09">
        <w:rPr>
          <w:rStyle w:val="a7"/>
          <w:iCs/>
          <w:sz w:val="28"/>
          <w:szCs w:val="28"/>
        </w:rPr>
        <w:t xml:space="preserve"> участ</w:t>
      </w:r>
      <w:r w:rsidR="003221DF" w:rsidRPr="008B7E09">
        <w:rPr>
          <w:rStyle w:val="a7"/>
          <w:iCs/>
          <w:sz w:val="28"/>
          <w:szCs w:val="28"/>
        </w:rPr>
        <w:t>о</w:t>
      </w:r>
      <w:r w:rsidR="009E3299" w:rsidRPr="008B7E09">
        <w:rPr>
          <w:rStyle w:val="a7"/>
          <w:iCs/>
          <w:sz w:val="28"/>
          <w:szCs w:val="28"/>
        </w:rPr>
        <w:t>к</w:t>
      </w:r>
      <w:r w:rsidR="00637D26" w:rsidRPr="008B7E09">
        <w:rPr>
          <w:rStyle w:val="a7"/>
          <w:iCs/>
          <w:sz w:val="28"/>
          <w:szCs w:val="28"/>
        </w:rPr>
        <w:t xml:space="preserve"> и территори</w:t>
      </w:r>
      <w:r w:rsidR="003221DF" w:rsidRPr="008B7E09">
        <w:rPr>
          <w:rStyle w:val="a7"/>
          <w:iCs/>
          <w:sz w:val="28"/>
          <w:szCs w:val="28"/>
        </w:rPr>
        <w:t>и</w:t>
      </w:r>
      <w:r w:rsidR="009E3299" w:rsidRPr="008B7E09">
        <w:rPr>
          <w:rStyle w:val="a7"/>
          <w:iCs/>
          <w:sz w:val="28"/>
          <w:szCs w:val="28"/>
        </w:rPr>
        <w:t xml:space="preserve">, в том числе </w:t>
      </w:r>
      <w:r w:rsidR="00637D26" w:rsidRPr="008B7E09">
        <w:rPr>
          <w:rStyle w:val="a7"/>
          <w:iCs/>
          <w:sz w:val="28"/>
          <w:szCs w:val="28"/>
        </w:rPr>
        <w:t xml:space="preserve">для индивидуального жилищного строительства – </w:t>
      </w:r>
      <w:r w:rsidR="00637D26" w:rsidRPr="008B7E09">
        <w:rPr>
          <w:rStyle w:val="a7"/>
          <w:b/>
          <w:iCs/>
          <w:sz w:val="28"/>
          <w:szCs w:val="28"/>
        </w:rPr>
        <w:t>1 998</w:t>
      </w:r>
      <w:r w:rsidR="00637D26" w:rsidRPr="008B7E09">
        <w:rPr>
          <w:rStyle w:val="a7"/>
          <w:iCs/>
          <w:sz w:val="28"/>
          <w:szCs w:val="28"/>
        </w:rPr>
        <w:t xml:space="preserve">, для многоквартирных домов – </w:t>
      </w:r>
      <w:r w:rsidR="00637D26" w:rsidRPr="008B7E09">
        <w:rPr>
          <w:rStyle w:val="a7"/>
          <w:b/>
          <w:iCs/>
          <w:sz w:val="28"/>
          <w:szCs w:val="28"/>
        </w:rPr>
        <w:t>153</w:t>
      </w:r>
      <w:r w:rsidR="00637D26" w:rsidRPr="008B7E09">
        <w:rPr>
          <w:rStyle w:val="a7"/>
          <w:iCs/>
          <w:sz w:val="28"/>
          <w:szCs w:val="28"/>
        </w:rPr>
        <w:t xml:space="preserve">, площадью </w:t>
      </w:r>
      <w:r w:rsidR="009E3299" w:rsidRPr="008B7E09">
        <w:rPr>
          <w:rStyle w:val="a7"/>
          <w:b/>
          <w:iCs/>
          <w:sz w:val="28"/>
          <w:szCs w:val="28"/>
        </w:rPr>
        <w:t>3</w:t>
      </w:r>
      <w:r w:rsidR="003221DF" w:rsidRPr="008B7E09">
        <w:rPr>
          <w:rStyle w:val="a7"/>
          <w:b/>
          <w:iCs/>
          <w:sz w:val="28"/>
          <w:szCs w:val="28"/>
        </w:rPr>
        <w:t xml:space="preserve"> </w:t>
      </w:r>
      <w:r w:rsidR="009E3299" w:rsidRPr="008B7E09">
        <w:rPr>
          <w:rStyle w:val="a7"/>
          <w:b/>
          <w:iCs/>
          <w:sz w:val="28"/>
          <w:szCs w:val="28"/>
        </w:rPr>
        <w:t>777</w:t>
      </w:r>
      <w:r w:rsidR="00637D26" w:rsidRPr="008B7E09">
        <w:rPr>
          <w:rStyle w:val="a7"/>
          <w:b/>
          <w:iCs/>
          <w:sz w:val="28"/>
          <w:szCs w:val="28"/>
        </w:rPr>
        <w:t xml:space="preserve"> га.</w:t>
      </w:r>
    </w:p>
    <w:p w:rsidR="00637D26" w:rsidRDefault="00266B28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 xml:space="preserve">С начала 2022 года площадь выявленных земельных участков и территорий Челябинской области, имеющих потенциал в сфере жилищного строительства, увеличилась на </w:t>
      </w:r>
      <w:r w:rsidRPr="008B7E09">
        <w:rPr>
          <w:rStyle w:val="a7"/>
          <w:b/>
          <w:iCs/>
          <w:sz w:val="28"/>
          <w:szCs w:val="28"/>
        </w:rPr>
        <w:t>1</w:t>
      </w:r>
      <w:r w:rsidR="008B7E09" w:rsidRPr="008B7E09">
        <w:rPr>
          <w:rStyle w:val="a7"/>
          <w:b/>
          <w:iCs/>
          <w:sz w:val="28"/>
          <w:szCs w:val="28"/>
        </w:rPr>
        <w:t xml:space="preserve"> </w:t>
      </w:r>
      <w:r w:rsidRPr="008B7E09">
        <w:rPr>
          <w:rStyle w:val="a7"/>
          <w:b/>
          <w:iCs/>
          <w:sz w:val="28"/>
          <w:szCs w:val="28"/>
        </w:rPr>
        <w:t>113 га,</w:t>
      </w:r>
      <w:r w:rsidRPr="008B7E09">
        <w:rPr>
          <w:rStyle w:val="a7"/>
          <w:iCs/>
          <w:sz w:val="28"/>
          <w:szCs w:val="28"/>
        </w:rPr>
        <w:t xml:space="preserve"> что составляет </w:t>
      </w:r>
      <w:r w:rsidR="00307AF3">
        <w:rPr>
          <w:rStyle w:val="a7"/>
          <w:b/>
          <w:iCs/>
          <w:sz w:val="28"/>
          <w:szCs w:val="28"/>
        </w:rPr>
        <w:t xml:space="preserve">42 </w:t>
      </w:r>
      <w:r w:rsidRPr="008B7E09">
        <w:rPr>
          <w:rStyle w:val="a7"/>
          <w:b/>
          <w:iCs/>
          <w:sz w:val="28"/>
          <w:szCs w:val="28"/>
        </w:rPr>
        <w:t>%.</w:t>
      </w:r>
      <w:r w:rsidRPr="008B7E09">
        <w:rPr>
          <w:rStyle w:val="a7"/>
          <w:iCs/>
          <w:sz w:val="28"/>
          <w:szCs w:val="28"/>
        </w:rPr>
        <w:t xml:space="preserve"> </w:t>
      </w:r>
      <w:r w:rsidR="00637D26" w:rsidRPr="008B7E09">
        <w:rPr>
          <w:rStyle w:val="a7"/>
          <w:iCs/>
          <w:sz w:val="28"/>
          <w:szCs w:val="28"/>
        </w:rPr>
        <w:t xml:space="preserve"> </w:t>
      </w:r>
    </w:p>
    <w:p w:rsidR="008B7E09" w:rsidRPr="008B7E09" w:rsidRDefault="008B7E09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</w:p>
    <w:p w:rsidR="00E2564E" w:rsidRPr="008B7E09" w:rsidRDefault="00266B28" w:rsidP="00A17EF5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 xml:space="preserve"> </w:t>
      </w:r>
      <w:r w:rsidR="00A17EF5" w:rsidRPr="008B7E09">
        <w:rPr>
          <w:rStyle w:val="a7"/>
          <w:iCs/>
          <w:sz w:val="28"/>
          <w:szCs w:val="28"/>
        </w:rPr>
        <w:t>«</w:t>
      </w:r>
      <w:r w:rsidR="00814332" w:rsidRPr="008B7E09">
        <w:rPr>
          <w:rStyle w:val="a7"/>
          <w:i/>
          <w:iCs/>
          <w:sz w:val="28"/>
          <w:szCs w:val="28"/>
        </w:rPr>
        <w:t>Единый банк земли формируется ведомством в рамках реализации госпрограммы «Национальная система пространственных данных». Планируется, что в масштабах страны он будет содержать пригодные для жилищного строительства участки площадью 200 тыс.</w:t>
      </w:r>
      <w:r w:rsidR="008B7E09" w:rsidRPr="008B7E09">
        <w:rPr>
          <w:rStyle w:val="a7"/>
          <w:i/>
          <w:iCs/>
          <w:sz w:val="28"/>
          <w:szCs w:val="28"/>
        </w:rPr>
        <w:t xml:space="preserve"> </w:t>
      </w:r>
      <w:r w:rsidR="00814332" w:rsidRPr="008B7E09">
        <w:rPr>
          <w:rStyle w:val="a7"/>
          <w:i/>
          <w:iCs/>
          <w:sz w:val="28"/>
          <w:szCs w:val="28"/>
        </w:rPr>
        <w:t>га</w:t>
      </w:r>
      <w:r w:rsidR="0062056F" w:rsidRPr="008B7E09">
        <w:rPr>
          <w:rStyle w:val="a7"/>
          <w:iCs/>
          <w:sz w:val="28"/>
          <w:szCs w:val="28"/>
        </w:rPr>
        <w:t xml:space="preserve">, – комментирует </w:t>
      </w:r>
      <w:r w:rsidR="006836BB" w:rsidRPr="008B7E09">
        <w:rPr>
          <w:rStyle w:val="a7"/>
          <w:b/>
          <w:iCs/>
          <w:sz w:val="28"/>
          <w:szCs w:val="28"/>
        </w:rPr>
        <w:t>заместитель</w:t>
      </w:r>
      <w:r w:rsidR="0062056F" w:rsidRPr="008B7E09">
        <w:rPr>
          <w:rStyle w:val="a7"/>
          <w:b/>
          <w:iCs/>
          <w:sz w:val="28"/>
          <w:szCs w:val="28"/>
        </w:rPr>
        <w:t xml:space="preserve"> руководителя Управления Росреестра по Челябинской области Ольга </w:t>
      </w:r>
      <w:r w:rsidR="006836BB" w:rsidRPr="008B7E09">
        <w:rPr>
          <w:rStyle w:val="a7"/>
          <w:b/>
          <w:iCs/>
          <w:sz w:val="28"/>
          <w:szCs w:val="28"/>
        </w:rPr>
        <w:t>Силаева</w:t>
      </w:r>
      <w:r w:rsidR="0062056F" w:rsidRPr="008B7E09">
        <w:rPr>
          <w:rStyle w:val="a7"/>
          <w:iCs/>
          <w:sz w:val="28"/>
          <w:szCs w:val="28"/>
        </w:rPr>
        <w:t xml:space="preserve">. </w:t>
      </w:r>
      <w:r w:rsidR="00A17EF5" w:rsidRPr="008B7E09">
        <w:rPr>
          <w:rStyle w:val="a7"/>
          <w:iCs/>
          <w:sz w:val="28"/>
          <w:szCs w:val="28"/>
        </w:rPr>
        <w:t xml:space="preserve">– </w:t>
      </w:r>
      <w:r w:rsidR="00A17EF5" w:rsidRPr="008B7E09">
        <w:rPr>
          <w:rStyle w:val="a7"/>
          <w:i/>
          <w:iCs/>
          <w:sz w:val="28"/>
          <w:szCs w:val="28"/>
        </w:rPr>
        <w:t xml:space="preserve">Для свободного доступа к этим данным на Публичной кадастровой карте </w:t>
      </w:r>
      <w:r w:rsidR="00F21C45" w:rsidRPr="008B7E09">
        <w:rPr>
          <w:rStyle w:val="a7"/>
          <w:i/>
          <w:iCs/>
          <w:sz w:val="28"/>
          <w:szCs w:val="28"/>
        </w:rPr>
        <w:t>имеется</w:t>
      </w:r>
      <w:r w:rsidR="00A17EF5" w:rsidRPr="008B7E09">
        <w:rPr>
          <w:rStyle w:val="a7"/>
          <w:i/>
          <w:iCs/>
          <w:sz w:val="28"/>
          <w:szCs w:val="28"/>
        </w:rPr>
        <w:t xml:space="preserve"> </w:t>
      </w:r>
      <w:r w:rsidR="00674075" w:rsidRPr="008B7E09">
        <w:rPr>
          <w:rStyle w:val="a7"/>
          <w:i/>
          <w:iCs/>
          <w:sz w:val="28"/>
          <w:szCs w:val="28"/>
        </w:rPr>
        <w:t xml:space="preserve">простой и удобный </w:t>
      </w:r>
      <w:r w:rsidR="00A17EF5" w:rsidRPr="008B7E09">
        <w:rPr>
          <w:rStyle w:val="a7"/>
          <w:i/>
          <w:iCs/>
          <w:sz w:val="28"/>
          <w:szCs w:val="28"/>
        </w:rPr>
        <w:t>сервис «Земля для стро</w:t>
      </w:r>
      <w:r w:rsidR="006836BB" w:rsidRPr="008B7E09">
        <w:rPr>
          <w:rStyle w:val="a7"/>
          <w:i/>
          <w:iCs/>
          <w:sz w:val="28"/>
          <w:szCs w:val="28"/>
        </w:rPr>
        <w:t>йки». С его</w:t>
      </w:r>
      <w:r w:rsidR="00A17EF5" w:rsidRPr="008B7E09">
        <w:rPr>
          <w:rStyle w:val="a7"/>
          <w:i/>
          <w:iCs/>
          <w:sz w:val="28"/>
          <w:szCs w:val="28"/>
        </w:rPr>
        <w:t xml:space="preserve"> помощью любой желающий может оценить </w:t>
      </w:r>
      <w:r w:rsidR="00674075" w:rsidRPr="008B7E09">
        <w:rPr>
          <w:rStyle w:val="a7"/>
          <w:i/>
          <w:iCs/>
          <w:sz w:val="28"/>
          <w:szCs w:val="28"/>
        </w:rPr>
        <w:t>характеристики объектов и выбрать подходящую</w:t>
      </w:r>
      <w:r w:rsidR="00A17EF5" w:rsidRPr="008B7E09">
        <w:rPr>
          <w:rStyle w:val="a7"/>
          <w:i/>
          <w:iCs/>
          <w:sz w:val="28"/>
          <w:szCs w:val="28"/>
        </w:rPr>
        <w:t xml:space="preserve"> для строительства жилья </w:t>
      </w:r>
      <w:r w:rsidR="00674075" w:rsidRPr="008B7E09">
        <w:rPr>
          <w:rStyle w:val="a7"/>
          <w:i/>
          <w:iCs/>
          <w:sz w:val="28"/>
          <w:szCs w:val="28"/>
        </w:rPr>
        <w:t>территорию</w:t>
      </w:r>
      <w:r w:rsidR="00A17EF5" w:rsidRPr="008B7E09">
        <w:rPr>
          <w:rStyle w:val="a7"/>
          <w:i/>
          <w:iCs/>
          <w:sz w:val="28"/>
          <w:szCs w:val="28"/>
        </w:rPr>
        <w:t xml:space="preserve">. </w:t>
      </w:r>
      <w:r w:rsidR="00D34A49" w:rsidRPr="008B7E09">
        <w:rPr>
          <w:rStyle w:val="a7"/>
          <w:i/>
          <w:iCs/>
          <w:sz w:val="28"/>
          <w:szCs w:val="28"/>
        </w:rPr>
        <w:t>Что касается Челябинской области, то п</w:t>
      </w:r>
      <w:r w:rsidR="00637D26" w:rsidRPr="008B7E09">
        <w:rPr>
          <w:rStyle w:val="a7"/>
          <w:i/>
          <w:iCs/>
          <w:sz w:val="28"/>
          <w:szCs w:val="28"/>
        </w:rPr>
        <w:t xml:space="preserve">о состоянию на 1 </w:t>
      </w:r>
      <w:r w:rsidR="00F611A0" w:rsidRPr="008B7E09">
        <w:rPr>
          <w:rStyle w:val="a7"/>
          <w:i/>
          <w:iCs/>
          <w:sz w:val="28"/>
          <w:szCs w:val="28"/>
        </w:rPr>
        <w:t>июня</w:t>
      </w:r>
      <w:r w:rsidR="00637D26" w:rsidRPr="008B7E09">
        <w:rPr>
          <w:rStyle w:val="a7"/>
          <w:i/>
          <w:iCs/>
          <w:sz w:val="28"/>
          <w:szCs w:val="28"/>
        </w:rPr>
        <w:t xml:space="preserve"> </w:t>
      </w:r>
      <w:r w:rsidR="00D34A49" w:rsidRPr="008B7E09">
        <w:rPr>
          <w:rStyle w:val="a7"/>
          <w:i/>
          <w:iCs/>
          <w:sz w:val="28"/>
          <w:szCs w:val="28"/>
        </w:rPr>
        <w:t xml:space="preserve">текущего года </w:t>
      </w:r>
      <w:r w:rsidR="00A17EF5" w:rsidRPr="008B7E09">
        <w:rPr>
          <w:rStyle w:val="a7"/>
          <w:i/>
          <w:iCs/>
          <w:sz w:val="28"/>
          <w:szCs w:val="28"/>
        </w:rPr>
        <w:t>там</w:t>
      </w:r>
      <w:r w:rsidR="00637D26" w:rsidRPr="008B7E09">
        <w:rPr>
          <w:rStyle w:val="a7"/>
          <w:i/>
          <w:iCs/>
          <w:sz w:val="28"/>
          <w:szCs w:val="28"/>
        </w:rPr>
        <w:t xml:space="preserve"> размещена информация о </w:t>
      </w:r>
      <w:r w:rsidR="00F611A0" w:rsidRPr="008B7E09">
        <w:rPr>
          <w:rStyle w:val="a7"/>
          <w:b/>
          <w:i/>
          <w:iCs/>
          <w:sz w:val="28"/>
          <w:szCs w:val="28"/>
        </w:rPr>
        <w:t>845</w:t>
      </w:r>
      <w:r w:rsidR="00D34A49" w:rsidRPr="008B7E09">
        <w:rPr>
          <w:rStyle w:val="a7"/>
          <w:i/>
          <w:iCs/>
          <w:sz w:val="28"/>
          <w:szCs w:val="28"/>
        </w:rPr>
        <w:t> </w:t>
      </w:r>
      <w:r w:rsidR="00637D26" w:rsidRPr="008B7E09">
        <w:rPr>
          <w:rStyle w:val="a7"/>
          <w:i/>
          <w:iCs/>
          <w:sz w:val="28"/>
          <w:szCs w:val="28"/>
        </w:rPr>
        <w:t>выявленных земельных участках и территорий</w:t>
      </w:r>
      <w:r w:rsidR="00A17EF5" w:rsidRPr="008B7E09">
        <w:rPr>
          <w:rStyle w:val="a7"/>
          <w:i/>
          <w:iCs/>
          <w:sz w:val="28"/>
          <w:szCs w:val="28"/>
        </w:rPr>
        <w:t xml:space="preserve"> </w:t>
      </w:r>
      <w:r w:rsidR="00637D26" w:rsidRPr="008B7E09">
        <w:rPr>
          <w:rStyle w:val="a7"/>
          <w:i/>
          <w:iCs/>
          <w:sz w:val="28"/>
          <w:szCs w:val="28"/>
        </w:rPr>
        <w:t>для вовлечения в хозяйственный оборот</w:t>
      </w:r>
      <w:r w:rsidR="00A17EF5" w:rsidRPr="008B7E09">
        <w:rPr>
          <w:rStyle w:val="a7"/>
          <w:iCs/>
          <w:sz w:val="28"/>
          <w:szCs w:val="28"/>
        </w:rPr>
        <w:t>»</w:t>
      </w:r>
      <w:r w:rsidR="00637D26" w:rsidRPr="008B7E09">
        <w:rPr>
          <w:rStyle w:val="a7"/>
          <w:iCs/>
          <w:sz w:val="28"/>
          <w:szCs w:val="28"/>
        </w:rPr>
        <w:t>.</w:t>
      </w:r>
    </w:p>
    <w:p w:rsidR="008B7E09" w:rsidRPr="008B7E09" w:rsidRDefault="008B7E09" w:rsidP="00A17EF5">
      <w:pPr>
        <w:pStyle w:val="1"/>
        <w:spacing w:after="0" w:line="240" w:lineRule="auto"/>
        <w:ind w:firstLine="720"/>
        <w:jc w:val="both"/>
        <w:rPr>
          <w:iCs/>
          <w:sz w:val="28"/>
          <w:szCs w:val="28"/>
        </w:rPr>
      </w:pPr>
    </w:p>
    <w:p w:rsidR="008B7E09" w:rsidRPr="008B7E09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8B7E09">
        <w:rPr>
          <w:i/>
          <w:color w:val="0070C0"/>
          <w:sz w:val="28"/>
          <w:szCs w:val="28"/>
        </w:rPr>
        <w:t>Пресс-служба Управления Росреестра</w:t>
      </w:r>
    </w:p>
    <w:p w:rsidR="0054555F" w:rsidRPr="008B7E09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proofErr w:type="gramStart"/>
      <w:r w:rsidRPr="008B7E09">
        <w:rPr>
          <w:i/>
          <w:color w:val="0070C0"/>
          <w:sz w:val="28"/>
          <w:szCs w:val="28"/>
        </w:rPr>
        <w:t>и</w:t>
      </w:r>
      <w:proofErr w:type="gramEnd"/>
      <w:r w:rsidRPr="008B7E09">
        <w:rPr>
          <w:i/>
          <w:color w:val="0070C0"/>
          <w:sz w:val="28"/>
          <w:szCs w:val="28"/>
        </w:rPr>
        <w:t xml:space="preserve"> Кадастровой палаты по Челябинской области</w:t>
      </w:r>
    </w:p>
    <w:sectPr w:rsidR="0054555F" w:rsidRPr="008B7E09" w:rsidSect="008B7E09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0E39C3"/>
    <w:rsid w:val="00121AF4"/>
    <w:rsid w:val="0013153B"/>
    <w:rsid w:val="002253BC"/>
    <w:rsid w:val="0023156B"/>
    <w:rsid w:val="002403AF"/>
    <w:rsid w:val="0026194D"/>
    <w:rsid w:val="00266B28"/>
    <w:rsid w:val="00275BD5"/>
    <w:rsid w:val="0028350C"/>
    <w:rsid w:val="00291D25"/>
    <w:rsid w:val="002C0D8F"/>
    <w:rsid w:val="002D266F"/>
    <w:rsid w:val="003044DD"/>
    <w:rsid w:val="00306846"/>
    <w:rsid w:val="00307AF3"/>
    <w:rsid w:val="003221DF"/>
    <w:rsid w:val="003465F2"/>
    <w:rsid w:val="00353FB9"/>
    <w:rsid w:val="0035714F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2056F"/>
    <w:rsid w:val="00637D26"/>
    <w:rsid w:val="00645E62"/>
    <w:rsid w:val="00654AAB"/>
    <w:rsid w:val="00656270"/>
    <w:rsid w:val="00674075"/>
    <w:rsid w:val="006836BB"/>
    <w:rsid w:val="006C32F2"/>
    <w:rsid w:val="006C6D5B"/>
    <w:rsid w:val="00710220"/>
    <w:rsid w:val="00713D6F"/>
    <w:rsid w:val="00717C99"/>
    <w:rsid w:val="007604C7"/>
    <w:rsid w:val="00764E2D"/>
    <w:rsid w:val="007769AC"/>
    <w:rsid w:val="00784E7B"/>
    <w:rsid w:val="00787E5F"/>
    <w:rsid w:val="00797EF3"/>
    <w:rsid w:val="007B0391"/>
    <w:rsid w:val="007B6609"/>
    <w:rsid w:val="007D4DE4"/>
    <w:rsid w:val="0080226C"/>
    <w:rsid w:val="00814332"/>
    <w:rsid w:val="00821FCA"/>
    <w:rsid w:val="00841E0C"/>
    <w:rsid w:val="00847BC5"/>
    <w:rsid w:val="00863F30"/>
    <w:rsid w:val="008B13F2"/>
    <w:rsid w:val="008B7E09"/>
    <w:rsid w:val="008C5360"/>
    <w:rsid w:val="008D40B6"/>
    <w:rsid w:val="00901B8B"/>
    <w:rsid w:val="009106C0"/>
    <w:rsid w:val="00915583"/>
    <w:rsid w:val="00930444"/>
    <w:rsid w:val="009E3299"/>
    <w:rsid w:val="00A039F8"/>
    <w:rsid w:val="00A17EF5"/>
    <w:rsid w:val="00A20B6F"/>
    <w:rsid w:val="00A4084D"/>
    <w:rsid w:val="00AB6EF1"/>
    <w:rsid w:val="00AD7775"/>
    <w:rsid w:val="00AF4A63"/>
    <w:rsid w:val="00B16A91"/>
    <w:rsid w:val="00B30AD6"/>
    <w:rsid w:val="00B40CD2"/>
    <w:rsid w:val="00B41056"/>
    <w:rsid w:val="00B417CB"/>
    <w:rsid w:val="00B45312"/>
    <w:rsid w:val="00B4651E"/>
    <w:rsid w:val="00B919DA"/>
    <w:rsid w:val="00B9253F"/>
    <w:rsid w:val="00BB2A09"/>
    <w:rsid w:val="00BD3363"/>
    <w:rsid w:val="00C41DD0"/>
    <w:rsid w:val="00C542BF"/>
    <w:rsid w:val="00C7700E"/>
    <w:rsid w:val="00C820A9"/>
    <w:rsid w:val="00CB19F4"/>
    <w:rsid w:val="00D11B3D"/>
    <w:rsid w:val="00D34A49"/>
    <w:rsid w:val="00D77E67"/>
    <w:rsid w:val="00D95520"/>
    <w:rsid w:val="00DA46AE"/>
    <w:rsid w:val="00DD0B7C"/>
    <w:rsid w:val="00DF07FB"/>
    <w:rsid w:val="00E2564E"/>
    <w:rsid w:val="00E53CE5"/>
    <w:rsid w:val="00E72752"/>
    <w:rsid w:val="00E921E6"/>
    <w:rsid w:val="00EC1D10"/>
    <w:rsid w:val="00EE4F77"/>
    <w:rsid w:val="00F01A01"/>
    <w:rsid w:val="00F11C7C"/>
    <w:rsid w:val="00F21A9B"/>
    <w:rsid w:val="00F21C45"/>
    <w:rsid w:val="00F5403A"/>
    <w:rsid w:val="00F611A0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637D26"/>
  </w:style>
  <w:style w:type="paragraph" w:customStyle="1" w:styleId="1">
    <w:name w:val="Основной текст1"/>
    <w:rsid w:val="00637D2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20</cp:revision>
  <cp:lastPrinted>2022-06-20T11:11:00Z</cp:lastPrinted>
  <dcterms:created xsi:type="dcterms:W3CDTF">2022-06-22T10:18:00Z</dcterms:created>
  <dcterms:modified xsi:type="dcterms:W3CDTF">2022-06-27T07:01:00Z</dcterms:modified>
</cp:coreProperties>
</file>