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57A" w:rsidRPr="00975451" w:rsidRDefault="00DF357A" w:rsidP="00DF357A">
      <w:pPr>
        <w:jc w:val="center"/>
        <w:rPr>
          <w:b/>
          <w:sz w:val="22"/>
          <w:szCs w:val="22"/>
        </w:rPr>
      </w:pPr>
      <w:r w:rsidRPr="00975451">
        <w:rPr>
          <w:b/>
          <w:sz w:val="22"/>
          <w:szCs w:val="22"/>
        </w:rPr>
        <w:t xml:space="preserve">УПРАВЛЕНИЕ </w:t>
      </w:r>
      <w:proofErr w:type="gramStart"/>
      <w:r w:rsidRPr="00975451">
        <w:rPr>
          <w:b/>
          <w:sz w:val="22"/>
          <w:szCs w:val="22"/>
        </w:rPr>
        <w:t>ФЕДЕРАЛЬНОЙ  СЛУЖБЫ</w:t>
      </w:r>
      <w:proofErr w:type="gramEnd"/>
      <w:r w:rsidRPr="00975451">
        <w:rPr>
          <w:b/>
          <w:sz w:val="22"/>
          <w:szCs w:val="22"/>
        </w:rPr>
        <w:t xml:space="preserve"> ГОСУДАРСТВЕННОЙ  РЕГИСТРАЦИИ, </w:t>
      </w:r>
    </w:p>
    <w:p w:rsidR="00DF357A" w:rsidRPr="00975451" w:rsidRDefault="00DF357A" w:rsidP="00DF357A">
      <w:pPr>
        <w:jc w:val="center"/>
        <w:rPr>
          <w:b/>
          <w:sz w:val="22"/>
          <w:szCs w:val="22"/>
          <w:u w:val="single"/>
        </w:rPr>
      </w:pPr>
      <w:r w:rsidRPr="00975451">
        <w:rPr>
          <w:b/>
          <w:sz w:val="22"/>
          <w:szCs w:val="22"/>
          <w:u w:val="single"/>
        </w:rPr>
        <w:t>КАДАСТРА И КАРТОГРАФИИ (</w:t>
      </w:r>
      <w:proofErr w:type="gramStart"/>
      <w:r w:rsidRPr="00975451">
        <w:rPr>
          <w:b/>
          <w:sz w:val="22"/>
          <w:szCs w:val="22"/>
          <w:u w:val="single"/>
        </w:rPr>
        <w:t>РОСРЕЕСТР)  ПО</w:t>
      </w:r>
      <w:proofErr w:type="gramEnd"/>
      <w:r w:rsidRPr="00975451">
        <w:rPr>
          <w:b/>
          <w:sz w:val="22"/>
          <w:szCs w:val="22"/>
          <w:u w:val="single"/>
        </w:rPr>
        <w:t xml:space="preserve"> ЧЕЛЯБИНСКОЙ ОБЛАСТИ </w:t>
      </w:r>
    </w:p>
    <w:p w:rsidR="00DF357A" w:rsidRPr="00975451" w:rsidRDefault="00DF357A" w:rsidP="00DF357A">
      <w:pPr>
        <w:rPr>
          <w:sz w:val="22"/>
          <w:szCs w:val="22"/>
        </w:rPr>
      </w:pPr>
      <w:r w:rsidRPr="00975451">
        <w:rPr>
          <w:b/>
          <w:sz w:val="22"/>
          <w:szCs w:val="22"/>
        </w:rPr>
        <w:tab/>
      </w:r>
      <w:r w:rsidRPr="00975451">
        <w:rPr>
          <w:b/>
          <w:sz w:val="22"/>
          <w:szCs w:val="22"/>
        </w:rPr>
        <w:tab/>
      </w:r>
      <w:r w:rsidRPr="00975451">
        <w:rPr>
          <w:b/>
          <w:sz w:val="22"/>
          <w:szCs w:val="22"/>
        </w:rPr>
        <w:tab/>
      </w:r>
      <w:r w:rsidRPr="00975451">
        <w:rPr>
          <w:b/>
          <w:sz w:val="22"/>
          <w:szCs w:val="22"/>
        </w:rPr>
        <w:tab/>
      </w:r>
      <w:r w:rsidRPr="00975451">
        <w:rPr>
          <w:b/>
          <w:sz w:val="22"/>
          <w:szCs w:val="22"/>
        </w:rPr>
        <w:tab/>
      </w:r>
      <w:r w:rsidRPr="00975451">
        <w:rPr>
          <w:b/>
          <w:sz w:val="22"/>
          <w:szCs w:val="22"/>
        </w:rPr>
        <w:tab/>
      </w:r>
      <w:r w:rsidRPr="00975451">
        <w:rPr>
          <w:b/>
          <w:sz w:val="22"/>
          <w:szCs w:val="22"/>
        </w:rPr>
        <w:tab/>
      </w:r>
      <w:r w:rsidRPr="00975451">
        <w:rPr>
          <w:sz w:val="22"/>
          <w:szCs w:val="22"/>
        </w:rPr>
        <w:t>454048</w:t>
      </w:r>
      <w:r w:rsidRPr="00975451">
        <w:rPr>
          <w:b/>
          <w:sz w:val="22"/>
          <w:szCs w:val="22"/>
        </w:rPr>
        <w:t xml:space="preserve"> </w:t>
      </w:r>
      <w:r w:rsidR="00C06904" w:rsidRPr="00975451">
        <w:rPr>
          <w:sz w:val="22"/>
          <w:szCs w:val="22"/>
        </w:rPr>
        <w:t>г. Челябинск</w:t>
      </w:r>
      <w:r w:rsidRPr="00975451">
        <w:rPr>
          <w:sz w:val="22"/>
          <w:szCs w:val="22"/>
        </w:rPr>
        <w:t>, ул.Елькина, 85</w:t>
      </w:r>
    </w:p>
    <w:p w:rsidR="00DF357A" w:rsidRDefault="00E2395C" w:rsidP="00E2395C">
      <w:pPr>
        <w:rPr>
          <w:sz w:val="28"/>
          <w:szCs w:val="28"/>
        </w:rPr>
      </w:pPr>
      <w:r w:rsidRPr="00DE7D34">
        <w:rPr>
          <w:noProof/>
          <w:sz w:val="28"/>
          <w:szCs w:val="28"/>
          <w:lang w:eastAsia="ru-RU"/>
        </w:rPr>
        <w:drawing>
          <wp:inline distT="0" distB="0" distL="0" distR="0" wp14:anchorId="5BEF80FC" wp14:editId="0E342FF9">
            <wp:extent cx="1949382" cy="987552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015" cy="10101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57A" w:rsidRDefault="000A2560" w:rsidP="00DF35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12C1">
        <w:rPr>
          <w:sz w:val="28"/>
          <w:szCs w:val="28"/>
        </w:rPr>
        <w:t>04</w:t>
      </w:r>
      <w:r w:rsidR="00F62F49">
        <w:rPr>
          <w:sz w:val="28"/>
          <w:szCs w:val="28"/>
        </w:rPr>
        <w:t>.</w:t>
      </w:r>
      <w:r w:rsidR="0079188E">
        <w:rPr>
          <w:sz w:val="28"/>
          <w:szCs w:val="28"/>
        </w:rPr>
        <w:t>0</w:t>
      </w:r>
      <w:r w:rsidR="009712C1">
        <w:rPr>
          <w:sz w:val="28"/>
          <w:szCs w:val="28"/>
        </w:rPr>
        <w:t>3</w:t>
      </w:r>
      <w:r w:rsidR="00DF357A">
        <w:rPr>
          <w:sz w:val="28"/>
          <w:szCs w:val="28"/>
        </w:rPr>
        <w:t>.201</w:t>
      </w:r>
      <w:r w:rsidR="00F62F49">
        <w:rPr>
          <w:sz w:val="28"/>
          <w:szCs w:val="28"/>
        </w:rPr>
        <w:t>9</w:t>
      </w:r>
    </w:p>
    <w:p w:rsidR="008512FF" w:rsidRDefault="008512FF" w:rsidP="008512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в сфере земельных отношений зависит от каждого </w:t>
      </w:r>
    </w:p>
    <w:p w:rsidR="008512FF" w:rsidRDefault="008512FF" w:rsidP="008512F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собственника земельного участка</w:t>
      </w:r>
    </w:p>
    <w:p w:rsidR="00504FBC" w:rsidRPr="008512FF" w:rsidRDefault="00504FBC" w:rsidP="00E9483C">
      <w:pPr>
        <w:jc w:val="center"/>
        <w:rPr>
          <w:sz w:val="16"/>
          <w:szCs w:val="16"/>
        </w:rPr>
      </w:pPr>
    </w:p>
    <w:p w:rsidR="00F374FD" w:rsidRPr="00A913F4" w:rsidRDefault="00F374FD" w:rsidP="00F374FD">
      <w:pPr>
        <w:pStyle w:val="a9"/>
        <w:spacing w:before="0" w:beforeAutospacing="0" w:after="0" w:afterAutospacing="0"/>
        <w:ind w:left="74" w:right="136"/>
        <w:jc w:val="both"/>
        <w:rPr>
          <w:rFonts w:ascii="Times New Roman" w:hAnsi="Times New Roman"/>
          <w:b/>
          <w:sz w:val="28"/>
          <w:szCs w:val="28"/>
        </w:rPr>
      </w:pPr>
      <w:r w:rsidRPr="006D5327">
        <w:rPr>
          <w:rFonts w:ascii="Times New Roman" w:hAnsi="Times New Roman"/>
          <w:b/>
          <w:sz w:val="28"/>
          <w:szCs w:val="28"/>
        </w:rPr>
        <w:t>Управлени</w:t>
      </w:r>
      <w:r w:rsidR="000A2560">
        <w:rPr>
          <w:rFonts w:ascii="Times New Roman" w:hAnsi="Times New Roman"/>
          <w:b/>
          <w:sz w:val="28"/>
          <w:szCs w:val="28"/>
        </w:rPr>
        <w:t>е</w:t>
      </w:r>
      <w:r w:rsidRPr="006D5327">
        <w:rPr>
          <w:rFonts w:ascii="Times New Roman" w:hAnsi="Times New Roman"/>
          <w:b/>
          <w:sz w:val="28"/>
          <w:szCs w:val="28"/>
        </w:rPr>
        <w:t xml:space="preserve"> Федеральной службы государственной регистрации, кадастра и картографии по Челябинской области </w:t>
      </w:r>
      <w:r w:rsidR="00C70C93">
        <w:rPr>
          <w:rFonts w:ascii="Times New Roman" w:hAnsi="Times New Roman"/>
          <w:b/>
          <w:sz w:val="28"/>
          <w:szCs w:val="28"/>
        </w:rPr>
        <w:t xml:space="preserve">представляет интервью </w:t>
      </w:r>
      <w:r w:rsidR="00975451">
        <w:rPr>
          <w:rFonts w:ascii="Times New Roman" w:hAnsi="Times New Roman"/>
          <w:b/>
          <w:sz w:val="28"/>
          <w:szCs w:val="28"/>
        </w:rPr>
        <w:t>заместителя руководителя</w:t>
      </w:r>
      <w:r w:rsidR="00C70C93">
        <w:rPr>
          <w:rFonts w:ascii="Times New Roman" w:hAnsi="Times New Roman"/>
          <w:b/>
          <w:sz w:val="28"/>
          <w:szCs w:val="28"/>
        </w:rPr>
        <w:t xml:space="preserve"> А.Е. Жаркова о проведении проверок </w:t>
      </w:r>
      <w:r w:rsidR="000A2560">
        <w:rPr>
          <w:rFonts w:ascii="Times New Roman" w:hAnsi="Times New Roman"/>
          <w:b/>
          <w:sz w:val="28"/>
          <w:szCs w:val="28"/>
        </w:rPr>
        <w:t>соблюдени</w:t>
      </w:r>
      <w:r w:rsidR="00891331">
        <w:rPr>
          <w:rFonts w:ascii="Times New Roman" w:hAnsi="Times New Roman"/>
          <w:b/>
          <w:sz w:val="28"/>
          <w:szCs w:val="28"/>
        </w:rPr>
        <w:t>я</w:t>
      </w:r>
      <w:r w:rsidR="000A2560">
        <w:rPr>
          <w:rFonts w:ascii="Times New Roman" w:hAnsi="Times New Roman"/>
          <w:b/>
          <w:sz w:val="28"/>
          <w:szCs w:val="28"/>
        </w:rPr>
        <w:t xml:space="preserve"> требований </w:t>
      </w:r>
      <w:r w:rsidR="000A2560" w:rsidRPr="006D5327">
        <w:rPr>
          <w:rFonts w:ascii="Times New Roman" w:hAnsi="Times New Roman"/>
          <w:b/>
          <w:sz w:val="28"/>
          <w:szCs w:val="28"/>
        </w:rPr>
        <w:t>земельного</w:t>
      </w:r>
      <w:r w:rsidR="0079188E" w:rsidRPr="006D5327">
        <w:rPr>
          <w:rFonts w:ascii="Times New Roman" w:hAnsi="Times New Roman"/>
          <w:b/>
          <w:sz w:val="28"/>
          <w:szCs w:val="28"/>
        </w:rPr>
        <w:t xml:space="preserve"> </w:t>
      </w:r>
      <w:r w:rsidR="000A2560">
        <w:rPr>
          <w:rFonts w:ascii="Times New Roman" w:hAnsi="Times New Roman"/>
          <w:b/>
          <w:sz w:val="28"/>
          <w:szCs w:val="28"/>
        </w:rPr>
        <w:t>законодательства</w:t>
      </w:r>
      <w:r w:rsidRPr="006D5327">
        <w:rPr>
          <w:rFonts w:ascii="Times New Roman" w:hAnsi="Times New Roman"/>
          <w:b/>
          <w:sz w:val="28"/>
          <w:szCs w:val="28"/>
        </w:rPr>
        <w:t>.</w:t>
      </w:r>
      <w:r w:rsidRPr="00A913F4">
        <w:rPr>
          <w:rFonts w:ascii="Times New Roman" w:hAnsi="Times New Roman"/>
          <w:b/>
          <w:sz w:val="28"/>
          <w:szCs w:val="28"/>
        </w:rPr>
        <w:t xml:space="preserve"> </w:t>
      </w:r>
    </w:p>
    <w:p w:rsidR="00775E1A" w:rsidRDefault="00EA0DA7" w:rsidP="00C70C93">
      <w:pPr>
        <w:pStyle w:val="1"/>
        <w:shd w:val="clear" w:color="auto" w:fill="FFFFFF"/>
        <w:ind w:left="0" w:right="58" w:firstLine="709"/>
        <w:jc w:val="both"/>
        <w:rPr>
          <w:color w:val="000000"/>
          <w:spacing w:val="4"/>
          <w:sz w:val="28"/>
          <w:szCs w:val="28"/>
        </w:rPr>
      </w:pPr>
      <w:r>
        <w:rPr>
          <w:sz w:val="28"/>
          <w:szCs w:val="28"/>
        </w:rPr>
        <w:t>Одн</w:t>
      </w:r>
      <w:r w:rsidR="008512FF">
        <w:rPr>
          <w:sz w:val="28"/>
          <w:szCs w:val="28"/>
        </w:rPr>
        <w:t xml:space="preserve">а </w:t>
      </w:r>
      <w:r w:rsidR="00775E1A">
        <w:rPr>
          <w:sz w:val="28"/>
          <w:szCs w:val="28"/>
        </w:rPr>
        <w:t>из приоритетных</w:t>
      </w:r>
      <w:r w:rsidR="008512FF">
        <w:rPr>
          <w:sz w:val="28"/>
          <w:szCs w:val="28"/>
        </w:rPr>
        <w:t xml:space="preserve"> задач нашего государства состоит </w:t>
      </w:r>
      <w:r w:rsidR="00775E1A">
        <w:rPr>
          <w:sz w:val="28"/>
          <w:szCs w:val="28"/>
        </w:rPr>
        <w:t>в наведении</w:t>
      </w:r>
      <w:r w:rsidR="008512FF">
        <w:rPr>
          <w:sz w:val="28"/>
          <w:szCs w:val="28"/>
        </w:rPr>
        <w:t xml:space="preserve"> порядка в сфере земельных отношений.  </w:t>
      </w:r>
      <w:r w:rsidR="00775E1A">
        <w:rPr>
          <w:sz w:val="28"/>
          <w:szCs w:val="28"/>
        </w:rPr>
        <w:t xml:space="preserve">Часть решения этой глобальной задачи состоит </w:t>
      </w:r>
      <w:r w:rsidR="00907B72">
        <w:rPr>
          <w:sz w:val="28"/>
          <w:szCs w:val="28"/>
        </w:rPr>
        <w:t>в осуществлении</w:t>
      </w:r>
      <w:r w:rsidR="00775E1A">
        <w:rPr>
          <w:sz w:val="28"/>
          <w:szCs w:val="28"/>
        </w:rPr>
        <w:t xml:space="preserve"> </w:t>
      </w:r>
      <w:r w:rsidR="00775E1A" w:rsidRPr="00FD11BA">
        <w:rPr>
          <w:sz w:val="28"/>
          <w:szCs w:val="28"/>
        </w:rPr>
        <w:t>государственного надзора</w:t>
      </w:r>
      <w:r w:rsidR="00775E1A">
        <w:rPr>
          <w:b/>
          <w:sz w:val="28"/>
          <w:szCs w:val="28"/>
        </w:rPr>
        <w:t xml:space="preserve"> </w:t>
      </w:r>
      <w:r w:rsidR="00775E1A" w:rsidRPr="00EA0DA7">
        <w:rPr>
          <w:sz w:val="28"/>
          <w:szCs w:val="28"/>
        </w:rPr>
        <w:t>за</w:t>
      </w:r>
      <w:r w:rsidR="00775E1A">
        <w:rPr>
          <w:b/>
          <w:sz w:val="28"/>
          <w:szCs w:val="28"/>
        </w:rPr>
        <w:t xml:space="preserve"> </w:t>
      </w:r>
      <w:r w:rsidR="00775E1A" w:rsidRPr="0033573B">
        <w:rPr>
          <w:color w:val="000000"/>
          <w:spacing w:val="4"/>
          <w:sz w:val="28"/>
          <w:szCs w:val="28"/>
        </w:rPr>
        <w:t>соблюдени</w:t>
      </w:r>
      <w:r w:rsidR="00775E1A">
        <w:rPr>
          <w:color w:val="000000"/>
          <w:spacing w:val="4"/>
          <w:sz w:val="28"/>
          <w:szCs w:val="28"/>
        </w:rPr>
        <w:t xml:space="preserve">ем </w:t>
      </w:r>
      <w:r w:rsidR="00775E1A" w:rsidRPr="0033573B">
        <w:rPr>
          <w:color w:val="000000"/>
          <w:spacing w:val="4"/>
          <w:sz w:val="28"/>
          <w:szCs w:val="28"/>
        </w:rPr>
        <w:t>требований земельного законодательства</w:t>
      </w:r>
      <w:r w:rsidR="00775E1A">
        <w:rPr>
          <w:color w:val="000000"/>
          <w:spacing w:val="4"/>
          <w:sz w:val="28"/>
          <w:szCs w:val="28"/>
        </w:rPr>
        <w:t>. Исполнение данной функции относится к компетенции Росреестра.</w:t>
      </w:r>
    </w:p>
    <w:p w:rsidR="00775E1A" w:rsidRDefault="000D0091" w:rsidP="00C70C93">
      <w:pPr>
        <w:pStyle w:val="1"/>
        <w:shd w:val="clear" w:color="auto" w:fill="FFFFFF"/>
        <w:ind w:left="0" w:right="58"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О том, к</w:t>
      </w:r>
      <w:r w:rsidR="00775E1A">
        <w:rPr>
          <w:color w:val="000000"/>
          <w:spacing w:val="4"/>
          <w:sz w:val="28"/>
          <w:szCs w:val="28"/>
        </w:rPr>
        <w:t xml:space="preserve">ак вопросы по организации госземнадзора решаются на территории Южного Урала, рассказывает </w:t>
      </w:r>
      <w:r w:rsidR="00775E1A" w:rsidRPr="00775E1A">
        <w:rPr>
          <w:sz w:val="28"/>
          <w:szCs w:val="28"/>
        </w:rPr>
        <w:t>заместитель руководителя</w:t>
      </w:r>
      <w:r w:rsidR="00775E1A">
        <w:rPr>
          <w:b/>
          <w:sz w:val="28"/>
          <w:szCs w:val="28"/>
        </w:rPr>
        <w:t xml:space="preserve"> </w:t>
      </w:r>
      <w:r w:rsidR="00F374FD" w:rsidRPr="00A913F4">
        <w:rPr>
          <w:sz w:val="28"/>
          <w:szCs w:val="28"/>
        </w:rPr>
        <w:t>Управлени</w:t>
      </w:r>
      <w:r w:rsidR="00EA0DA7">
        <w:rPr>
          <w:sz w:val="28"/>
          <w:szCs w:val="28"/>
        </w:rPr>
        <w:t>я</w:t>
      </w:r>
      <w:r w:rsidR="00F374FD" w:rsidRPr="00A913F4">
        <w:rPr>
          <w:sz w:val="28"/>
          <w:szCs w:val="28"/>
        </w:rPr>
        <w:t xml:space="preserve"> Росреестра по Челябинской области</w:t>
      </w:r>
      <w:r w:rsidR="00EA0DA7">
        <w:rPr>
          <w:sz w:val="28"/>
          <w:szCs w:val="28"/>
        </w:rPr>
        <w:t xml:space="preserve"> </w:t>
      </w:r>
      <w:r w:rsidR="00775E1A">
        <w:rPr>
          <w:b/>
          <w:sz w:val="28"/>
          <w:szCs w:val="28"/>
        </w:rPr>
        <w:t>Андрей Жарков</w:t>
      </w:r>
      <w:r w:rsidR="00BD29B7">
        <w:rPr>
          <w:color w:val="000000"/>
          <w:spacing w:val="4"/>
          <w:sz w:val="28"/>
          <w:szCs w:val="28"/>
        </w:rPr>
        <w:t>.</w:t>
      </w:r>
      <w:r w:rsidR="00FD11BA">
        <w:rPr>
          <w:color w:val="000000"/>
          <w:spacing w:val="4"/>
          <w:sz w:val="28"/>
          <w:szCs w:val="28"/>
        </w:rPr>
        <w:t xml:space="preserve"> </w:t>
      </w:r>
    </w:p>
    <w:p w:rsidR="00775E1A" w:rsidRPr="000D0091" w:rsidRDefault="000D0091" w:rsidP="00C70C93">
      <w:pPr>
        <w:pStyle w:val="1"/>
        <w:shd w:val="clear" w:color="auto" w:fill="FFFFFF"/>
        <w:ind w:left="0" w:right="58" w:firstLine="709"/>
        <w:jc w:val="both"/>
        <w:rPr>
          <w:color w:val="000000"/>
          <w:spacing w:val="4"/>
          <w:sz w:val="28"/>
          <w:szCs w:val="28"/>
        </w:rPr>
      </w:pPr>
      <w:r w:rsidRPr="002D64F2">
        <w:rPr>
          <w:b/>
          <w:color w:val="000000"/>
          <w:spacing w:val="4"/>
          <w:sz w:val="28"/>
          <w:szCs w:val="28"/>
        </w:rPr>
        <w:t>Жарков А.Е.</w:t>
      </w:r>
      <w:r>
        <w:rPr>
          <w:b/>
          <w:color w:val="000000"/>
          <w:spacing w:val="4"/>
          <w:sz w:val="28"/>
          <w:szCs w:val="28"/>
        </w:rPr>
        <w:t xml:space="preserve"> </w:t>
      </w:r>
      <w:r w:rsidRPr="000D0091">
        <w:rPr>
          <w:color w:val="000000"/>
          <w:spacing w:val="4"/>
          <w:sz w:val="28"/>
          <w:szCs w:val="28"/>
        </w:rPr>
        <w:t>Помня, что конечная цель</w:t>
      </w:r>
      <w:r>
        <w:rPr>
          <w:color w:val="000000"/>
          <w:spacing w:val="4"/>
          <w:sz w:val="28"/>
          <w:szCs w:val="28"/>
        </w:rPr>
        <w:t xml:space="preserve"> Управления при проведении проверочных мероприятий на земельных участках – это упорядочение земельных отношений, считаем главным в своей работе не наказание за выявленные нарушения законодательства, а их профилактик</w:t>
      </w:r>
      <w:r w:rsidR="00734B2D">
        <w:rPr>
          <w:color w:val="000000"/>
          <w:spacing w:val="4"/>
          <w:sz w:val="28"/>
          <w:szCs w:val="28"/>
        </w:rPr>
        <w:t>у</w:t>
      </w:r>
      <w:r>
        <w:rPr>
          <w:color w:val="000000"/>
          <w:spacing w:val="4"/>
          <w:sz w:val="28"/>
          <w:szCs w:val="28"/>
        </w:rPr>
        <w:t xml:space="preserve">. Поэтому </w:t>
      </w:r>
      <w:r w:rsidR="00907B72">
        <w:rPr>
          <w:color w:val="000000"/>
          <w:spacing w:val="4"/>
          <w:sz w:val="28"/>
          <w:szCs w:val="28"/>
        </w:rPr>
        <w:t>проверки, с</w:t>
      </w:r>
      <w:r w:rsidR="00AF2652">
        <w:rPr>
          <w:color w:val="000000"/>
          <w:spacing w:val="4"/>
          <w:sz w:val="28"/>
          <w:szCs w:val="28"/>
        </w:rPr>
        <w:t xml:space="preserve"> </w:t>
      </w:r>
      <w:bookmarkStart w:id="0" w:name="_GoBack"/>
      <w:bookmarkEnd w:id="0"/>
      <w:r w:rsidR="00907B72">
        <w:rPr>
          <w:color w:val="000000"/>
          <w:spacing w:val="4"/>
          <w:sz w:val="28"/>
          <w:szCs w:val="28"/>
        </w:rPr>
        <w:t>которыми выходят</w:t>
      </w:r>
      <w:r w:rsidR="00AF2652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г</w:t>
      </w:r>
      <w:r w:rsidRPr="0033573B">
        <w:rPr>
          <w:spacing w:val="4"/>
          <w:sz w:val="28"/>
          <w:szCs w:val="28"/>
        </w:rPr>
        <w:t>осударственн</w:t>
      </w:r>
      <w:r>
        <w:rPr>
          <w:spacing w:val="4"/>
          <w:sz w:val="28"/>
          <w:szCs w:val="28"/>
        </w:rPr>
        <w:t>ые</w:t>
      </w:r>
      <w:r w:rsidRPr="0033573B">
        <w:rPr>
          <w:spacing w:val="4"/>
          <w:sz w:val="28"/>
          <w:szCs w:val="28"/>
        </w:rPr>
        <w:t xml:space="preserve"> инспектор</w:t>
      </w:r>
      <w:r>
        <w:rPr>
          <w:spacing w:val="4"/>
          <w:sz w:val="28"/>
          <w:szCs w:val="28"/>
        </w:rPr>
        <w:t>ы</w:t>
      </w:r>
      <w:r w:rsidRPr="0033573B">
        <w:rPr>
          <w:spacing w:val="4"/>
          <w:sz w:val="28"/>
          <w:szCs w:val="28"/>
        </w:rPr>
        <w:t xml:space="preserve"> по использованию и охране земель</w:t>
      </w:r>
      <w:r w:rsidR="00AF2652" w:rsidRPr="00AF2652">
        <w:rPr>
          <w:color w:val="000000"/>
          <w:spacing w:val="4"/>
          <w:sz w:val="28"/>
          <w:szCs w:val="28"/>
        </w:rPr>
        <w:t xml:space="preserve"> </w:t>
      </w:r>
      <w:r w:rsidR="00AF2652">
        <w:rPr>
          <w:color w:val="000000"/>
          <w:spacing w:val="4"/>
          <w:sz w:val="28"/>
          <w:szCs w:val="28"/>
        </w:rPr>
        <w:t>на земельные участки южноуральцев</w:t>
      </w:r>
      <w:r>
        <w:rPr>
          <w:spacing w:val="4"/>
          <w:sz w:val="28"/>
          <w:szCs w:val="28"/>
        </w:rPr>
        <w:t xml:space="preserve">, </w:t>
      </w:r>
      <w:r w:rsidR="00AF2652">
        <w:rPr>
          <w:spacing w:val="4"/>
          <w:sz w:val="28"/>
          <w:szCs w:val="28"/>
        </w:rPr>
        <w:t xml:space="preserve">не являются внезапными, а </w:t>
      </w:r>
      <w:r>
        <w:rPr>
          <w:spacing w:val="4"/>
          <w:sz w:val="28"/>
          <w:szCs w:val="28"/>
        </w:rPr>
        <w:t>осуществляются</w:t>
      </w:r>
      <w:r>
        <w:rPr>
          <w:color w:val="000000"/>
          <w:spacing w:val="4"/>
          <w:sz w:val="28"/>
          <w:szCs w:val="28"/>
        </w:rPr>
        <w:t xml:space="preserve"> в соответствии с утвержденным</w:t>
      </w:r>
      <w:r w:rsidR="00387D7C"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 ежегодными планами Управления. </w:t>
      </w:r>
      <w:r w:rsidR="00AF2652">
        <w:rPr>
          <w:color w:val="000000"/>
          <w:spacing w:val="4"/>
          <w:sz w:val="28"/>
          <w:szCs w:val="28"/>
        </w:rPr>
        <w:t xml:space="preserve">Планы </w:t>
      </w:r>
      <w:r w:rsidR="00907B72">
        <w:rPr>
          <w:color w:val="000000"/>
          <w:spacing w:val="4"/>
          <w:sz w:val="28"/>
          <w:szCs w:val="28"/>
        </w:rPr>
        <w:t>размещаются в</w:t>
      </w:r>
      <w:r w:rsidR="00AF2652">
        <w:rPr>
          <w:color w:val="000000"/>
          <w:spacing w:val="4"/>
          <w:sz w:val="28"/>
          <w:szCs w:val="28"/>
        </w:rPr>
        <w:t xml:space="preserve"> открытом доступе на портале Росреестра </w:t>
      </w:r>
      <w:r w:rsidR="00AF2652">
        <w:rPr>
          <w:sz w:val="28"/>
          <w:szCs w:val="28"/>
        </w:rPr>
        <w:t>и</w:t>
      </w:r>
      <w:r w:rsidR="00AF2652">
        <w:rPr>
          <w:color w:val="000000"/>
          <w:spacing w:val="4"/>
          <w:sz w:val="28"/>
          <w:szCs w:val="28"/>
        </w:rPr>
        <w:t xml:space="preserve"> сайте </w:t>
      </w:r>
      <w:r w:rsidR="00AF2652">
        <w:rPr>
          <w:sz w:val="28"/>
          <w:szCs w:val="28"/>
        </w:rPr>
        <w:t>Управления, поэтому</w:t>
      </w:r>
      <w:r w:rsidR="00AF2652">
        <w:rPr>
          <w:color w:val="000000"/>
          <w:spacing w:val="4"/>
          <w:sz w:val="28"/>
          <w:szCs w:val="28"/>
        </w:rPr>
        <w:t xml:space="preserve"> любой гражданин может ознакомиться с ними и заранее </w:t>
      </w:r>
      <w:r>
        <w:rPr>
          <w:color w:val="000000"/>
          <w:spacing w:val="4"/>
          <w:sz w:val="28"/>
          <w:szCs w:val="28"/>
        </w:rPr>
        <w:t xml:space="preserve">узнать, </w:t>
      </w:r>
      <w:r w:rsidR="00AF2652">
        <w:rPr>
          <w:color w:val="000000"/>
          <w:spacing w:val="4"/>
          <w:sz w:val="28"/>
          <w:szCs w:val="28"/>
        </w:rPr>
        <w:t>какой земельный участок подлежит проверке в текущем году</w:t>
      </w:r>
      <w:r>
        <w:rPr>
          <w:sz w:val="28"/>
          <w:szCs w:val="28"/>
        </w:rPr>
        <w:t>.</w:t>
      </w:r>
    </w:p>
    <w:p w:rsidR="00AF2652" w:rsidRDefault="00AF2652" w:rsidP="00C70C93">
      <w:pPr>
        <w:pStyle w:val="1"/>
        <w:shd w:val="clear" w:color="auto" w:fill="FFFFFF"/>
        <w:ind w:left="0" w:right="58" w:firstLine="709"/>
        <w:jc w:val="both"/>
        <w:rPr>
          <w:color w:val="000000"/>
          <w:spacing w:val="4"/>
          <w:sz w:val="28"/>
          <w:szCs w:val="28"/>
        </w:rPr>
      </w:pPr>
      <w:r>
        <w:rPr>
          <w:sz w:val="28"/>
          <w:szCs w:val="28"/>
        </w:rPr>
        <w:t xml:space="preserve">К примеру, если взять   статистику только за последние два года, в 2017 году Управлением было проведено 6153 плановых проверки соблюдения требований земельного законодательства, в 2018 – 5280. </w:t>
      </w:r>
      <w:r>
        <w:rPr>
          <w:color w:val="000000"/>
          <w:spacing w:val="4"/>
          <w:sz w:val="28"/>
          <w:szCs w:val="28"/>
        </w:rPr>
        <w:t xml:space="preserve">На текущий год на территории Челябинской области запланировано провести 5546 проверок на земельных участках, принадлежащих гражданам, и 28 </w:t>
      </w:r>
      <w:r>
        <w:rPr>
          <w:bCs/>
          <w:iCs/>
          <w:color w:val="000000"/>
          <w:sz w:val="28"/>
          <w:szCs w:val="28"/>
        </w:rPr>
        <w:t>–</w:t>
      </w:r>
      <w:r>
        <w:rPr>
          <w:color w:val="000000"/>
          <w:spacing w:val="4"/>
          <w:sz w:val="28"/>
          <w:szCs w:val="28"/>
        </w:rPr>
        <w:t xml:space="preserve"> юридическим лицам и индивидуальным предпринимателям (второй план </w:t>
      </w:r>
      <w:r w:rsidR="00775C19">
        <w:rPr>
          <w:color w:val="000000"/>
          <w:spacing w:val="4"/>
          <w:sz w:val="28"/>
          <w:szCs w:val="28"/>
        </w:rPr>
        <w:t xml:space="preserve">в </w:t>
      </w:r>
      <w:r w:rsidR="00734B2D">
        <w:rPr>
          <w:color w:val="000000"/>
          <w:spacing w:val="4"/>
          <w:sz w:val="28"/>
          <w:szCs w:val="28"/>
        </w:rPr>
        <w:t>обязательно</w:t>
      </w:r>
      <w:r w:rsidR="00775C19">
        <w:rPr>
          <w:color w:val="000000"/>
          <w:spacing w:val="4"/>
          <w:sz w:val="28"/>
          <w:szCs w:val="28"/>
        </w:rPr>
        <w:t xml:space="preserve">м порядке </w:t>
      </w:r>
      <w:r>
        <w:rPr>
          <w:color w:val="000000"/>
          <w:spacing w:val="4"/>
          <w:sz w:val="28"/>
          <w:szCs w:val="28"/>
        </w:rPr>
        <w:t xml:space="preserve">согласовывается с органами прокуратуры). </w:t>
      </w:r>
    </w:p>
    <w:p w:rsidR="00387D7C" w:rsidRDefault="00387D7C" w:rsidP="00C70C93">
      <w:pPr>
        <w:pStyle w:val="1"/>
        <w:shd w:val="clear" w:color="auto" w:fill="FFFFFF"/>
        <w:ind w:left="0" w:right="58" w:firstLine="709"/>
        <w:jc w:val="both"/>
        <w:rPr>
          <w:color w:val="000000"/>
          <w:spacing w:val="4"/>
          <w:sz w:val="28"/>
          <w:szCs w:val="28"/>
        </w:rPr>
      </w:pPr>
    </w:p>
    <w:p w:rsidR="00AF2652" w:rsidRPr="005817F2" w:rsidRDefault="005817F2" w:rsidP="005817F2">
      <w:pPr>
        <w:pStyle w:val="1"/>
        <w:shd w:val="clear" w:color="auto" w:fill="FFFFFF"/>
        <w:ind w:left="0" w:right="58"/>
        <w:jc w:val="both"/>
        <w:rPr>
          <w:b/>
          <w:i/>
          <w:color w:val="000000"/>
          <w:spacing w:val="4"/>
          <w:sz w:val="28"/>
          <w:szCs w:val="28"/>
        </w:rPr>
      </w:pPr>
      <w:r w:rsidRPr="002D64F2">
        <w:rPr>
          <w:b/>
          <w:bCs/>
          <w:i/>
          <w:color w:val="212529"/>
          <w:kern w:val="36"/>
          <w:sz w:val="28"/>
          <w:szCs w:val="28"/>
        </w:rPr>
        <w:t>Андрей Евгеньевич,</w:t>
      </w:r>
      <w:r>
        <w:rPr>
          <w:b/>
          <w:bCs/>
          <w:i/>
          <w:color w:val="212529"/>
          <w:kern w:val="36"/>
          <w:sz w:val="28"/>
          <w:szCs w:val="28"/>
        </w:rPr>
        <w:t xml:space="preserve"> </w:t>
      </w:r>
      <w:r w:rsidRPr="005817F2">
        <w:rPr>
          <w:b/>
          <w:i/>
          <w:color w:val="000000"/>
          <w:spacing w:val="4"/>
          <w:sz w:val="28"/>
          <w:szCs w:val="28"/>
        </w:rPr>
        <w:t xml:space="preserve">в отдельных СМИ имели место высказывания, что якобы </w:t>
      </w:r>
      <w:r w:rsidRPr="005817F2">
        <w:rPr>
          <w:b/>
          <w:bCs/>
          <w:i/>
          <w:color w:val="212529"/>
          <w:kern w:val="36"/>
          <w:sz w:val="28"/>
          <w:szCs w:val="28"/>
        </w:rPr>
        <w:t>«на Южном Урале пенсионеры массово платят штрафы Росреестру за «захват» земли».</w:t>
      </w:r>
    </w:p>
    <w:p w:rsidR="00207B64" w:rsidRDefault="005817F2" w:rsidP="00207B64">
      <w:pPr>
        <w:jc w:val="both"/>
        <w:rPr>
          <w:sz w:val="28"/>
          <w:szCs w:val="28"/>
        </w:rPr>
      </w:pPr>
      <w:r w:rsidRPr="002D64F2">
        <w:rPr>
          <w:b/>
          <w:color w:val="000000"/>
          <w:spacing w:val="4"/>
          <w:sz w:val="28"/>
          <w:szCs w:val="28"/>
        </w:rPr>
        <w:t>Жарков А.Е.</w:t>
      </w:r>
      <w:r>
        <w:rPr>
          <w:color w:val="000000"/>
          <w:spacing w:val="4"/>
          <w:sz w:val="28"/>
          <w:szCs w:val="28"/>
        </w:rPr>
        <w:t xml:space="preserve">  При формировании</w:t>
      </w:r>
      <w:r w:rsidR="005642DF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плана </w:t>
      </w:r>
      <w:r>
        <w:rPr>
          <w:sz w:val="28"/>
          <w:szCs w:val="28"/>
        </w:rPr>
        <w:t>проверок</w:t>
      </w:r>
      <w:r>
        <w:rPr>
          <w:color w:val="000000"/>
          <w:spacing w:val="4"/>
          <w:sz w:val="28"/>
          <w:szCs w:val="28"/>
        </w:rPr>
        <w:t xml:space="preserve"> на каждый предстоящий год </w:t>
      </w:r>
      <w:r>
        <w:rPr>
          <w:sz w:val="28"/>
          <w:szCs w:val="28"/>
        </w:rPr>
        <w:t xml:space="preserve">социальное положение физического лица не имеет никакого значения, в него </w:t>
      </w:r>
      <w:r>
        <w:rPr>
          <w:sz w:val="28"/>
          <w:szCs w:val="28"/>
        </w:rPr>
        <w:lastRenderedPageBreak/>
        <w:t>включаются землепользователи любой категории, могут, конечно, попасть и пенсионеры. Но о какой-либо массовости в отношении них говорить не корректно.</w:t>
      </w:r>
      <w:r w:rsidR="00207B64">
        <w:rPr>
          <w:sz w:val="28"/>
          <w:szCs w:val="28"/>
        </w:rPr>
        <w:t xml:space="preserve"> Также напомню, что административные штрафы платятся </w:t>
      </w:r>
      <w:r w:rsidR="00775C19">
        <w:rPr>
          <w:sz w:val="28"/>
          <w:szCs w:val="28"/>
        </w:rPr>
        <w:t xml:space="preserve">не Росреестру, а </w:t>
      </w:r>
      <w:r w:rsidR="00207B64">
        <w:rPr>
          <w:sz w:val="28"/>
          <w:szCs w:val="28"/>
        </w:rPr>
        <w:t>в бюджет.</w:t>
      </w:r>
    </w:p>
    <w:p w:rsidR="00207B64" w:rsidRDefault="00207B64" w:rsidP="005817F2">
      <w:pPr>
        <w:jc w:val="both"/>
        <w:rPr>
          <w:sz w:val="28"/>
          <w:szCs w:val="28"/>
        </w:rPr>
      </w:pPr>
    </w:p>
    <w:p w:rsidR="005817F2" w:rsidRPr="005817F2" w:rsidRDefault="005817F2" w:rsidP="005817F2">
      <w:pPr>
        <w:jc w:val="both"/>
        <w:rPr>
          <w:b/>
          <w:i/>
          <w:sz w:val="28"/>
          <w:szCs w:val="28"/>
        </w:rPr>
      </w:pPr>
      <w:r w:rsidRPr="005817F2">
        <w:rPr>
          <w:b/>
          <w:i/>
          <w:color w:val="000000"/>
          <w:spacing w:val="4"/>
          <w:sz w:val="28"/>
          <w:szCs w:val="28"/>
        </w:rPr>
        <w:t>Тем не менее жалобы от граждан, которым за выявленные нарушения земельного законодательства назначен штраф</w:t>
      </w:r>
      <w:r w:rsidR="00207B64">
        <w:rPr>
          <w:b/>
          <w:i/>
          <w:color w:val="000000"/>
          <w:spacing w:val="4"/>
          <w:sz w:val="28"/>
          <w:szCs w:val="28"/>
        </w:rPr>
        <w:t>,</w:t>
      </w:r>
      <w:r w:rsidR="00207B64" w:rsidRPr="00207B64">
        <w:rPr>
          <w:b/>
          <w:i/>
          <w:color w:val="000000"/>
          <w:spacing w:val="4"/>
          <w:sz w:val="28"/>
          <w:szCs w:val="28"/>
        </w:rPr>
        <w:t xml:space="preserve"> </w:t>
      </w:r>
      <w:r w:rsidR="00207B64" w:rsidRPr="005817F2">
        <w:rPr>
          <w:b/>
          <w:i/>
          <w:color w:val="000000"/>
          <w:spacing w:val="4"/>
          <w:sz w:val="28"/>
          <w:szCs w:val="28"/>
        </w:rPr>
        <w:t>имеют место</w:t>
      </w:r>
      <w:r w:rsidRPr="005817F2">
        <w:rPr>
          <w:b/>
          <w:i/>
          <w:color w:val="000000"/>
          <w:spacing w:val="4"/>
          <w:sz w:val="28"/>
          <w:szCs w:val="28"/>
        </w:rPr>
        <w:t>.</w:t>
      </w:r>
      <w:r w:rsidRPr="005817F2">
        <w:rPr>
          <w:b/>
          <w:i/>
          <w:sz w:val="28"/>
          <w:szCs w:val="28"/>
        </w:rPr>
        <w:t xml:space="preserve"> </w:t>
      </w:r>
      <w:r w:rsidRPr="00566947">
        <w:rPr>
          <w:b/>
          <w:i/>
          <w:sz w:val="28"/>
          <w:szCs w:val="28"/>
        </w:rPr>
        <w:t>Какие доводы в подтверждение своей невиновности приводят</w:t>
      </w:r>
      <w:r>
        <w:rPr>
          <w:b/>
          <w:i/>
          <w:sz w:val="28"/>
          <w:szCs w:val="28"/>
        </w:rPr>
        <w:t>ся ими?</w:t>
      </w:r>
      <w:r w:rsidRPr="0056694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</w:p>
    <w:p w:rsidR="005817F2" w:rsidRDefault="005817F2" w:rsidP="00207B64">
      <w:pPr>
        <w:jc w:val="both"/>
        <w:rPr>
          <w:color w:val="000000"/>
          <w:spacing w:val="4"/>
          <w:sz w:val="28"/>
          <w:szCs w:val="28"/>
        </w:rPr>
      </w:pPr>
      <w:r w:rsidRPr="002D64F2">
        <w:rPr>
          <w:b/>
          <w:color w:val="000000"/>
          <w:spacing w:val="4"/>
          <w:sz w:val="28"/>
          <w:szCs w:val="28"/>
        </w:rPr>
        <w:t>Жарков А.Е.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Чаще всего владельцы земельных участков, зная свои прегрешения, уплачивают штраф и устраняют выявленные нарушения. Но, конечно, </w:t>
      </w:r>
      <w:r w:rsidR="00207B64">
        <w:rPr>
          <w:sz w:val="28"/>
          <w:szCs w:val="28"/>
        </w:rPr>
        <w:t xml:space="preserve">и жалобы бывают. </w:t>
      </w:r>
      <w:r>
        <w:rPr>
          <w:sz w:val="28"/>
          <w:szCs w:val="28"/>
        </w:rPr>
        <w:t xml:space="preserve"> </w:t>
      </w:r>
      <w:r w:rsidR="00207B64">
        <w:rPr>
          <w:sz w:val="28"/>
          <w:szCs w:val="28"/>
        </w:rPr>
        <w:t>В</w:t>
      </w:r>
      <w:r>
        <w:rPr>
          <w:sz w:val="28"/>
          <w:szCs w:val="28"/>
        </w:rPr>
        <w:t xml:space="preserve">от свежий пример в отношении жительницы Аргаяшского района, у которой площадь земельного участка по документам составляет 500 кв.м., а измерения в ходе январской проверки показали, что фактическая площадь – 763 кв.м. В своей жалобе она объясняет: землю получила в наследство и не знала о том, что участок больше указанной площади (хотя </w:t>
      </w:r>
      <w:r w:rsidR="00207B64">
        <w:rPr>
          <w:sz w:val="28"/>
          <w:szCs w:val="28"/>
        </w:rPr>
        <w:t xml:space="preserve">трудно не заметить, что твой участок </w:t>
      </w:r>
      <w:r>
        <w:rPr>
          <w:sz w:val="28"/>
          <w:szCs w:val="28"/>
        </w:rPr>
        <w:t xml:space="preserve">более чем наполовину </w:t>
      </w:r>
      <w:r w:rsidR="00207B64">
        <w:rPr>
          <w:sz w:val="28"/>
          <w:szCs w:val="28"/>
        </w:rPr>
        <w:t xml:space="preserve">превышает </w:t>
      </w:r>
      <w:r>
        <w:rPr>
          <w:sz w:val="28"/>
          <w:szCs w:val="28"/>
        </w:rPr>
        <w:t>задокументированн</w:t>
      </w:r>
      <w:r w:rsidR="00207B64">
        <w:rPr>
          <w:sz w:val="28"/>
          <w:szCs w:val="28"/>
        </w:rPr>
        <w:t>ую</w:t>
      </w:r>
      <w:r>
        <w:rPr>
          <w:sz w:val="28"/>
          <w:szCs w:val="28"/>
        </w:rPr>
        <w:t xml:space="preserve"> площад</w:t>
      </w:r>
      <w:r w:rsidR="00207B64">
        <w:rPr>
          <w:sz w:val="28"/>
          <w:szCs w:val="28"/>
        </w:rPr>
        <w:t>ь</w:t>
      </w:r>
      <w:r>
        <w:rPr>
          <w:sz w:val="28"/>
          <w:szCs w:val="28"/>
        </w:rPr>
        <w:t xml:space="preserve">). Приводился </w:t>
      </w:r>
      <w:r w:rsidR="00207B64">
        <w:rPr>
          <w:sz w:val="28"/>
          <w:szCs w:val="28"/>
        </w:rPr>
        <w:t xml:space="preserve">гражданкой </w:t>
      </w:r>
      <w:r>
        <w:rPr>
          <w:sz w:val="28"/>
          <w:szCs w:val="28"/>
        </w:rPr>
        <w:t>и такой довод, что раньше в измерения не входил палисадник, а госземинспектор его включил. Понятно, что и это абсурд, так как</w:t>
      </w:r>
      <w:r w:rsidRPr="00E122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 </w:t>
      </w:r>
      <w:r w:rsidR="00387D7C">
        <w:rPr>
          <w:sz w:val="28"/>
          <w:szCs w:val="28"/>
        </w:rPr>
        <w:t xml:space="preserve">ее </w:t>
      </w:r>
      <w:r>
        <w:rPr>
          <w:sz w:val="28"/>
          <w:szCs w:val="28"/>
        </w:rPr>
        <w:t>палисадника от силы несколько кв.м., но никак не 263. Кстати, в нашей практике не было ни одного случая, чтобы гражданина штрафовали за превышение на такую маленькую площадь</w:t>
      </w:r>
      <w:r w:rsidR="00207B64">
        <w:rPr>
          <w:sz w:val="28"/>
          <w:szCs w:val="28"/>
        </w:rPr>
        <w:t>, какую занима</w:t>
      </w:r>
      <w:r w:rsidR="00387D7C">
        <w:rPr>
          <w:sz w:val="28"/>
          <w:szCs w:val="28"/>
        </w:rPr>
        <w:t>ет ее</w:t>
      </w:r>
      <w:r w:rsidR="00207B64">
        <w:rPr>
          <w:sz w:val="28"/>
          <w:szCs w:val="28"/>
        </w:rPr>
        <w:t xml:space="preserve"> палисадник.  </w:t>
      </w:r>
    </w:p>
    <w:p w:rsidR="00207B64" w:rsidRDefault="00207B64" w:rsidP="00207B64">
      <w:pPr>
        <w:jc w:val="both"/>
        <w:rPr>
          <w:b/>
          <w:i/>
          <w:sz w:val="28"/>
          <w:szCs w:val="28"/>
        </w:rPr>
      </w:pPr>
    </w:p>
    <w:p w:rsidR="00207B64" w:rsidRPr="00FC6764" w:rsidRDefault="00207B64" w:rsidP="00207B64">
      <w:pPr>
        <w:jc w:val="both"/>
        <w:rPr>
          <w:b/>
          <w:i/>
          <w:sz w:val="28"/>
          <w:szCs w:val="28"/>
        </w:rPr>
      </w:pPr>
      <w:r w:rsidRPr="00FC6764">
        <w:rPr>
          <w:b/>
          <w:i/>
          <w:sz w:val="28"/>
          <w:szCs w:val="28"/>
        </w:rPr>
        <w:t>Могут ли быть какие-то смягчающие обстоятельства, которые позволят не назначать штраф?</w:t>
      </w:r>
    </w:p>
    <w:p w:rsidR="00207B64" w:rsidRDefault="00207B64" w:rsidP="00207B64">
      <w:pPr>
        <w:jc w:val="both"/>
        <w:rPr>
          <w:sz w:val="28"/>
          <w:szCs w:val="28"/>
        </w:rPr>
      </w:pPr>
      <w:r w:rsidRPr="002D64F2">
        <w:rPr>
          <w:b/>
          <w:color w:val="000000"/>
          <w:spacing w:val="4"/>
          <w:sz w:val="28"/>
          <w:szCs w:val="28"/>
        </w:rPr>
        <w:t>Жарков А.Е.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 СМИ почему-то появляются пояснения, из которых следует, что сотрудники Росреестра при проведении проверки могут ограничиться предупреждением. Это не так,</w:t>
      </w:r>
      <w:r w:rsidRPr="00FC67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санкция статьи 7.1 Кодекса Российской Федерации об административных правонарушениях </w:t>
      </w:r>
      <w:r w:rsidRPr="00316823">
        <w:rPr>
          <w:sz w:val="28"/>
          <w:szCs w:val="28"/>
        </w:rPr>
        <w:t>(самовольное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участок)</w:t>
      </w:r>
      <w:r>
        <w:rPr>
          <w:sz w:val="28"/>
          <w:szCs w:val="28"/>
        </w:rPr>
        <w:t xml:space="preserve"> не предусматривает вынесение предупреждения. Причем госземинспекторы Управления, в основном, назначают гражданам минимальную меру ответственности, предусмотренную данной статьей: штраф в размере 5000 рублей. </w:t>
      </w:r>
    </w:p>
    <w:p w:rsidR="007C2BA1" w:rsidRDefault="007C2BA1" w:rsidP="007C2BA1">
      <w:pPr>
        <w:pStyle w:val="1"/>
        <w:shd w:val="clear" w:color="auto" w:fill="FFFFFF"/>
        <w:ind w:left="0" w:right="58"/>
        <w:jc w:val="both"/>
        <w:rPr>
          <w:b/>
          <w:i/>
          <w:sz w:val="28"/>
          <w:szCs w:val="28"/>
        </w:rPr>
      </w:pPr>
    </w:p>
    <w:p w:rsidR="005817F2" w:rsidRPr="007C2BA1" w:rsidRDefault="007C2BA1" w:rsidP="005817F2">
      <w:pPr>
        <w:pStyle w:val="1"/>
        <w:shd w:val="clear" w:color="auto" w:fill="FFFFFF"/>
        <w:ind w:left="0" w:right="58"/>
        <w:jc w:val="both"/>
        <w:rPr>
          <w:b/>
          <w:i/>
          <w:sz w:val="28"/>
          <w:szCs w:val="28"/>
        </w:rPr>
      </w:pPr>
      <w:r w:rsidRPr="00C45898">
        <w:rPr>
          <w:b/>
          <w:i/>
          <w:sz w:val="28"/>
          <w:szCs w:val="28"/>
        </w:rPr>
        <w:t>Что следует сделать южноуральцам, у которых предположительно имеются нарушения на земельных участках?</w:t>
      </w:r>
    </w:p>
    <w:p w:rsidR="007C2BA1" w:rsidRPr="00387D7C" w:rsidRDefault="0099117C" w:rsidP="007C2BA1">
      <w:pPr>
        <w:pStyle w:val="1"/>
        <w:shd w:val="clear" w:color="auto" w:fill="FFFFFF"/>
        <w:ind w:left="0" w:right="58"/>
        <w:jc w:val="both"/>
        <w:rPr>
          <w:color w:val="000000"/>
          <w:spacing w:val="4"/>
          <w:sz w:val="28"/>
          <w:szCs w:val="28"/>
        </w:rPr>
      </w:pPr>
      <w:r w:rsidRPr="002D64F2">
        <w:rPr>
          <w:b/>
          <w:color w:val="000000"/>
          <w:spacing w:val="4"/>
          <w:sz w:val="28"/>
          <w:szCs w:val="28"/>
        </w:rPr>
        <w:t>Жарков А.Е.</w:t>
      </w:r>
      <w:r>
        <w:rPr>
          <w:b/>
          <w:color w:val="000000"/>
          <w:spacing w:val="4"/>
          <w:sz w:val="28"/>
          <w:szCs w:val="28"/>
        </w:rPr>
        <w:t xml:space="preserve"> </w:t>
      </w:r>
      <w:r w:rsidR="007C2BA1">
        <w:rPr>
          <w:color w:val="000000"/>
          <w:spacing w:val="4"/>
          <w:sz w:val="28"/>
          <w:szCs w:val="28"/>
        </w:rPr>
        <w:t>Н</w:t>
      </w:r>
      <w:r w:rsidR="007C2BA1" w:rsidRPr="0099117C">
        <w:rPr>
          <w:color w:val="000000"/>
          <w:spacing w:val="4"/>
          <w:sz w:val="28"/>
          <w:szCs w:val="28"/>
        </w:rPr>
        <w:t>еобходимо</w:t>
      </w:r>
      <w:r w:rsidR="007C2BA1">
        <w:rPr>
          <w:color w:val="000000"/>
          <w:spacing w:val="4"/>
          <w:sz w:val="28"/>
          <w:szCs w:val="28"/>
        </w:rPr>
        <w:t xml:space="preserve"> привести в соответствие документы на свои участки. Граждане зачастую уже не замечают или не помнят, что самовольно увеличили свой земельный участок, однако аргументы о незнании не избавляют от ответственности перед законом. Такие ситуации, как в приведенном примере об аргаяшской землевладелице, к сожалению, очень часто имеют место: кто-то передвинул забор, прихватив часть дороги или заросшего пустыря, кто-то завладел частью соседской территории и т.д. Однако земля не может быть ничьей, поэтому прежде чем занять какой-либо участок, надо в установленном законом порядке оформить свое право на владение им. Можно обратиться в орган местного самоуправления, порешать спорные вопросы с соседями и т.д.</w:t>
      </w:r>
    </w:p>
    <w:p w:rsidR="007C2BA1" w:rsidRDefault="007C2BA1" w:rsidP="007C2BA1">
      <w:pPr>
        <w:pStyle w:val="1"/>
        <w:shd w:val="clear" w:color="auto" w:fill="FFFFFF"/>
        <w:ind w:left="0" w:right="58"/>
        <w:jc w:val="both"/>
        <w:rPr>
          <w:bCs/>
          <w:iCs/>
          <w:color w:val="000000"/>
          <w:sz w:val="28"/>
          <w:szCs w:val="28"/>
          <w:lang w:eastAsia="ar-SA"/>
        </w:rPr>
      </w:pPr>
      <w:r w:rsidRPr="00C70C93">
        <w:rPr>
          <w:b/>
          <w:i/>
          <w:color w:val="000000"/>
          <w:spacing w:val="4"/>
          <w:sz w:val="28"/>
          <w:szCs w:val="28"/>
        </w:rPr>
        <w:lastRenderedPageBreak/>
        <w:t>Для этого потребуется провести межевание?</w:t>
      </w:r>
    </w:p>
    <w:p w:rsidR="007C2BA1" w:rsidRPr="00C70C93" w:rsidRDefault="007C2BA1" w:rsidP="007C2BA1">
      <w:pPr>
        <w:pStyle w:val="ab"/>
        <w:contextualSpacing/>
        <w:jc w:val="both"/>
        <w:rPr>
          <w:bCs/>
          <w:iCs/>
          <w:color w:val="000000"/>
          <w:sz w:val="28"/>
          <w:szCs w:val="28"/>
          <w:lang w:eastAsia="ar-SA"/>
        </w:rPr>
      </w:pPr>
      <w:r w:rsidRPr="00C70C93">
        <w:rPr>
          <w:rFonts w:ascii="Times New Roman" w:hAnsi="Times New Roman"/>
          <w:b/>
          <w:color w:val="000000"/>
          <w:spacing w:val="4"/>
          <w:sz w:val="28"/>
          <w:szCs w:val="28"/>
        </w:rPr>
        <w:t>Жарков А.Е.</w:t>
      </w:r>
      <w:r>
        <w:rPr>
          <w:b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043FA3">
        <w:rPr>
          <w:rFonts w:ascii="Times New Roman" w:hAnsi="Times New Roman"/>
          <w:sz w:val="28"/>
          <w:szCs w:val="28"/>
        </w:rPr>
        <w:t>роводить или нет межевание земельного участка, реша</w:t>
      </w:r>
      <w:r>
        <w:rPr>
          <w:rFonts w:ascii="Times New Roman" w:hAnsi="Times New Roman"/>
          <w:sz w:val="28"/>
          <w:szCs w:val="28"/>
        </w:rPr>
        <w:t>ю</w:t>
      </w:r>
      <w:r w:rsidRPr="00043FA3">
        <w:rPr>
          <w:rFonts w:ascii="Times New Roman" w:hAnsi="Times New Roman"/>
          <w:sz w:val="28"/>
          <w:szCs w:val="28"/>
        </w:rPr>
        <w:t>т сам</w:t>
      </w:r>
      <w:r>
        <w:rPr>
          <w:rFonts w:ascii="Times New Roman" w:hAnsi="Times New Roman"/>
          <w:sz w:val="28"/>
          <w:szCs w:val="28"/>
        </w:rPr>
        <w:t>и</w:t>
      </w:r>
      <w:r w:rsidRPr="007C168B">
        <w:rPr>
          <w:rFonts w:ascii="Times New Roman" w:hAnsi="Times New Roman"/>
          <w:sz w:val="28"/>
          <w:szCs w:val="28"/>
        </w:rPr>
        <w:t xml:space="preserve"> </w:t>
      </w:r>
      <w:r w:rsidRPr="00043FA3">
        <w:rPr>
          <w:rFonts w:ascii="Times New Roman" w:hAnsi="Times New Roman"/>
          <w:sz w:val="28"/>
          <w:szCs w:val="28"/>
        </w:rPr>
        <w:t>собственник</w:t>
      </w:r>
      <w:r>
        <w:rPr>
          <w:rFonts w:ascii="Times New Roman" w:hAnsi="Times New Roman"/>
          <w:sz w:val="28"/>
          <w:szCs w:val="28"/>
        </w:rPr>
        <w:t>и</w:t>
      </w:r>
      <w:r w:rsidRPr="00043F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Однако с</w:t>
      </w:r>
      <w:r w:rsidRPr="00954F85">
        <w:rPr>
          <w:rFonts w:ascii="Times New Roman" w:hAnsi="Times New Roman"/>
          <w:sz w:val="28"/>
          <w:szCs w:val="28"/>
        </w:rPr>
        <w:t>пециалисты Управления Росреестра по Челябинской области</w:t>
      </w:r>
      <w:r>
        <w:rPr>
          <w:rFonts w:ascii="Times New Roman" w:hAnsi="Times New Roman"/>
          <w:sz w:val="28"/>
          <w:szCs w:val="28"/>
        </w:rPr>
        <w:t xml:space="preserve"> рекомендуют</w:t>
      </w:r>
      <w:r w:rsidRPr="00954F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54F85">
        <w:rPr>
          <w:rFonts w:ascii="Times New Roman" w:hAnsi="Times New Roman"/>
          <w:sz w:val="28"/>
          <w:szCs w:val="28"/>
        </w:rPr>
        <w:t>равообладателям земельных участков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954F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неу</w:t>
      </w:r>
      <w:r w:rsidRPr="00954F85">
        <w:rPr>
          <w:rFonts w:ascii="Times New Roman" w:hAnsi="Times New Roman"/>
          <w:sz w:val="28"/>
          <w:szCs w:val="28"/>
        </w:rPr>
        <w:t>точн</w:t>
      </w:r>
      <w:r>
        <w:rPr>
          <w:rFonts w:ascii="Times New Roman" w:hAnsi="Times New Roman"/>
          <w:sz w:val="28"/>
          <w:szCs w:val="28"/>
        </w:rPr>
        <w:t>енными</w:t>
      </w:r>
      <w:r w:rsidRPr="00954F85">
        <w:rPr>
          <w:rFonts w:ascii="Times New Roman" w:hAnsi="Times New Roman"/>
          <w:sz w:val="28"/>
          <w:szCs w:val="28"/>
        </w:rPr>
        <w:t xml:space="preserve"> границ</w:t>
      </w:r>
      <w:r>
        <w:rPr>
          <w:rFonts w:ascii="Times New Roman" w:hAnsi="Times New Roman"/>
          <w:sz w:val="28"/>
          <w:szCs w:val="28"/>
        </w:rPr>
        <w:t>ами</w:t>
      </w:r>
      <w:r w:rsidRPr="00954F85">
        <w:rPr>
          <w:rFonts w:ascii="Times New Roman" w:hAnsi="Times New Roman"/>
          <w:sz w:val="28"/>
          <w:szCs w:val="28"/>
        </w:rPr>
        <w:t xml:space="preserve"> межевани</w:t>
      </w:r>
      <w:r>
        <w:rPr>
          <w:rFonts w:ascii="Times New Roman" w:hAnsi="Times New Roman"/>
          <w:sz w:val="28"/>
          <w:szCs w:val="28"/>
        </w:rPr>
        <w:t>е</w:t>
      </w:r>
      <w:r w:rsidRPr="00954F85">
        <w:rPr>
          <w:rFonts w:ascii="Times New Roman" w:hAnsi="Times New Roman"/>
          <w:sz w:val="28"/>
          <w:szCs w:val="28"/>
        </w:rPr>
        <w:t xml:space="preserve"> </w:t>
      </w:r>
      <w:r w:rsidR="00387D7C">
        <w:rPr>
          <w:rFonts w:ascii="Times New Roman" w:hAnsi="Times New Roman"/>
          <w:sz w:val="28"/>
          <w:szCs w:val="28"/>
        </w:rPr>
        <w:t xml:space="preserve">все-таки </w:t>
      </w:r>
      <w:r w:rsidRPr="00954F85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одить</w:t>
      </w:r>
      <w:r w:rsidRPr="00954F8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Потому что в</w:t>
      </w:r>
      <w:r w:rsidRPr="00954F85">
        <w:rPr>
          <w:rFonts w:ascii="Times New Roman" w:hAnsi="Times New Roman"/>
          <w:sz w:val="28"/>
          <w:szCs w:val="28"/>
        </w:rPr>
        <w:t>несение в Един</w:t>
      </w:r>
      <w:r>
        <w:rPr>
          <w:rFonts w:ascii="Times New Roman" w:hAnsi="Times New Roman"/>
          <w:sz w:val="28"/>
          <w:szCs w:val="28"/>
        </w:rPr>
        <w:t>ый</w:t>
      </w:r>
      <w:r w:rsidRPr="00954F85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ый</w:t>
      </w:r>
      <w:r w:rsidRPr="00954F85">
        <w:rPr>
          <w:rFonts w:ascii="Times New Roman" w:hAnsi="Times New Roman"/>
          <w:sz w:val="28"/>
          <w:szCs w:val="28"/>
        </w:rPr>
        <w:t xml:space="preserve"> реестр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4F85">
        <w:rPr>
          <w:rFonts w:ascii="Times New Roman" w:hAnsi="Times New Roman"/>
          <w:sz w:val="28"/>
          <w:szCs w:val="28"/>
        </w:rPr>
        <w:t>недвижимости (ЕГРН</w:t>
      </w:r>
      <w:r>
        <w:rPr>
          <w:rFonts w:ascii="Times New Roman" w:hAnsi="Times New Roman"/>
          <w:sz w:val="28"/>
          <w:szCs w:val="28"/>
        </w:rPr>
        <w:t>)</w:t>
      </w:r>
      <w:r w:rsidRPr="00954F85">
        <w:rPr>
          <w:rFonts w:ascii="Times New Roman" w:hAnsi="Times New Roman"/>
          <w:sz w:val="28"/>
          <w:szCs w:val="28"/>
        </w:rPr>
        <w:t xml:space="preserve"> сведений о границах избавит правообладателей от проблем</w:t>
      </w:r>
      <w:r>
        <w:rPr>
          <w:rFonts w:ascii="Times New Roman" w:hAnsi="Times New Roman"/>
          <w:sz w:val="28"/>
          <w:szCs w:val="28"/>
        </w:rPr>
        <w:t>, возникающих</w:t>
      </w:r>
      <w:r w:rsidRPr="00954F85">
        <w:rPr>
          <w:rFonts w:ascii="Times New Roman" w:hAnsi="Times New Roman"/>
          <w:sz w:val="28"/>
          <w:szCs w:val="28"/>
        </w:rPr>
        <w:t xml:space="preserve"> из-за споров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4F85">
        <w:rPr>
          <w:rFonts w:ascii="Times New Roman" w:hAnsi="Times New Roman"/>
          <w:sz w:val="28"/>
          <w:szCs w:val="28"/>
        </w:rPr>
        <w:t>с соседями и с органами публичной власти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07B64" w:rsidRDefault="00207B64" w:rsidP="00C45898">
      <w:pPr>
        <w:pStyle w:val="1"/>
        <w:shd w:val="clear" w:color="auto" w:fill="FFFFFF"/>
        <w:ind w:left="0" w:right="58"/>
        <w:jc w:val="both"/>
        <w:rPr>
          <w:color w:val="000000"/>
          <w:spacing w:val="4"/>
          <w:sz w:val="28"/>
          <w:szCs w:val="28"/>
        </w:rPr>
      </w:pPr>
    </w:p>
    <w:p w:rsidR="007C2BA1" w:rsidRDefault="006925E0" w:rsidP="007C2BA1">
      <w:pPr>
        <w:pStyle w:val="1"/>
        <w:shd w:val="clear" w:color="auto" w:fill="FFFFFF"/>
        <w:ind w:left="0" w:right="5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 если</w:t>
      </w:r>
      <w:r w:rsidR="00387D7C">
        <w:rPr>
          <w:b/>
          <w:i/>
          <w:sz w:val="28"/>
          <w:szCs w:val="28"/>
        </w:rPr>
        <w:t xml:space="preserve"> </w:t>
      </w:r>
      <w:r w:rsidR="00387D7C" w:rsidRPr="0099117C">
        <w:rPr>
          <w:b/>
          <w:i/>
          <w:sz w:val="28"/>
          <w:szCs w:val="28"/>
        </w:rPr>
        <w:t>владельц</w:t>
      </w:r>
      <w:r w:rsidR="00387D7C">
        <w:rPr>
          <w:b/>
          <w:i/>
          <w:sz w:val="28"/>
          <w:szCs w:val="28"/>
        </w:rPr>
        <w:t>ы</w:t>
      </w:r>
      <w:r w:rsidR="00387D7C" w:rsidRPr="0099117C">
        <w:rPr>
          <w:b/>
          <w:i/>
          <w:sz w:val="28"/>
          <w:szCs w:val="28"/>
        </w:rPr>
        <w:t xml:space="preserve"> земельных участков</w:t>
      </w:r>
      <w:r w:rsidR="00387D7C">
        <w:rPr>
          <w:b/>
          <w:i/>
          <w:sz w:val="28"/>
          <w:szCs w:val="28"/>
        </w:rPr>
        <w:t xml:space="preserve"> посмотрят план проверок, не найдут в перечне свой участок и, к примеру, решат, </w:t>
      </w:r>
      <w:r w:rsidR="00387D7C" w:rsidRPr="0099117C">
        <w:rPr>
          <w:b/>
          <w:i/>
          <w:sz w:val="28"/>
          <w:szCs w:val="28"/>
        </w:rPr>
        <w:t>что</w:t>
      </w:r>
      <w:r w:rsidR="007C2BA1" w:rsidRPr="0099117C">
        <w:rPr>
          <w:b/>
          <w:i/>
          <w:sz w:val="28"/>
          <w:szCs w:val="28"/>
        </w:rPr>
        <w:t xml:space="preserve"> </w:t>
      </w:r>
      <w:r w:rsidR="00387D7C">
        <w:rPr>
          <w:b/>
          <w:i/>
          <w:sz w:val="28"/>
          <w:szCs w:val="28"/>
        </w:rPr>
        <w:t>можно и не торопиться с оформлением документов</w:t>
      </w:r>
      <w:r w:rsidR="007C2BA1" w:rsidRPr="0099117C">
        <w:rPr>
          <w:b/>
          <w:i/>
          <w:sz w:val="28"/>
          <w:szCs w:val="28"/>
        </w:rPr>
        <w:t>?</w:t>
      </w:r>
    </w:p>
    <w:p w:rsidR="00387D7C" w:rsidRDefault="007C2BA1" w:rsidP="00387D7C">
      <w:pPr>
        <w:pStyle w:val="1"/>
        <w:shd w:val="clear" w:color="auto" w:fill="FFFFFF"/>
        <w:ind w:left="0" w:right="58"/>
        <w:jc w:val="both"/>
        <w:rPr>
          <w:sz w:val="28"/>
          <w:szCs w:val="28"/>
        </w:rPr>
      </w:pPr>
      <w:r w:rsidRPr="002D64F2">
        <w:rPr>
          <w:b/>
          <w:color w:val="000000"/>
          <w:spacing w:val="4"/>
          <w:sz w:val="28"/>
          <w:szCs w:val="28"/>
        </w:rPr>
        <w:t>Жарков А.Е.</w:t>
      </w:r>
      <w:r>
        <w:rPr>
          <w:b/>
          <w:color w:val="000000"/>
          <w:spacing w:val="4"/>
          <w:sz w:val="28"/>
          <w:szCs w:val="28"/>
        </w:rPr>
        <w:t xml:space="preserve"> </w:t>
      </w:r>
      <w:r w:rsidR="00387D7C" w:rsidRPr="00387D7C">
        <w:rPr>
          <w:color w:val="000000"/>
          <w:spacing w:val="4"/>
          <w:sz w:val="28"/>
          <w:szCs w:val="28"/>
        </w:rPr>
        <w:t>Здесь</w:t>
      </w:r>
      <w:r w:rsidR="00387D7C">
        <w:rPr>
          <w:b/>
          <w:color w:val="000000"/>
          <w:spacing w:val="4"/>
          <w:sz w:val="28"/>
          <w:szCs w:val="28"/>
        </w:rPr>
        <w:t xml:space="preserve"> </w:t>
      </w:r>
      <w:r w:rsidR="00387D7C" w:rsidRPr="00387D7C">
        <w:rPr>
          <w:color w:val="000000"/>
          <w:spacing w:val="4"/>
          <w:sz w:val="28"/>
          <w:szCs w:val="28"/>
        </w:rPr>
        <w:t>надо</w:t>
      </w:r>
      <w:r w:rsidR="00387D7C">
        <w:rPr>
          <w:b/>
          <w:color w:val="000000"/>
          <w:spacing w:val="4"/>
          <w:sz w:val="28"/>
          <w:szCs w:val="28"/>
        </w:rPr>
        <w:t xml:space="preserve"> </w:t>
      </w:r>
      <w:r w:rsidR="00387D7C" w:rsidRPr="0099117C">
        <w:rPr>
          <w:color w:val="000000"/>
          <w:spacing w:val="4"/>
          <w:sz w:val="28"/>
          <w:szCs w:val="28"/>
        </w:rPr>
        <w:t>понимать,</w:t>
      </w:r>
      <w:r w:rsidR="00387D7C">
        <w:rPr>
          <w:b/>
          <w:color w:val="000000"/>
          <w:spacing w:val="4"/>
          <w:sz w:val="28"/>
          <w:szCs w:val="28"/>
        </w:rPr>
        <w:t xml:space="preserve"> </w:t>
      </w:r>
      <w:r w:rsidR="00387D7C" w:rsidRPr="0099117C">
        <w:rPr>
          <w:color w:val="000000"/>
          <w:spacing w:val="4"/>
          <w:sz w:val="28"/>
          <w:szCs w:val="28"/>
        </w:rPr>
        <w:t xml:space="preserve">что </w:t>
      </w:r>
      <w:r w:rsidR="00387D7C">
        <w:rPr>
          <w:sz w:val="28"/>
          <w:szCs w:val="28"/>
        </w:rPr>
        <w:t xml:space="preserve">если земельный участок не вошел в план проверок на текущий год, это не значит, что его не включат в следующем году. Также </w:t>
      </w:r>
      <w:r w:rsidR="00387D7C">
        <w:rPr>
          <w:spacing w:val="4"/>
          <w:sz w:val="28"/>
          <w:szCs w:val="28"/>
        </w:rPr>
        <w:t xml:space="preserve">в Управление Росреестра поступают </w:t>
      </w:r>
      <w:r w:rsidR="00387D7C" w:rsidRPr="00EA0DA7">
        <w:rPr>
          <w:sz w:val="28"/>
          <w:szCs w:val="28"/>
        </w:rPr>
        <w:t>обращени</w:t>
      </w:r>
      <w:r w:rsidR="00387D7C">
        <w:rPr>
          <w:sz w:val="28"/>
          <w:szCs w:val="28"/>
        </w:rPr>
        <w:t>я</w:t>
      </w:r>
      <w:r w:rsidR="00387D7C" w:rsidRPr="00EA0DA7">
        <w:rPr>
          <w:sz w:val="28"/>
          <w:szCs w:val="28"/>
        </w:rPr>
        <w:t xml:space="preserve"> </w:t>
      </w:r>
      <w:r w:rsidR="00387D7C">
        <w:rPr>
          <w:sz w:val="28"/>
          <w:szCs w:val="28"/>
        </w:rPr>
        <w:t xml:space="preserve">от </w:t>
      </w:r>
      <w:r w:rsidR="00387D7C" w:rsidRPr="00EA0DA7">
        <w:rPr>
          <w:sz w:val="28"/>
          <w:szCs w:val="28"/>
        </w:rPr>
        <w:t>граждан</w:t>
      </w:r>
      <w:r w:rsidR="00387D7C">
        <w:rPr>
          <w:sz w:val="28"/>
          <w:szCs w:val="28"/>
        </w:rPr>
        <w:t>, органов местного самоуправления,</w:t>
      </w:r>
      <w:r w:rsidR="00387D7C" w:rsidRPr="00EA0DA7">
        <w:rPr>
          <w:sz w:val="28"/>
          <w:szCs w:val="28"/>
        </w:rPr>
        <w:t xml:space="preserve"> представителей юридических лиц</w:t>
      </w:r>
      <w:r w:rsidR="00387D7C">
        <w:rPr>
          <w:spacing w:val="4"/>
          <w:sz w:val="28"/>
          <w:szCs w:val="28"/>
        </w:rPr>
        <w:t xml:space="preserve">, в которых сообщается об известных им нарушениях на земельных участках. </w:t>
      </w:r>
      <w:r w:rsidR="00387D7C">
        <w:rPr>
          <w:color w:val="000000"/>
          <w:spacing w:val="4"/>
          <w:sz w:val="28"/>
          <w:szCs w:val="28"/>
        </w:rPr>
        <w:t xml:space="preserve">На основании обращений </w:t>
      </w:r>
      <w:r w:rsidR="00387D7C" w:rsidRPr="0033573B">
        <w:rPr>
          <w:spacing w:val="4"/>
          <w:sz w:val="28"/>
          <w:szCs w:val="28"/>
        </w:rPr>
        <w:t>г</w:t>
      </w:r>
      <w:r w:rsidR="00387D7C">
        <w:rPr>
          <w:color w:val="000000"/>
          <w:spacing w:val="4"/>
          <w:sz w:val="28"/>
          <w:szCs w:val="28"/>
        </w:rPr>
        <w:t xml:space="preserve">осземинспекторы </w:t>
      </w:r>
      <w:r w:rsidR="00387D7C">
        <w:rPr>
          <w:spacing w:val="4"/>
          <w:sz w:val="28"/>
          <w:szCs w:val="28"/>
        </w:rPr>
        <w:t xml:space="preserve">проводят внеплановые </w:t>
      </w:r>
      <w:r w:rsidR="00387D7C" w:rsidRPr="0033573B">
        <w:rPr>
          <w:color w:val="000000"/>
          <w:spacing w:val="4"/>
          <w:sz w:val="28"/>
          <w:szCs w:val="28"/>
        </w:rPr>
        <w:t>провер</w:t>
      </w:r>
      <w:r w:rsidR="00387D7C">
        <w:rPr>
          <w:color w:val="000000"/>
          <w:spacing w:val="4"/>
          <w:sz w:val="28"/>
          <w:szCs w:val="28"/>
        </w:rPr>
        <w:t>ки</w:t>
      </w:r>
      <w:r w:rsidR="00387D7C" w:rsidRPr="00EA0DA7">
        <w:rPr>
          <w:sz w:val="28"/>
          <w:szCs w:val="28"/>
        </w:rPr>
        <w:t>.</w:t>
      </w:r>
      <w:r w:rsidR="00387D7C">
        <w:rPr>
          <w:sz w:val="28"/>
          <w:szCs w:val="28"/>
        </w:rPr>
        <w:t xml:space="preserve"> Кроме того, законодательством предусмотрена такая процедура, как административное обследование объектов земельных отношений.</w:t>
      </w:r>
      <w:r w:rsidR="00387D7C" w:rsidRPr="00A76AA2">
        <w:rPr>
          <w:sz w:val="28"/>
          <w:szCs w:val="28"/>
        </w:rPr>
        <w:t xml:space="preserve"> </w:t>
      </w:r>
      <w:r w:rsidR="00387D7C">
        <w:rPr>
          <w:sz w:val="28"/>
          <w:szCs w:val="28"/>
        </w:rPr>
        <w:t xml:space="preserve">Подобное проверочное мероприятие осуществляется должностными лицами без взаимодействия с правообладателями земельных участков и доступа на обследуемые объекты путем анализа информации, содержащейся в государственных информационных системах, открытых и общедоступных информационных ресурсах, а также информации, полученной по результатам визуального осмотра. Если в ходе административного обследования будет выявлено нарушение, то земельный инспектор может прийти с внеплановой проверкой. </w:t>
      </w:r>
      <w:r w:rsidR="006925E0">
        <w:rPr>
          <w:sz w:val="28"/>
          <w:szCs w:val="28"/>
        </w:rPr>
        <w:t>Так что лучше жить в ладах с законом.</w:t>
      </w:r>
    </w:p>
    <w:p w:rsidR="00775C19" w:rsidRDefault="00775C19" w:rsidP="00387D7C">
      <w:pPr>
        <w:pStyle w:val="1"/>
        <w:shd w:val="clear" w:color="auto" w:fill="FFFFFF"/>
        <w:ind w:left="0" w:right="58"/>
        <w:jc w:val="both"/>
        <w:rPr>
          <w:sz w:val="28"/>
          <w:szCs w:val="28"/>
        </w:rPr>
      </w:pPr>
    </w:p>
    <w:p w:rsidR="00DF357A" w:rsidRPr="007B16E8" w:rsidRDefault="00DF357A" w:rsidP="00924B19">
      <w:pPr>
        <w:ind w:left="4956"/>
        <w:jc w:val="both"/>
        <w:rPr>
          <w:i/>
          <w:sz w:val="28"/>
          <w:szCs w:val="28"/>
        </w:rPr>
      </w:pPr>
      <w:r w:rsidRPr="007B16E8">
        <w:rPr>
          <w:i/>
          <w:sz w:val="28"/>
          <w:szCs w:val="28"/>
        </w:rPr>
        <w:t>Пресс-служба Управления Росреестра</w:t>
      </w:r>
    </w:p>
    <w:p w:rsidR="00DF357A" w:rsidRPr="007B16E8" w:rsidRDefault="00DF357A" w:rsidP="00924B19">
      <w:pPr>
        <w:ind w:left="4248" w:firstLine="708"/>
        <w:jc w:val="both"/>
        <w:rPr>
          <w:i/>
          <w:sz w:val="28"/>
          <w:szCs w:val="28"/>
        </w:rPr>
      </w:pPr>
      <w:proofErr w:type="gramStart"/>
      <w:r w:rsidRPr="007B16E8">
        <w:rPr>
          <w:i/>
          <w:sz w:val="28"/>
          <w:szCs w:val="28"/>
        </w:rPr>
        <w:t>по</w:t>
      </w:r>
      <w:proofErr w:type="gramEnd"/>
      <w:r w:rsidRPr="007B16E8">
        <w:rPr>
          <w:i/>
          <w:sz w:val="28"/>
          <w:szCs w:val="28"/>
        </w:rPr>
        <w:t xml:space="preserve"> Челябинской области</w:t>
      </w:r>
    </w:p>
    <w:p w:rsidR="00DF357A" w:rsidRPr="007B16E8" w:rsidRDefault="00DF357A" w:rsidP="00DF357A">
      <w:pPr>
        <w:rPr>
          <w:sz w:val="28"/>
          <w:szCs w:val="28"/>
        </w:rPr>
      </w:pPr>
      <w:r w:rsidRPr="007B16E8">
        <w:rPr>
          <w:sz w:val="28"/>
          <w:szCs w:val="28"/>
        </w:rPr>
        <w:tab/>
      </w:r>
      <w:r w:rsidRPr="007B16E8">
        <w:rPr>
          <w:sz w:val="28"/>
          <w:szCs w:val="28"/>
        </w:rPr>
        <w:tab/>
      </w:r>
      <w:r w:rsidRPr="007B16E8">
        <w:rPr>
          <w:sz w:val="28"/>
          <w:szCs w:val="28"/>
        </w:rPr>
        <w:tab/>
      </w:r>
      <w:r w:rsidRPr="007B16E8">
        <w:rPr>
          <w:sz w:val="28"/>
          <w:szCs w:val="28"/>
        </w:rPr>
        <w:tab/>
      </w:r>
      <w:r w:rsidR="007B16E8" w:rsidRPr="007B16E8">
        <w:rPr>
          <w:sz w:val="28"/>
          <w:szCs w:val="28"/>
        </w:rPr>
        <w:tab/>
      </w:r>
      <w:r w:rsidR="00924B19">
        <w:rPr>
          <w:sz w:val="28"/>
          <w:szCs w:val="28"/>
        </w:rPr>
        <w:tab/>
      </w:r>
      <w:r w:rsidR="00FD11BA">
        <w:rPr>
          <w:sz w:val="28"/>
          <w:szCs w:val="28"/>
        </w:rPr>
        <w:tab/>
      </w:r>
      <w:r w:rsidRPr="007B16E8">
        <w:rPr>
          <w:sz w:val="28"/>
          <w:szCs w:val="28"/>
          <w:lang w:val="en-US"/>
        </w:rPr>
        <w:t>E</w:t>
      </w:r>
      <w:r w:rsidRPr="007B16E8">
        <w:rPr>
          <w:sz w:val="28"/>
          <w:szCs w:val="28"/>
        </w:rPr>
        <w:t>-</w:t>
      </w:r>
      <w:r w:rsidRPr="007B16E8">
        <w:rPr>
          <w:sz w:val="28"/>
          <w:szCs w:val="28"/>
          <w:lang w:val="en-US"/>
        </w:rPr>
        <w:t>m</w:t>
      </w:r>
      <w:r w:rsidRPr="007B16E8">
        <w:rPr>
          <w:sz w:val="28"/>
          <w:szCs w:val="28"/>
        </w:rPr>
        <w:t xml:space="preserve">: </w:t>
      </w:r>
      <w:hyperlink r:id="rId7" w:history="1">
        <w:r w:rsidRPr="007B16E8">
          <w:rPr>
            <w:rStyle w:val="a3"/>
            <w:sz w:val="28"/>
            <w:szCs w:val="28"/>
          </w:rPr>
          <w:t>pressafrs74@chel.surnet.ru</w:t>
        </w:r>
      </w:hyperlink>
    </w:p>
    <w:p w:rsidR="00591D8B" w:rsidRDefault="00907B72" w:rsidP="000A2560">
      <w:pPr>
        <w:ind w:left="4248" w:firstLine="708"/>
        <w:rPr>
          <w:rStyle w:val="a3"/>
          <w:sz w:val="28"/>
          <w:szCs w:val="28"/>
        </w:rPr>
      </w:pPr>
      <w:hyperlink r:id="rId8" w:history="1">
        <w:r w:rsidR="007B16E8">
          <w:rPr>
            <w:rStyle w:val="a3"/>
            <w:sz w:val="28"/>
            <w:szCs w:val="28"/>
          </w:rPr>
          <w:t>https://vk.com/rosreestr_chel</w:t>
        </w:r>
      </w:hyperlink>
    </w:p>
    <w:p w:rsidR="0002740D" w:rsidRDefault="0002740D" w:rsidP="000A2560">
      <w:pPr>
        <w:ind w:left="4248" w:firstLine="708"/>
        <w:rPr>
          <w:rStyle w:val="a3"/>
          <w:sz w:val="28"/>
          <w:szCs w:val="28"/>
        </w:rPr>
      </w:pPr>
    </w:p>
    <w:sectPr w:rsidR="0002740D" w:rsidSect="0002740D">
      <w:pgSz w:w="12240" w:h="15840"/>
      <w:pgMar w:top="397" w:right="720" w:bottom="397" w:left="12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D4A7C"/>
    <w:multiLevelType w:val="hybridMultilevel"/>
    <w:tmpl w:val="32101474"/>
    <w:lvl w:ilvl="0" w:tplc="0518D67E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EA"/>
    <w:rsid w:val="00010067"/>
    <w:rsid w:val="0002740D"/>
    <w:rsid w:val="00034E18"/>
    <w:rsid w:val="00084AD7"/>
    <w:rsid w:val="00086AA9"/>
    <w:rsid w:val="000A2560"/>
    <w:rsid w:val="000D0091"/>
    <w:rsid w:val="00190348"/>
    <w:rsid w:val="001F0810"/>
    <w:rsid w:val="00207B64"/>
    <w:rsid w:val="00241AEA"/>
    <w:rsid w:val="002C2287"/>
    <w:rsid w:val="002D2386"/>
    <w:rsid w:val="002D64F2"/>
    <w:rsid w:val="00387D7C"/>
    <w:rsid w:val="003A64FB"/>
    <w:rsid w:val="003F5809"/>
    <w:rsid w:val="00504FBC"/>
    <w:rsid w:val="005642DF"/>
    <w:rsid w:val="00566947"/>
    <w:rsid w:val="005817F2"/>
    <w:rsid w:val="00591D8B"/>
    <w:rsid w:val="005B7B8E"/>
    <w:rsid w:val="005F3ECA"/>
    <w:rsid w:val="00604EE4"/>
    <w:rsid w:val="006925E0"/>
    <w:rsid w:val="006D5327"/>
    <w:rsid w:val="006D5D5D"/>
    <w:rsid w:val="00734B2D"/>
    <w:rsid w:val="00775C19"/>
    <w:rsid w:val="00775E1A"/>
    <w:rsid w:val="0079188E"/>
    <w:rsid w:val="007B16E8"/>
    <w:rsid w:val="007C2BA1"/>
    <w:rsid w:val="007F1086"/>
    <w:rsid w:val="00825337"/>
    <w:rsid w:val="00835288"/>
    <w:rsid w:val="008512FF"/>
    <w:rsid w:val="00891331"/>
    <w:rsid w:val="009040C9"/>
    <w:rsid w:val="00907B72"/>
    <w:rsid w:val="00924B19"/>
    <w:rsid w:val="009712C1"/>
    <w:rsid w:val="00975451"/>
    <w:rsid w:val="0099117C"/>
    <w:rsid w:val="009B0C8D"/>
    <w:rsid w:val="00A76AA2"/>
    <w:rsid w:val="00A811C9"/>
    <w:rsid w:val="00AF2652"/>
    <w:rsid w:val="00AF3680"/>
    <w:rsid w:val="00B84F08"/>
    <w:rsid w:val="00BD29B7"/>
    <w:rsid w:val="00C06904"/>
    <w:rsid w:val="00C45898"/>
    <w:rsid w:val="00C70C93"/>
    <w:rsid w:val="00C7615D"/>
    <w:rsid w:val="00DA7342"/>
    <w:rsid w:val="00DF357A"/>
    <w:rsid w:val="00DF6C82"/>
    <w:rsid w:val="00E12212"/>
    <w:rsid w:val="00E2395C"/>
    <w:rsid w:val="00E51E15"/>
    <w:rsid w:val="00E9483C"/>
    <w:rsid w:val="00EA0DA7"/>
    <w:rsid w:val="00F14F46"/>
    <w:rsid w:val="00F374FD"/>
    <w:rsid w:val="00F62F49"/>
    <w:rsid w:val="00FB590B"/>
    <w:rsid w:val="00FC2985"/>
    <w:rsid w:val="00FC6764"/>
    <w:rsid w:val="00F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B95FE-3F0C-4AF4-8A51-8E6C2409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5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357A"/>
    <w:rPr>
      <w:color w:val="0000FF"/>
      <w:u w:val="single"/>
    </w:rPr>
  </w:style>
  <w:style w:type="paragraph" w:styleId="a4">
    <w:name w:val="Body Text"/>
    <w:basedOn w:val="a"/>
    <w:link w:val="a5"/>
    <w:rsid w:val="00DF357A"/>
    <w:pPr>
      <w:spacing w:after="120"/>
    </w:pPr>
  </w:style>
  <w:style w:type="character" w:customStyle="1" w:styleId="a5">
    <w:name w:val="Основной текст Знак"/>
    <w:basedOn w:val="a0"/>
    <w:link w:val="a4"/>
    <w:rsid w:val="00DF35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04E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4E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8">
    <w:name w:val="Основной текст_"/>
    <w:link w:val="39"/>
    <w:uiPriority w:val="99"/>
    <w:rsid w:val="00DA7342"/>
    <w:rPr>
      <w:rFonts w:ascii="Century Schoolbook" w:eastAsia="Century Schoolbook" w:hAnsi="Century Schoolbook" w:cs="Century Schoolbook"/>
      <w:sz w:val="25"/>
      <w:szCs w:val="25"/>
      <w:shd w:val="clear" w:color="auto" w:fill="FFFFFF"/>
    </w:rPr>
  </w:style>
  <w:style w:type="paragraph" w:customStyle="1" w:styleId="39">
    <w:name w:val="Основной текст39"/>
    <w:basedOn w:val="a"/>
    <w:link w:val="a8"/>
    <w:uiPriority w:val="99"/>
    <w:rsid w:val="00DA7342"/>
    <w:pPr>
      <w:shd w:val="clear" w:color="auto" w:fill="FFFFFF"/>
      <w:suppressAutoHyphens w:val="0"/>
      <w:spacing w:after="4440" w:line="374" w:lineRule="exact"/>
      <w:jc w:val="center"/>
    </w:pPr>
    <w:rPr>
      <w:rFonts w:ascii="Century Schoolbook" w:eastAsia="Century Schoolbook" w:hAnsi="Century Schoolbook" w:cs="Century Schoolbook"/>
      <w:sz w:val="25"/>
      <w:szCs w:val="25"/>
      <w:lang w:eastAsia="en-US"/>
    </w:rPr>
  </w:style>
  <w:style w:type="paragraph" w:customStyle="1" w:styleId="1">
    <w:name w:val="Абзац списка1"/>
    <w:basedOn w:val="a"/>
    <w:rsid w:val="00DA7342"/>
    <w:pPr>
      <w:suppressAutoHyphens w:val="0"/>
      <w:ind w:left="720"/>
    </w:pPr>
    <w:rPr>
      <w:lang w:eastAsia="ru-RU"/>
    </w:rPr>
  </w:style>
  <w:style w:type="paragraph" w:styleId="a9">
    <w:name w:val="Normal (Web)"/>
    <w:basedOn w:val="a"/>
    <w:unhideWhenUsed/>
    <w:rsid w:val="00F374FD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F374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 w:bidi="yi-Hebr"/>
    </w:rPr>
  </w:style>
  <w:style w:type="paragraph" w:customStyle="1" w:styleId="aa">
    <w:name w:val="Знак"/>
    <w:basedOn w:val="a"/>
    <w:rsid w:val="00C70C93"/>
    <w:pPr>
      <w:widowControl w:val="0"/>
      <w:suppressAutoHyphens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b">
    <w:name w:val="No Spacing"/>
    <w:uiPriority w:val="1"/>
    <w:qFormat/>
    <w:rsid w:val="00C70C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_chel" TargetMode="External"/><Relationship Id="rId3" Type="http://schemas.openxmlformats.org/officeDocument/2006/relationships/styles" Target="styles.xml"/><Relationship Id="rId7" Type="http://schemas.openxmlformats.org/officeDocument/2006/relationships/hyperlink" Target="mailto:pressafrs74@chel.sur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6E5E2-09C8-4D1A-8BFF-57B6B7BD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3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Малахова Ирина Тимофеевна</cp:lastModifiedBy>
  <cp:revision>17</cp:revision>
  <cp:lastPrinted>2019-02-27T10:24:00Z</cp:lastPrinted>
  <dcterms:created xsi:type="dcterms:W3CDTF">2018-03-12T05:51:00Z</dcterms:created>
  <dcterms:modified xsi:type="dcterms:W3CDTF">2019-03-04T06:08:00Z</dcterms:modified>
</cp:coreProperties>
</file>