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F" w:rsidRPr="0080732E" w:rsidRDefault="002B675F" w:rsidP="002B675F">
      <w:pPr>
        <w:jc w:val="center"/>
        <w:rPr>
          <w:b/>
          <w:sz w:val="16"/>
          <w:szCs w:val="16"/>
          <w:u w:val="single"/>
        </w:rPr>
      </w:pPr>
      <w:r w:rsidRPr="0080732E">
        <w:rPr>
          <w:b/>
          <w:sz w:val="16"/>
          <w:szCs w:val="16"/>
        </w:rPr>
        <w:t xml:space="preserve">УПРАВЛЕНИЕ </w:t>
      </w:r>
      <w:proofErr w:type="gramStart"/>
      <w:r w:rsidRPr="0080732E">
        <w:rPr>
          <w:b/>
          <w:sz w:val="16"/>
          <w:szCs w:val="16"/>
        </w:rPr>
        <w:t>ФЕДЕРАЛЬНОЙ  СЛУЖБЫ</w:t>
      </w:r>
      <w:proofErr w:type="gramEnd"/>
      <w:r w:rsidRPr="0080732E">
        <w:rPr>
          <w:b/>
          <w:sz w:val="16"/>
          <w:szCs w:val="16"/>
        </w:rPr>
        <w:t xml:space="preserve"> ГОСУДАРСТВЕННОЙ  РЕГИСТРАЦИИ, </w:t>
      </w:r>
    </w:p>
    <w:p w:rsidR="002B675F" w:rsidRPr="0080732E" w:rsidRDefault="002B675F" w:rsidP="002B675F">
      <w:pPr>
        <w:jc w:val="center"/>
        <w:rPr>
          <w:b/>
          <w:sz w:val="16"/>
          <w:szCs w:val="16"/>
        </w:rPr>
      </w:pPr>
      <w:r w:rsidRPr="0080732E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80732E">
        <w:rPr>
          <w:b/>
          <w:sz w:val="16"/>
          <w:szCs w:val="16"/>
          <w:u w:val="single"/>
        </w:rPr>
        <w:t>РОСРЕЕСТР)  ПО</w:t>
      </w:r>
      <w:proofErr w:type="gramEnd"/>
      <w:r w:rsidRPr="0080732E">
        <w:rPr>
          <w:b/>
          <w:sz w:val="16"/>
          <w:szCs w:val="16"/>
          <w:u w:val="single"/>
        </w:rPr>
        <w:t xml:space="preserve"> ЧЕЛЯБИНСКОЙ ОБЛАСТИ </w:t>
      </w:r>
    </w:p>
    <w:p w:rsidR="002B675F" w:rsidRPr="0080732E" w:rsidRDefault="002B675F" w:rsidP="002B675F">
      <w:pPr>
        <w:rPr>
          <w:b/>
          <w:sz w:val="16"/>
          <w:szCs w:val="16"/>
        </w:rPr>
      </w:pP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sz w:val="16"/>
          <w:szCs w:val="16"/>
        </w:rPr>
        <w:t>454048</w:t>
      </w:r>
      <w:r w:rsidRPr="0080732E">
        <w:rPr>
          <w:b/>
          <w:sz w:val="16"/>
          <w:szCs w:val="16"/>
        </w:rPr>
        <w:t xml:space="preserve"> </w:t>
      </w:r>
      <w:r w:rsidRPr="0080732E">
        <w:rPr>
          <w:sz w:val="16"/>
          <w:szCs w:val="16"/>
        </w:rPr>
        <w:t>г. Челябинск, ул.</w:t>
      </w:r>
      <w:r>
        <w:rPr>
          <w:sz w:val="16"/>
          <w:szCs w:val="16"/>
        </w:rPr>
        <w:t xml:space="preserve"> </w:t>
      </w:r>
      <w:r w:rsidRPr="0080732E">
        <w:rPr>
          <w:sz w:val="16"/>
          <w:szCs w:val="16"/>
        </w:rPr>
        <w:t>Елькина, 85</w:t>
      </w:r>
    </w:p>
    <w:p w:rsidR="002B675F" w:rsidRPr="00D66444" w:rsidRDefault="002B675F" w:rsidP="002B675F">
      <w:pPr>
        <w:rPr>
          <w:sz w:val="16"/>
          <w:szCs w:val="16"/>
        </w:rPr>
      </w:pPr>
      <w:r w:rsidRPr="00D66444">
        <w:rPr>
          <w:noProof/>
        </w:rPr>
        <w:drawing>
          <wp:inline distT="0" distB="0" distL="0" distR="0" wp14:anchorId="7CFD1936" wp14:editId="14BD1718">
            <wp:extent cx="2249424" cy="841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0" w:name="_GoBack"/>
      <w:bookmarkEnd w:id="0"/>
    </w:p>
    <w:p w:rsidR="0028641E" w:rsidRPr="0028641E" w:rsidRDefault="0028641E" w:rsidP="0028641E">
      <w:pPr>
        <w:shd w:val="clear" w:color="auto" w:fill="FFFFFF"/>
        <w:ind w:firstLine="567"/>
        <w:jc w:val="center"/>
        <w:rPr>
          <w:sz w:val="27"/>
          <w:szCs w:val="27"/>
        </w:rPr>
      </w:pPr>
      <w:r w:rsidRPr="0028641E">
        <w:rPr>
          <w:sz w:val="27"/>
          <w:szCs w:val="27"/>
        </w:rPr>
        <w:t>Управление Росреестра об изменении в управлении деятельностью СНТ</w:t>
      </w:r>
    </w:p>
    <w:p w:rsidR="0028641E" w:rsidRPr="0028641E" w:rsidRDefault="0028641E" w:rsidP="0028641E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28641E" w:rsidRPr="0028641E" w:rsidRDefault="0028641E" w:rsidP="0028641E">
      <w:pPr>
        <w:shd w:val="clear" w:color="auto" w:fill="FFFFFF"/>
        <w:ind w:firstLine="567"/>
        <w:jc w:val="both"/>
        <w:rPr>
          <w:b/>
          <w:sz w:val="27"/>
          <w:szCs w:val="27"/>
        </w:rPr>
      </w:pPr>
      <w:r w:rsidRPr="0028641E">
        <w:rPr>
          <w:b/>
          <w:sz w:val="27"/>
          <w:szCs w:val="27"/>
        </w:rPr>
        <w:t xml:space="preserve">Управление Федеральной службы государственной регистрации, кадастра и картографии по Челябинской области информирует о внесении изменений в порядок управления садоводческими и огородническими некоммерческими товариществами.   </w:t>
      </w:r>
    </w:p>
    <w:p w:rsidR="0028641E" w:rsidRPr="0028641E" w:rsidRDefault="0028641E" w:rsidP="0028641E">
      <w:pPr>
        <w:shd w:val="clear" w:color="auto" w:fill="FFFFFF"/>
        <w:ind w:firstLine="567"/>
        <w:jc w:val="both"/>
        <w:rPr>
          <w:sz w:val="27"/>
          <w:szCs w:val="27"/>
        </w:rPr>
      </w:pPr>
      <w:r w:rsidRPr="0028641E">
        <w:rPr>
          <w:sz w:val="27"/>
          <w:szCs w:val="27"/>
        </w:rPr>
        <w:t xml:space="preserve">Управление Росреестра по Челябинской области продолжает знакомить южноуральцев с изменениями действующего законодательства. </w:t>
      </w:r>
      <w:r>
        <w:rPr>
          <w:sz w:val="27"/>
          <w:szCs w:val="27"/>
        </w:rPr>
        <w:t>Вчера</w:t>
      </w:r>
      <w:r w:rsidRPr="0028641E">
        <w:rPr>
          <w:sz w:val="27"/>
          <w:szCs w:val="27"/>
        </w:rPr>
        <w:t xml:space="preserve">, 28 мая 2020 года в «Российской газете» опубликован Федеральный закон от 25.05.2020 № 162-ФЗ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статью 42 Федерального закона «О государственной регистрации недвижимости».  Одно из важных изменений состоит в том, что теперь исключительно общее собрание членов садоводческого некоммерческого товарищества (СНТ) имеет право принять решение об обращении с заявлением о государственном кадастровом учете имущества общего пользования СНТ и (или) государственной регистрации прав на него. </w:t>
      </w:r>
    </w:p>
    <w:p w:rsidR="0028641E" w:rsidRPr="0028641E" w:rsidRDefault="0028641E" w:rsidP="0028641E">
      <w:pPr>
        <w:shd w:val="clear" w:color="auto" w:fill="FFFFFF"/>
        <w:ind w:firstLine="567"/>
        <w:jc w:val="both"/>
        <w:rPr>
          <w:sz w:val="27"/>
          <w:szCs w:val="27"/>
        </w:rPr>
      </w:pPr>
      <w:r w:rsidRPr="0028641E">
        <w:rPr>
          <w:sz w:val="27"/>
          <w:szCs w:val="27"/>
        </w:rPr>
        <w:t>Кроме того, правом на участие в рассмотрении данного вопроса наделяются также и собственники садовых участков в границах товарищества, не являющиеся членами СНТ. При этом можно будет выбрать и наделить полномочиями обращаться за совершением регистрационных действий конкретного представителя от садоводческого товарищества.</w:t>
      </w:r>
    </w:p>
    <w:p w:rsidR="00242281" w:rsidRDefault="0028641E" w:rsidP="0028641E">
      <w:pPr>
        <w:shd w:val="clear" w:color="auto" w:fill="FFFFFF"/>
        <w:ind w:firstLine="567"/>
        <w:jc w:val="both"/>
        <w:rPr>
          <w:sz w:val="27"/>
          <w:szCs w:val="27"/>
        </w:rPr>
      </w:pPr>
      <w:r w:rsidRPr="0028641E">
        <w:rPr>
          <w:sz w:val="27"/>
          <w:szCs w:val="27"/>
        </w:rPr>
        <w:t xml:space="preserve"> Обращаем внимание, что речь выше идет лишь о новом общем имуществе (созданном или приобретенном после 1 января 2019 г.). То, что являлось общей коллективной собственностью (например, дороги) собственников участков в границах товарищества до указанной даты, по закону автоматически признается общей долевой собственностью, и обращаться за регистрацией данного общего имущества не нужно.</w:t>
      </w:r>
    </w:p>
    <w:p w:rsidR="0028641E" w:rsidRDefault="0028641E" w:rsidP="0028641E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</w:p>
    <w:p w:rsidR="002B675F" w:rsidRPr="00F06487" w:rsidRDefault="007C043C" w:rsidP="00EA31FA">
      <w:pPr>
        <w:shd w:val="clear" w:color="auto" w:fill="FFFFFF"/>
        <w:jc w:val="right"/>
        <w:rPr>
          <w:i/>
          <w:color w:val="0000FF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>Пресс-служба Управления Росреестра по Челябинской области</w:t>
      </w:r>
    </w:p>
    <w:sectPr w:rsidR="002B675F" w:rsidRPr="00F06487" w:rsidSect="00EA31FA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F"/>
    <w:rsid w:val="00050CAA"/>
    <w:rsid w:val="001459DA"/>
    <w:rsid w:val="001D12BF"/>
    <w:rsid w:val="001F1ADB"/>
    <w:rsid w:val="00242281"/>
    <w:rsid w:val="0028641E"/>
    <w:rsid w:val="00295411"/>
    <w:rsid w:val="002B675F"/>
    <w:rsid w:val="00336B11"/>
    <w:rsid w:val="0037755B"/>
    <w:rsid w:val="00445BDD"/>
    <w:rsid w:val="004A4DE4"/>
    <w:rsid w:val="004B365A"/>
    <w:rsid w:val="00505AC1"/>
    <w:rsid w:val="00527ABC"/>
    <w:rsid w:val="00566356"/>
    <w:rsid w:val="005C0674"/>
    <w:rsid w:val="00757886"/>
    <w:rsid w:val="007C043C"/>
    <w:rsid w:val="007E7F7E"/>
    <w:rsid w:val="008C113B"/>
    <w:rsid w:val="008F1E6D"/>
    <w:rsid w:val="00A869E6"/>
    <w:rsid w:val="00A92E44"/>
    <w:rsid w:val="00C00324"/>
    <w:rsid w:val="00CB6DFB"/>
    <w:rsid w:val="00CC6025"/>
    <w:rsid w:val="00E84B89"/>
    <w:rsid w:val="00EA1528"/>
    <w:rsid w:val="00EA2213"/>
    <w:rsid w:val="00EA31FA"/>
    <w:rsid w:val="00F064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F68B-483A-4768-B37B-75499616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B6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16</cp:revision>
  <dcterms:created xsi:type="dcterms:W3CDTF">2020-05-18T07:21:00Z</dcterms:created>
  <dcterms:modified xsi:type="dcterms:W3CDTF">2020-06-08T05:03:00Z</dcterms:modified>
</cp:coreProperties>
</file>