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0"/>
      </w:tblGrid>
      <w:tr w:rsidR="006F4F17" w:rsidRPr="00FC752F" w:rsidTr="00FC752F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F4F17" w:rsidRPr="00FC752F" w:rsidRDefault="006F4F17" w:rsidP="00FC7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F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6F4F17" w:rsidRPr="00FC752F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52F">
              <w:rPr>
                <w:rFonts w:ascii="Times New Roman" w:hAnsi="Times New Roman"/>
                <w:sz w:val="24"/>
                <w:szCs w:val="24"/>
              </w:rPr>
              <w:t>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Усть-Катавского городского округа в информационно-телекоммуникационной сети Интернет и предоставления указанными лицами данной информации</w:t>
            </w:r>
          </w:p>
          <w:p w:rsidR="006F4F17" w:rsidRPr="00FC752F" w:rsidRDefault="006F4F17" w:rsidP="00FC752F">
            <w:pPr>
              <w:spacing w:after="0" w:line="240" w:lineRule="auto"/>
            </w:pPr>
          </w:p>
        </w:tc>
      </w:tr>
    </w:tbl>
    <w:p w:rsidR="006F4F17" w:rsidRDefault="006F4F17"/>
    <w:p w:rsidR="006F4F17" w:rsidRPr="006D6E6B" w:rsidRDefault="006F4F17" w:rsidP="00EB1AE0">
      <w:pPr>
        <w:jc w:val="center"/>
        <w:rPr>
          <w:rFonts w:ascii="Times New Roman" w:hAnsi="Times New Roman"/>
          <w:sz w:val="24"/>
          <w:szCs w:val="24"/>
        </w:rPr>
      </w:pPr>
      <w:r w:rsidRPr="006D6E6B">
        <w:rPr>
          <w:rFonts w:ascii="Times New Roman" w:hAnsi="Times New Roman"/>
          <w:sz w:val="24"/>
          <w:szCs w:val="24"/>
        </w:rPr>
        <w:t>Информация</w:t>
      </w:r>
    </w:p>
    <w:p w:rsidR="006F4F17" w:rsidRPr="006D6E6B" w:rsidRDefault="006F4F17" w:rsidP="00EB1AE0">
      <w:pPr>
        <w:jc w:val="both"/>
        <w:rPr>
          <w:rFonts w:ascii="Times New Roman" w:hAnsi="Times New Roman"/>
          <w:sz w:val="24"/>
          <w:szCs w:val="24"/>
        </w:rPr>
      </w:pPr>
      <w:r w:rsidRPr="006D6E6B">
        <w:rPr>
          <w:rFonts w:ascii="Times New Roman" w:hAnsi="Times New Roman"/>
          <w:sz w:val="24"/>
          <w:szCs w:val="24"/>
        </w:rPr>
        <w:t>о ра</w:t>
      </w:r>
      <w:r w:rsidRPr="006D6E6B">
        <w:rPr>
          <w:rFonts w:ascii="Times New Roman" w:hAnsi="Times New Roman"/>
          <w:sz w:val="24"/>
          <w:szCs w:val="24"/>
          <w:lang w:val="en-US"/>
        </w:rPr>
        <w:t>c</w:t>
      </w:r>
      <w:r w:rsidRPr="006D6E6B">
        <w:rPr>
          <w:rFonts w:ascii="Times New Roman" w:hAnsi="Times New Roman"/>
          <w:sz w:val="24"/>
          <w:szCs w:val="24"/>
        </w:rPr>
        <w:t>считываемой за</w:t>
      </w:r>
      <w:r>
        <w:rPr>
          <w:rFonts w:ascii="Times New Roman" w:hAnsi="Times New Roman"/>
          <w:sz w:val="24"/>
          <w:szCs w:val="24"/>
        </w:rPr>
        <w:t xml:space="preserve"> 2017 </w:t>
      </w:r>
      <w:r w:rsidRPr="006D6E6B">
        <w:rPr>
          <w:rFonts w:ascii="Times New Roman" w:hAnsi="Times New Roman"/>
          <w:sz w:val="24"/>
          <w:szCs w:val="24"/>
        </w:rPr>
        <w:t>год среднемесячной заработной плате руководителя, заместителя, главного бухгалтера муниципального учреждения,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E6B">
        <w:rPr>
          <w:rFonts w:ascii="Times New Roman" w:hAnsi="Times New Roman"/>
          <w:sz w:val="24"/>
          <w:szCs w:val="24"/>
        </w:rPr>
        <w:t xml:space="preserve">муниципального унитарного предприятия Усть-Катавского городского округа для размещения в информационно – телекоммуникационной сети Интернет на официальном сайте администрации Усть-Катавского городского округа </w:t>
      </w:r>
      <w:hyperlink r:id="rId4" w:history="1">
        <w:r w:rsidRPr="006D6E6B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6D6E6B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D6E6B">
          <w:rPr>
            <w:rStyle w:val="Hyperlink"/>
            <w:rFonts w:ascii="Times New Roman" w:hAnsi="Times New Roman"/>
            <w:sz w:val="24"/>
            <w:szCs w:val="24"/>
            <w:lang w:val="en-US"/>
          </w:rPr>
          <w:t>ukgo</w:t>
        </w:r>
        <w:r w:rsidRPr="006D6E6B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D6E6B">
          <w:rPr>
            <w:rStyle w:val="Hyperlink"/>
            <w:rFonts w:ascii="Times New Roman" w:hAnsi="Times New Roman"/>
            <w:sz w:val="24"/>
            <w:szCs w:val="24"/>
            <w:lang w:val="en-US"/>
          </w:rPr>
          <w:t>su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176"/>
        <w:gridCol w:w="1873"/>
        <w:gridCol w:w="1869"/>
        <w:gridCol w:w="1880"/>
      </w:tblGrid>
      <w:tr w:rsidR="006F4F17" w:rsidRPr="00FC752F" w:rsidTr="007755F8">
        <w:tc>
          <w:tcPr>
            <w:tcW w:w="562" w:type="dxa"/>
          </w:tcPr>
          <w:p w:rsidR="006F4F17" w:rsidRPr="00FC752F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52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F4F17" w:rsidRPr="00FC752F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52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76" w:type="dxa"/>
          </w:tcPr>
          <w:p w:rsidR="006F4F17" w:rsidRPr="00FC752F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52F">
              <w:rPr>
                <w:rFonts w:ascii="Times New Roman" w:hAnsi="Times New Roman"/>
                <w:sz w:val="24"/>
                <w:szCs w:val="24"/>
              </w:rPr>
              <w:t>Полное наименование учреждения, предприятия</w:t>
            </w:r>
          </w:p>
        </w:tc>
        <w:tc>
          <w:tcPr>
            <w:tcW w:w="1873" w:type="dxa"/>
          </w:tcPr>
          <w:p w:rsidR="006F4F17" w:rsidRPr="00FC752F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52F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69" w:type="dxa"/>
          </w:tcPr>
          <w:p w:rsidR="006F4F17" w:rsidRPr="00FC752F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52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80" w:type="dxa"/>
          </w:tcPr>
          <w:p w:rsidR="006F4F17" w:rsidRPr="00FC752F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52F">
              <w:rPr>
                <w:rFonts w:ascii="Times New Roman" w:hAnsi="Times New Roman"/>
                <w:sz w:val="24"/>
                <w:szCs w:val="24"/>
              </w:rPr>
              <w:t>Величина рассчитанной</w:t>
            </w:r>
            <w:bookmarkStart w:id="0" w:name="_GoBack"/>
            <w:bookmarkEnd w:id="0"/>
            <w:r w:rsidRPr="00FC752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Pr="00FC752F">
              <w:rPr>
                <w:rFonts w:ascii="Times New Roman" w:hAnsi="Times New Roman"/>
                <w:sz w:val="24"/>
                <w:szCs w:val="24"/>
              </w:rPr>
              <w:t>год  среднемесячной заработной платы (руб.коп.)</w:t>
            </w:r>
          </w:p>
        </w:tc>
      </w:tr>
      <w:tr w:rsidR="006F4F17" w:rsidRPr="00FC752F" w:rsidTr="007755F8">
        <w:tc>
          <w:tcPr>
            <w:tcW w:w="562" w:type="dxa"/>
          </w:tcPr>
          <w:p w:rsidR="006F4F17" w:rsidRPr="00FC752F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6F4F17" w:rsidRPr="00FC752F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имущественных и земельных отношений администрации Усть-Катавского городского округа</w:t>
            </w:r>
          </w:p>
        </w:tc>
        <w:tc>
          <w:tcPr>
            <w:tcW w:w="1873" w:type="dxa"/>
          </w:tcPr>
          <w:p w:rsidR="006F4F17" w:rsidRPr="00FC752F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УИиЗО – начальник отдела по управлению муниципальной собственностью</w:t>
            </w:r>
          </w:p>
        </w:tc>
        <w:tc>
          <w:tcPr>
            <w:tcW w:w="1869" w:type="dxa"/>
          </w:tcPr>
          <w:p w:rsidR="006F4F17" w:rsidRPr="00FC752F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Петрухина Анна Геннадьевна</w:t>
            </w:r>
          </w:p>
        </w:tc>
        <w:tc>
          <w:tcPr>
            <w:tcW w:w="1880" w:type="dxa"/>
          </w:tcPr>
          <w:p w:rsidR="006F4F17" w:rsidRPr="00FC752F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42 308,18</w:t>
            </w:r>
          </w:p>
        </w:tc>
      </w:tr>
      <w:tr w:rsidR="006F4F17" w:rsidRPr="00FC752F" w:rsidTr="007755F8">
        <w:tc>
          <w:tcPr>
            <w:tcW w:w="562" w:type="dxa"/>
          </w:tcPr>
          <w:p w:rsidR="006F4F17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:rsidR="006F4F17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имущественных и земельных отношений администрации Усть-Катавского городского округа</w:t>
            </w:r>
          </w:p>
        </w:tc>
        <w:tc>
          <w:tcPr>
            <w:tcW w:w="1873" w:type="dxa"/>
          </w:tcPr>
          <w:p w:rsidR="006F4F17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бухгалтерского учета и отчетности</w:t>
            </w:r>
          </w:p>
        </w:tc>
        <w:tc>
          <w:tcPr>
            <w:tcW w:w="1869" w:type="dxa"/>
          </w:tcPr>
          <w:p w:rsidR="006F4F17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Юлия Петровна</w:t>
            </w:r>
          </w:p>
        </w:tc>
        <w:tc>
          <w:tcPr>
            <w:tcW w:w="1880" w:type="dxa"/>
          </w:tcPr>
          <w:p w:rsidR="006F4F17" w:rsidRPr="00FC752F" w:rsidRDefault="006F4F17" w:rsidP="00FC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34 814,84</w:t>
            </w:r>
          </w:p>
        </w:tc>
      </w:tr>
    </w:tbl>
    <w:p w:rsidR="006F4F17" w:rsidRPr="006D6E6B" w:rsidRDefault="006F4F17" w:rsidP="00EB1AE0">
      <w:pPr>
        <w:jc w:val="both"/>
        <w:rPr>
          <w:rFonts w:ascii="Times New Roman" w:hAnsi="Times New Roman"/>
          <w:sz w:val="24"/>
          <w:szCs w:val="24"/>
        </w:rPr>
      </w:pPr>
    </w:p>
    <w:p w:rsidR="006F4F17" w:rsidRDefault="006F4F17" w:rsidP="00B23CCA">
      <w:pPr>
        <w:tabs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  <w:r w:rsidRPr="006D6E6B">
        <w:rPr>
          <w:rFonts w:ascii="Times New Roman" w:hAnsi="Times New Roman"/>
          <w:sz w:val="24"/>
          <w:szCs w:val="24"/>
        </w:rPr>
        <w:t xml:space="preserve">Руководитель учреждения (предприятия)                     </w:t>
      </w:r>
      <w:r w:rsidRPr="006D6E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       Самарин К.А.</w:t>
      </w:r>
    </w:p>
    <w:p w:rsidR="006F4F17" w:rsidRPr="006D6E6B" w:rsidRDefault="006F4F17" w:rsidP="00B23CCA">
      <w:pPr>
        <w:tabs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  <w:r w:rsidRPr="006D6E6B">
        <w:rPr>
          <w:rFonts w:ascii="Times New Roman" w:hAnsi="Times New Roman"/>
          <w:sz w:val="24"/>
          <w:szCs w:val="24"/>
        </w:rPr>
        <w:t>Главный бухгалтер учреждения (предприятия)</w:t>
      </w:r>
      <w:r w:rsidRPr="006D6E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______________    Никитина Ю.П.</w:t>
      </w:r>
    </w:p>
    <w:p w:rsidR="006F4F17" w:rsidRPr="00B23CCA" w:rsidRDefault="006F4F17" w:rsidP="006D6E6B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B23CCA">
        <w:rPr>
          <w:rFonts w:ascii="Times New Roman" w:hAnsi="Times New Roman"/>
          <w:sz w:val="24"/>
          <w:szCs w:val="24"/>
          <w:u w:val="single"/>
        </w:rPr>
        <w:t xml:space="preserve">« 05» 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Pr="00B23CCA">
        <w:rPr>
          <w:rFonts w:ascii="Times New Roman" w:hAnsi="Times New Roman"/>
          <w:sz w:val="24"/>
          <w:szCs w:val="24"/>
          <w:u w:val="single"/>
        </w:rPr>
        <w:t xml:space="preserve">преля </w:t>
      </w:r>
      <w:smartTag w:uri="urn:schemas-microsoft-com:office:smarttags" w:element="metricconverter">
        <w:smartTagPr>
          <w:attr w:name="ProductID" w:val="2018 г"/>
        </w:smartTagPr>
        <w:r w:rsidRPr="00B23CCA">
          <w:rPr>
            <w:rFonts w:ascii="Times New Roman" w:hAnsi="Times New Roman"/>
            <w:sz w:val="24"/>
            <w:szCs w:val="24"/>
            <w:u w:val="single"/>
          </w:rPr>
          <w:t>2018 г</w:t>
        </w:r>
      </w:smartTag>
      <w:r w:rsidRPr="00B23CCA">
        <w:rPr>
          <w:rFonts w:ascii="Times New Roman" w:hAnsi="Times New Roman"/>
          <w:sz w:val="24"/>
          <w:szCs w:val="24"/>
          <w:u w:val="single"/>
        </w:rPr>
        <w:t>.</w:t>
      </w:r>
    </w:p>
    <w:sectPr w:rsidR="006F4F17" w:rsidRPr="00B23CCA" w:rsidSect="002B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B2A"/>
    <w:rsid w:val="00221DA8"/>
    <w:rsid w:val="00226E66"/>
    <w:rsid w:val="002B1F12"/>
    <w:rsid w:val="004A7C90"/>
    <w:rsid w:val="004F1524"/>
    <w:rsid w:val="005F4924"/>
    <w:rsid w:val="006D6E6B"/>
    <w:rsid w:val="006F0418"/>
    <w:rsid w:val="006F4F17"/>
    <w:rsid w:val="007755F8"/>
    <w:rsid w:val="00885172"/>
    <w:rsid w:val="00B23CCA"/>
    <w:rsid w:val="00B571F9"/>
    <w:rsid w:val="00D25B2A"/>
    <w:rsid w:val="00D466CD"/>
    <w:rsid w:val="00EB1AE0"/>
    <w:rsid w:val="00EC36B9"/>
    <w:rsid w:val="00F70520"/>
    <w:rsid w:val="00FC752F"/>
    <w:rsid w:val="00FF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1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6E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B1AE0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F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4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231</Words>
  <Characters>1317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Петровна Пазуха</dc:creator>
  <cp:keywords/>
  <dc:description/>
  <cp:lastModifiedBy>Никитина</cp:lastModifiedBy>
  <cp:revision>8</cp:revision>
  <cp:lastPrinted>2018-04-04T12:15:00Z</cp:lastPrinted>
  <dcterms:created xsi:type="dcterms:W3CDTF">2017-03-31T05:50:00Z</dcterms:created>
  <dcterms:modified xsi:type="dcterms:W3CDTF">2018-04-04T12:16:00Z</dcterms:modified>
</cp:coreProperties>
</file>