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52"/>
        <w:gridCol w:w="4721"/>
      </w:tblGrid>
      <w:tr w:rsidR="00EB0433" w:rsidTr="00F9044A">
        <w:trPr>
          <w:cantSplit/>
          <w:trHeight w:val="1008"/>
        </w:trPr>
        <w:tc>
          <w:tcPr>
            <w:tcW w:w="4452" w:type="dxa"/>
          </w:tcPr>
          <w:p w:rsidR="00EB0433" w:rsidRDefault="00EB0433" w:rsidP="00B10F08">
            <w:pPr>
              <w:spacing w:line="240" w:lineRule="exact"/>
              <w:ind w:right="1134"/>
              <w:jc w:val="both"/>
            </w:pPr>
            <w:r>
              <w:t xml:space="preserve">    </w:t>
            </w: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left="630" w:right="459"/>
            </w:pPr>
            <w:r>
              <w:t xml:space="preserve">               </w:t>
            </w:r>
          </w:p>
        </w:tc>
        <w:tc>
          <w:tcPr>
            <w:tcW w:w="4721" w:type="dxa"/>
          </w:tcPr>
          <w:p w:rsidR="00EB0433" w:rsidRPr="007F15E3" w:rsidRDefault="00EB0433" w:rsidP="00B10F08">
            <w:pPr>
              <w:pStyle w:val="a3"/>
              <w:tabs>
                <w:tab w:val="left" w:pos="708"/>
              </w:tabs>
              <w:spacing w:line="240" w:lineRule="exact"/>
            </w:pPr>
          </w:p>
          <w:p w:rsidR="00EB0433" w:rsidRPr="006D15E0" w:rsidRDefault="0075217C" w:rsidP="00953745">
            <w:pPr>
              <w:spacing w:line="240" w:lineRule="exact"/>
              <w:jc w:val="both"/>
            </w:pPr>
            <w:r>
              <w:t>В администрацию Усть-Катавского городского округа</w:t>
            </w:r>
            <w:r w:rsidR="006D15E0">
              <w:t xml:space="preserve">  </w:t>
            </w:r>
          </w:p>
        </w:tc>
      </w:tr>
    </w:tbl>
    <w:p w:rsidR="00DB75C1" w:rsidRDefault="00DB75C1" w:rsidP="00DB75C1">
      <w:pPr>
        <w:jc w:val="both"/>
        <w:rPr>
          <w:b/>
        </w:rPr>
      </w:pPr>
      <w:r>
        <w:rPr>
          <w:b/>
        </w:rPr>
        <w:t>ИНФОРМАЦИЯ</w:t>
      </w:r>
    </w:p>
    <w:p w:rsidR="00DB75C1" w:rsidRDefault="00DB75C1" w:rsidP="00F46769">
      <w:pPr>
        <w:spacing w:line="240" w:lineRule="exact"/>
        <w:jc w:val="both"/>
      </w:pPr>
      <w:r>
        <w:t xml:space="preserve">для размещения на сайте </w:t>
      </w:r>
    </w:p>
    <w:p w:rsidR="00DB75C1" w:rsidRDefault="00EC7B39" w:rsidP="00F46769">
      <w:pPr>
        <w:spacing w:line="240" w:lineRule="exact"/>
        <w:jc w:val="both"/>
      </w:pPr>
      <w:r>
        <w:t>а</w:t>
      </w:r>
      <w:r w:rsidR="00DB75C1">
        <w:t>дминистрации Усть-Катавского</w:t>
      </w:r>
    </w:p>
    <w:p w:rsidR="00DB75C1" w:rsidRPr="00DB75C1" w:rsidRDefault="00DB75C1" w:rsidP="00F46769">
      <w:pPr>
        <w:spacing w:line="240" w:lineRule="exact"/>
        <w:jc w:val="both"/>
      </w:pPr>
      <w:r>
        <w:t>городского округа</w:t>
      </w:r>
    </w:p>
    <w:p w:rsidR="00DB75C1" w:rsidRPr="008B24D9" w:rsidRDefault="00DB75C1" w:rsidP="00DB75C1">
      <w:pPr>
        <w:jc w:val="both"/>
        <w:rPr>
          <w:b/>
        </w:rPr>
      </w:pPr>
    </w:p>
    <w:p w:rsidR="00DC375E" w:rsidRDefault="00DC375E" w:rsidP="00DC375E">
      <w:pPr>
        <w:ind w:firstLine="709"/>
        <w:jc w:val="both"/>
      </w:pPr>
      <w:r>
        <w:t xml:space="preserve">С наступлением весенне-летнего периода на территории Российской Федерации возрастает угроза возникновения лесных и ландшафтных пожаров. В последнее время количество природных пожаров значительно возросло. Указанное существенно наносит ущерб растительному и животному миру. </w:t>
      </w:r>
    </w:p>
    <w:p w:rsidR="00EA3048" w:rsidRDefault="00DC375E" w:rsidP="00DC375E">
      <w:pPr>
        <w:ind w:firstLine="709"/>
        <w:jc w:val="both"/>
      </w:pPr>
      <w:r>
        <w:t xml:space="preserve">Так, в Челябинской области в 2023 году произошло 727 лесных пожаров на площади 14 161,04 га. Для сравнения в 2022 году – 476 пожаров на площади 6 921,18 га. </w:t>
      </w:r>
    </w:p>
    <w:p w:rsidR="00785B00" w:rsidRDefault="00785B00" w:rsidP="00B035CA">
      <w:pPr>
        <w:ind w:firstLine="709"/>
        <w:jc w:val="both"/>
      </w:pPr>
      <w:r>
        <w:t>Законодателем предусмотрен запрет на в</w:t>
      </w:r>
      <w:r w:rsidRPr="00785B00">
        <w:t>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</w:t>
      </w:r>
      <w:r>
        <w:t xml:space="preserve">. </w:t>
      </w:r>
    </w:p>
    <w:p w:rsidR="00F30D5F" w:rsidRDefault="00785B00" w:rsidP="00B035CA">
      <w:pPr>
        <w:ind w:firstLine="709"/>
        <w:jc w:val="both"/>
      </w:pPr>
      <w:r>
        <w:t>Также за н</w:t>
      </w:r>
      <w:r w:rsidRPr="00785B00">
        <w:t>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</w:t>
      </w:r>
      <w:r>
        <w:t xml:space="preserve"> </w:t>
      </w:r>
      <w:r w:rsidRPr="00785B00">
        <w:t>влечет наложение административного штрафа на граждан в размере от сорока тысяч до пятидесяти тысяч рублей; на должностных лиц - от шестидесяти тысяч до девяноста тысяч рублей; на юридических лиц - от шестисот тысяч до одного миллиона рублей</w:t>
      </w:r>
      <w:r>
        <w:t xml:space="preserve"> (ч. 3                       ст. 8.32 КоАП РФ)</w:t>
      </w:r>
      <w:r w:rsidR="00014990">
        <w:t>.</w:t>
      </w:r>
    </w:p>
    <w:p w:rsidR="002863CC" w:rsidRDefault="00014990" w:rsidP="002863CC">
      <w:pPr>
        <w:ind w:firstLine="709"/>
        <w:jc w:val="both"/>
      </w:pPr>
      <w:r>
        <w:t xml:space="preserve">Кроме того, ст. 261 УК РФ за уничтожение или повреждение лесных насаждений </w:t>
      </w:r>
      <w:bookmarkStart w:id="0" w:name="_GoBack"/>
      <w:bookmarkEnd w:id="0"/>
      <w:r>
        <w:t xml:space="preserve">и иных насаждений в результате неосторожного обращения с огнем или иными источниками повышенной опасности (разведение и оставление непотушенных костров, бросание горящий спичек, окурков от сигарет и т.п.) предусмотрена уголовная ответственность, в том числе лишение свободы сроком до 4-х лет. </w:t>
      </w:r>
    </w:p>
    <w:p w:rsidR="00785B00" w:rsidRDefault="00785B00" w:rsidP="002863CC">
      <w:pPr>
        <w:jc w:val="both"/>
      </w:pPr>
    </w:p>
    <w:p w:rsidR="00B226F0" w:rsidRDefault="00B226F0" w:rsidP="00B035CA">
      <w:pPr>
        <w:ind w:firstLine="709"/>
        <w:jc w:val="both"/>
      </w:pPr>
    </w:p>
    <w:p w:rsidR="000B76CF" w:rsidRDefault="000B76CF" w:rsidP="00AF54EF">
      <w:pPr>
        <w:spacing w:line="240" w:lineRule="exact"/>
        <w:jc w:val="both"/>
      </w:pPr>
      <w:r>
        <w:t>Помощник прокурора</w:t>
      </w:r>
      <w:r w:rsidR="00F46769">
        <w:t xml:space="preserve">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AF54EF" w:rsidRDefault="00AF54EF" w:rsidP="00AF54EF">
      <w:pPr>
        <w:spacing w:line="240" w:lineRule="exact"/>
        <w:jc w:val="both"/>
      </w:pPr>
    </w:p>
    <w:p w:rsidR="006D4770" w:rsidRDefault="00F46769" w:rsidP="00AF54EF">
      <w:pPr>
        <w:spacing w:line="240" w:lineRule="exact"/>
        <w:jc w:val="both"/>
      </w:pPr>
      <w:r>
        <w:t xml:space="preserve">юрист 3 класса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И.А. Зорин</w:t>
      </w:r>
    </w:p>
    <w:sectPr w:rsidR="006D4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16"/>
    <w:rsid w:val="00013A6D"/>
    <w:rsid w:val="00014990"/>
    <w:rsid w:val="000368C3"/>
    <w:rsid w:val="00077151"/>
    <w:rsid w:val="000B76CF"/>
    <w:rsid w:val="000D5381"/>
    <w:rsid w:val="000E17EB"/>
    <w:rsid w:val="001016D6"/>
    <w:rsid w:val="001178F1"/>
    <w:rsid w:val="00123B66"/>
    <w:rsid w:val="0014232A"/>
    <w:rsid w:val="00154D16"/>
    <w:rsid w:val="001E6599"/>
    <w:rsid w:val="001F5CCA"/>
    <w:rsid w:val="00204BB2"/>
    <w:rsid w:val="00206BED"/>
    <w:rsid w:val="00235949"/>
    <w:rsid w:val="002863CC"/>
    <w:rsid w:val="00314C8D"/>
    <w:rsid w:val="0031646E"/>
    <w:rsid w:val="00370009"/>
    <w:rsid w:val="0038236A"/>
    <w:rsid w:val="003A51B4"/>
    <w:rsid w:val="003C3986"/>
    <w:rsid w:val="003E2B21"/>
    <w:rsid w:val="004010D1"/>
    <w:rsid w:val="0043114D"/>
    <w:rsid w:val="00465E83"/>
    <w:rsid w:val="004A03B6"/>
    <w:rsid w:val="00502A7B"/>
    <w:rsid w:val="00560A10"/>
    <w:rsid w:val="005B0A4C"/>
    <w:rsid w:val="00637BB4"/>
    <w:rsid w:val="00681EA3"/>
    <w:rsid w:val="006B464D"/>
    <w:rsid w:val="006B5FC5"/>
    <w:rsid w:val="006C0E28"/>
    <w:rsid w:val="006C3A23"/>
    <w:rsid w:val="006D15E0"/>
    <w:rsid w:val="006D26DE"/>
    <w:rsid w:val="006D4770"/>
    <w:rsid w:val="00710ADC"/>
    <w:rsid w:val="007266D9"/>
    <w:rsid w:val="00734629"/>
    <w:rsid w:val="0075217C"/>
    <w:rsid w:val="007603BC"/>
    <w:rsid w:val="00763C39"/>
    <w:rsid w:val="00785B00"/>
    <w:rsid w:val="007D7B4D"/>
    <w:rsid w:val="007E5BC0"/>
    <w:rsid w:val="008B24D9"/>
    <w:rsid w:val="008F7217"/>
    <w:rsid w:val="00953745"/>
    <w:rsid w:val="009549B1"/>
    <w:rsid w:val="00982AEA"/>
    <w:rsid w:val="009B27C6"/>
    <w:rsid w:val="00A72F67"/>
    <w:rsid w:val="00A7631C"/>
    <w:rsid w:val="00AF54EF"/>
    <w:rsid w:val="00B035CA"/>
    <w:rsid w:val="00B11FFE"/>
    <w:rsid w:val="00B14278"/>
    <w:rsid w:val="00B226F0"/>
    <w:rsid w:val="00B4733B"/>
    <w:rsid w:val="00B70356"/>
    <w:rsid w:val="00B76763"/>
    <w:rsid w:val="00B90443"/>
    <w:rsid w:val="00BA43D0"/>
    <w:rsid w:val="00BD4EAF"/>
    <w:rsid w:val="00BF3956"/>
    <w:rsid w:val="00C22F08"/>
    <w:rsid w:val="00C665BB"/>
    <w:rsid w:val="00C900AF"/>
    <w:rsid w:val="00C9309A"/>
    <w:rsid w:val="00D0292F"/>
    <w:rsid w:val="00D23052"/>
    <w:rsid w:val="00D54473"/>
    <w:rsid w:val="00D5677B"/>
    <w:rsid w:val="00D65839"/>
    <w:rsid w:val="00D70F83"/>
    <w:rsid w:val="00D8063B"/>
    <w:rsid w:val="00D80E90"/>
    <w:rsid w:val="00DB75C1"/>
    <w:rsid w:val="00DC1656"/>
    <w:rsid w:val="00DC375E"/>
    <w:rsid w:val="00DE31BE"/>
    <w:rsid w:val="00E57BB8"/>
    <w:rsid w:val="00EA3048"/>
    <w:rsid w:val="00EA7FAE"/>
    <w:rsid w:val="00EB0433"/>
    <w:rsid w:val="00EC0F84"/>
    <w:rsid w:val="00EC7B39"/>
    <w:rsid w:val="00EE13C1"/>
    <w:rsid w:val="00F30D5F"/>
    <w:rsid w:val="00F334DE"/>
    <w:rsid w:val="00F46769"/>
    <w:rsid w:val="00F9044A"/>
    <w:rsid w:val="00FC0972"/>
    <w:rsid w:val="00FC3E4D"/>
    <w:rsid w:val="00FD38CA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9E06"/>
  <w15:chartTrackingRefBased/>
  <w15:docId w15:val="{AA3B9D56-9E1B-4D9E-93AC-4AC93BBB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4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6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C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F467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Александр Александрович</dc:creator>
  <cp:keywords/>
  <dc:description/>
  <cp:lastModifiedBy>Зорин Илья Алексеевич</cp:lastModifiedBy>
  <cp:revision>78</cp:revision>
  <cp:lastPrinted>2024-01-16T11:01:00Z</cp:lastPrinted>
  <dcterms:created xsi:type="dcterms:W3CDTF">2021-04-15T05:44:00Z</dcterms:created>
  <dcterms:modified xsi:type="dcterms:W3CDTF">2024-03-16T14:05:00Z</dcterms:modified>
</cp:coreProperties>
</file>