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9" w:rsidRPr="00C33608" w:rsidRDefault="00A95E19" w:rsidP="00A95E1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5E19" w:rsidRPr="00C33608" w:rsidRDefault="00A95E19" w:rsidP="00A9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A95E19" w:rsidRPr="00C33608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A95E19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05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F05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C04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4605BE" w:rsidRPr="00C33608" w:rsidTr="00835C6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BE" w:rsidRDefault="004605BE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4605BE" w:rsidRDefault="004605BE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BE" w:rsidRDefault="004605BE" w:rsidP="004605BE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  <w:r>
              <w:rPr>
                <w:lang w:eastAsia="ru-RU"/>
              </w:rPr>
              <w:t>О проекте решения «О назначении проведения собрания (схода) граждан»</w:t>
            </w:r>
          </w:p>
          <w:p w:rsidR="004605BE" w:rsidRPr="004605BE" w:rsidRDefault="004605BE" w:rsidP="004605BE">
            <w:pPr>
              <w:widowControl w:val="0"/>
              <w:tabs>
                <w:tab w:val="left" w:pos="-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46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Пульдяев</w:t>
            </w:r>
            <w:proofErr w:type="spellEnd"/>
            <w:r w:rsidRPr="0046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С.Н. – председатель СД</w:t>
            </w:r>
          </w:p>
        </w:tc>
      </w:tr>
      <w:tr w:rsidR="004605BE" w:rsidRPr="00C33608" w:rsidTr="00835C6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BE" w:rsidRDefault="004605BE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4605BE" w:rsidRDefault="004605BE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5BE" w:rsidRDefault="004605BE" w:rsidP="004605BE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2. </w:t>
            </w:r>
            <w:r>
              <w:rPr>
                <w:lang w:eastAsia="ru-RU"/>
              </w:rPr>
              <w:t xml:space="preserve">Ежегодный отчет главы </w:t>
            </w:r>
            <w:proofErr w:type="spellStart"/>
            <w:r>
              <w:rPr>
                <w:lang w:eastAsia="ru-RU"/>
              </w:rPr>
              <w:t>Усть-Катавского</w:t>
            </w:r>
            <w:proofErr w:type="spellEnd"/>
            <w:r>
              <w:rPr>
                <w:lang w:eastAsia="ru-RU"/>
              </w:rPr>
              <w:t xml:space="preserve"> городского округа о деятельности администрации </w:t>
            </w:r>
            <w:proofErr w:type="spellStart"/>
            <w:r>
              <w:rPr>
                <w:lang w:eastAsia="ru-RU"/>
              </w:rPr>
              <w:t>Усть-Катавского</w:t>
            </w:r>
            <w:proofErr w:type="spellEnd"/>
            <w:r>
              <w:rPr>
                <w:lang w:eastAsia="ru-RU"/>
              </w:rPr>
              <w:t xml:space="preserve"> городского округа за 2020 год</w:t>
            </w:r>
          </w:p>
          <w:p w:rsidR="004605BE" w:rsidRPr="004605BE" w:rsidRDefault="004605BE" w:rsidP="004605BE">
            <w:pPr>
              <w:widowControl w:val="0"/>
              <w:tabs>
                <w:tab w:val="left" w:pos="-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60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Семков С.Д. – глава УКГО</w:t>
            </w:r>
          </w:p>
        </w:tc>
      </w:tr>
      <w:tr w:rsidR="00A95E19" w:rsidRPr="00C33608" w:rsidTr="00835C64">
        <w:trPr>
          <w:trHeight w:val="11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F27AD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F27ADB" w:rsidRPr="00F27ADB" w:rsidRDefault="00F27ADB" w:rsidP="0046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935" w:rsidRDefault="004605BE" w:rsidP="00835C64">
            <w:pPr>
              <w:widowControl w:val="0"/>
              <w:tabs>
                <w:tab w:val="left" w:pos="-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5935" w:rsidRPr="00F059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</w:t>
            </w:r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ОМВД России</w:t>
            </w:r>
            <w:r w:rsidR="00F0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>Усть-Катавскому</w:t>
            </w:r>
            <w:proofErr w:type="spellEnd"/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</w:t>
            </w:r>
            <w:r w:rsidR="00F0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935" w:rsidRPr="00F05935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  <w:r w:rsidR="00F059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4D41" w:rsidRPr="007B7DBF" w:rsidRDefault="00F05935" w:rsidP="00C9476D">
            <w:pPr>
              <w:widowControl w:val="0"/>
              <w:tabs>
                <w:tab w:val="left" w:pos="-3119"/>
              </w:tabs>
              <w:spacing w:after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Pr="00F05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476D">
              <w:rPr>
                <w:rFonts w:ascii="Times New Roman" w:hAnsi="Times New Roman" w:cs="Times New Roman"/>
                <w:sz w:val="28"/>
                <w:szCs w:val="28"/>
              </w:rPr>
              <w:t>Меньшенин</w:t>
            </w:r>
            <w:proofErr w:type="spellEnd"/>
            <w:r w:rsidR="00C9476D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 – </w:t>
            </w:r>
            <w:r w:rsidR="00C9476D" w:rsidRPr="00C947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C9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6D" w:rsidRPr="00C9476D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="00C9476D" w:rsidRPr="00C9476D">
              <w:rPr>
                <w:rFonts w:ascii="Times New Roman" w:hAnsi="Times New Roman" w:cs="Times New Roman"/>
                <w:sz w:val="28"/>
                <w:szCs w:val="28"/>
              </w:rPr>
              <w:t>Усть-Катавскому</w:t>
            </w:r>
            <w:proofErr w:type="spellEnd"/>
            <w:r w:rsidR="00C9476D" w:rsidRPr="00C9476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городскому округу Челябинской области</w:t>
            </w:r>
            <w:r w:rsidRPr="00F059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496DE1" w:rsidRPr="00C33608" w:rsidTr="00496DE1">
        <w:trPr>
          <w:trHeight w:val="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E1" w:rsidRDefault="00F27AD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27ADB" w:rsidRDefault="00F27ADB" w:rsidP="0046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E1" w:rsidRDefault="004605BE" w:rsidP="00496DE1">
            <w:pPr>
              <w:widowControl w:val="0"/>
              <w:tabs>
                <w:tab w:val="left" w:pos="-311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6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CA3E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CA3E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A3E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proofErr w:type="gramStart"/>
            <w:r w:rsidR="00CA3E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 от</w:t>
            </w:r>
            <w:proofErr w:type="gramEnd"/>
            <w:r w:rsidR="00CA3E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27.01.2021 №1 «</w:t>
            </w:r>
            <w:r w:rsidR="00496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согласовании направления расходования средств»</w:t>
            </w:r>
          </w:p>
          <w:p w:rsidR="00496DE1" w:rsidRPr="00F05935" w:rsidRDefault="00496DE1" w:rsidP="00835C64">
            <w:pPr>
              <w:widowControl w:val="0"/>
              <w:tabs>
                <w:tab w:val="left" w:pos="-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06A8D" w:rsidRPr="00C33608" w:rsidTr="00835C64">
        <w:trPr>
          <w:trHeight w:val="18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8D" w:rsidRDefault="00006A8D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06A8D" w:rsidRDefault="00006A8D" w:rsidP="0046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8D" w:rsidRDefault="004605BE" w:rsidP="00835C64">
            <w:pPr>
              <w:pStyle w:val="20"/>
              <w:shd w:val="clear" w:color="auto" w:fill="auto"/>
              <w:spacing w:before="0" w:after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5</w:t>
            </w:r>
            <w:r w:rsidR="00006A8D">
              <w:rPr>
                <w:color w:val="000000"/>
                <w:lang w:eastAsia="ru-RU" w:bidi="ru-RU"/>
              </w:rPr>
              <w:t xml:space="preserve">.О проекте решения </w:t>
            </w:r>
            <w:proofErr w:type="gramStart"/>
            <w:r w:rsidR="00006A8D">
              <w:rPr>
                <w:color w:val="000000"/>
                <w:lang w:eastAsia="ru-RU" w:bidi="ru-RU"/>
              </w:rPr>
              <w:t>« О</w:t>
            </w:r>
            <w:proofErr w:type="gramEnd"/>
            <w:r w:rsidR="00006A8D">
              <w:rPr>
                <w:color w:val="000000"/>
                <w:lang w:eastAsia="ru-RU" w:bidi="ru-RU"/>
              </w:rPr>
              <w:t xml:space="preserve"> внесении изменений в решение Собрания депутатов </w:t>
            </w:r>
            <w:proofErr w:type="spellStart"/>
            <w:r w:rsidR="00006A8D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006A8D">
              <w:rPr>
                <w:color w:val="000000"/>
                <w:lang w:eastAsia="ru-RU" w:bidi="ru-RU"/>
              </w:rPr>
              <w:t xml:space="preserve"> городского округа от 30.09.2010 № 184 «Об утверждении Положения об установлении систем оплаты труда работников муниципальных бюджетных, автономных и казенных учреждений, оплата труда которых в настоящее время осуществляется на основе Единой тарифной сетки»</w:t>
            </w:r>
          </w:p>
          <w:p w:rsidR="00006A8D" w:rsidRDefault="00006A8D" w:rsidP="00835C64">
            <w:pPr>
              <w:pStyle w:val="20"/>
              <w:shd w:val="clear" w:color="auto" w:fill="auto"/>
              <w:spacing w:before="0" w:after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Докладчик: Логинова А.П. – </w:t>
            </w:r>
            <w:proofErr w:type="spellStart"/>
            <w:r>
              <w:rPr>
                <w:color w:val="000000"/>
                <w:lang w:eastAsia="ru-RU" w:bidi="ru-RU"/>
              </w:rPr>
              <w:t>зам.главы</w:t>
            </w:r>
            <w:proofErr w:type="spellEnd"/>
          </w:p>
        </w:tc>
      </w:tr>
      <w:tr w:rsidR="00367FBF" w:rsidRPr="00C33608" w:rsidTr="00835C64">
        <w:trPr>
          <w:trHeight w:val="18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006A8D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27ADB" w:rsidRDefault="00F27ADB" w:rsidP="0046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06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4605BE" w:rsidP="00835C64">
            <w:pPr>
              <w:pStyle w:val="20"/>
              <w:shd w:val="clear" w:color="auto" w:fill="auto"/>
              <w:spacing w:before="0" w:after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</w:t>
            </w:r>
            <w:r w:rsidR="00F27ADB">
              <w:rPr>
                <w:color w:val="000000"/>
                <w:lang w:eastAsia="ru-RU" w:bidi="ru-RU"/>
              </w:rPr>
              <w:t>.</w:t>
            </w:r>
            <w:r w:rsidR="006E2B83">
              <w:rPr>
                <w:color w:val="000000"/>
                <w:lang w:eastAsia="ru-RU" w:bidi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6E2B83">
              <w:rPr>
                <w:color w:val="000000"/>
                <w:lang w:eastAsia="ru-RU" w:bidi="ru-RU"/>
              </w:rPr>
              <w:t>Усть-Катавского</w:t>
            </w:r>
            <w:proofErr w:type="spellEnd"/>
            <w:r w:rsidR="006E2B83">
              <w:rPr>
                <w:color w:val="000000"/>
                <w:lang w:eastAsia="ru-RU" w:bidi="ru-RU"/>
              </w:rPr>
              <w:t xml:space="preserve"> городского округа от 22.08.2014 № 117 «Об утверждении Порядка официального опубликования и (или) обнародования муниципальных правовых актов и официальной информации в </w:t>
            </w:r>
            <w:proofErr w:type="spellStart"/>
            <w:r w:rsidR="006E2B83">
              <w:rPr>
                <w:color w:val="000000"/>
                <w:lang w:eastAsia="ru-RU" w:bidi="ru-RU"/>
              </w:rPr>
              <w:t>Усть-Катавском</w:t>
            </w:r>
            <w:proofErr w:type="spellEnd"/>
            <w:r w:rsidR="006E2B83">
              <w:rPr>
                <w:color w:val="000000"/>
                <w:lang w:eastAsia="ru-RU" w:bidi="ru-RU"/>
              </w:rPr>
              <w:t xml:space="preserve"> городском округе» </w:t>
            </w:r>
          </w:p>
          <w:p w:rsidR="006E2B83" w:rsidRDefault="006E2B83" w:rsidP="00835C64">
            <w:pPr>
              <w:pStyle w:val="20"/>
              <w:shd w:val="clear" w:color="auto" w:fill="auto"/>
              <w:spacing w:before="0" w:after="0"/>
              <w:rPr>
                <w:lang w:eastAsia="ru-RU"/>
              </w:rPr>
            </w:pPr>
            <w:r>
              <w:rPr>
                <w:color w:val="000000"/>
                <w:lang w:eastAsia="ru-RU" w:bidi="ru-RU"/>
              </w:rPr>
              <w:t xml:space="preserve">Докладчик: Мошкова Т.А. – начальник </w:t>
            </w:r>
            <w:proofErr w:type="spellStart"/>
            <w:r>
              <w:rPr>
                <w:color w:val="000000"/>
                <w:lang w:eastAsia="ru-RU" w:bidi="ru-RU"/>
              </w:rPr>
              <w:t>юротдела</w:t>
            </w:r>
            <w:proofErr w:type="spellEnd"/>
            <w:r>
              <w:rPr>
                <w:color w:val="000000"/>
                <w:lang w:eastAsia="ru-RU" w:bidi="ru-RU"/>
              </w:rPr>
              <w:t xml:space="preserve"> администрации </w:t>
            </w:r>
          </w:p>
        </w:tc>
      </w:tr>
      <w:tr w:rsidR="00E51276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276" w:rsidRDefault="00006A8D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F27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27ADB" w:rsidRDefault="004605BE" w:rsidP="0000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276" w:rsidRDefault="004605BE" w:rsidP="00835C64">
            <w:pPr>
              <w:widowControl w:val="0"/>
              <w:tabs>
                <w:tab w:val="left" w:pos="-311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2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1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r w:rsidR="00E51276" w:rsidRPr="00E51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51276" w:rsidRPr="00E5127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E51276" w:rsidRPr="00E5127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51276" w:rsidRPr="00E512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09.09.2011 № 167 «Об утверждении Положения о Контрольно-счётной комиссии </w:t>
            </w:r>
            <w:proofErr w:type="spellStart"/>
            <w:r w:rsidR="00E51276" w:rsidRPr="00E5127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E51276" w:rsidRPr="00E512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3E6593" w:rsidRPr="006E2B83" w:rsidRDefault="00E51276" w:rsidP="006C36BC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 w:rsidR="005E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5E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Мамешина</w:t>
            </w:r>
            <w:proofErr w:type="spellEnd"/>
            <w:r w:rsidR="005E09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 – юрист СД</w:t>
            </w:r>
          </w:p>
        </w:tc>
      </w:tr>
      <w:tr w:rsidR="00C04D4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DB" w:rsidRDefault="004605BE" w:rsidP="0000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4605BE" w:rsidRDefault="004605BE" w:rsidP="0000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83" w:rsidRDefault="004605BE" w:rsidP="00835C64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6E2B83" w:rsidRPr="006E2B8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6E2B83" w:rsidRPr="006E2B8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Усть-Катавского</w:t>
            </w:r>
            <w:proofErr w:type="spellEnd"/>
            <w:r w:rsidR="006E2B83" w:rsidRPr="006E2B8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городского округа от </w:t>
            </w:r>
            <w:proofErr w:type="gramStart"/>
            <w:r w:rsidR="006E2B83" w:rsidRPr="006E2B8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09.06.2010  №</w:t>
            </w:r>
            <w:proofErr w:type="gramEnd"/>
            <w:r w:rsidR="006E2B83" w:rsidRPr="006E2B8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117</w:t>
            </w:r>
            <w:r w:rsidR="006E2B83" w:rsidRPr="006E2B8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«Об утверждении Положения о Молодёжной палате</w:t>
            </w:r>
            <w:r w:rsidR="006E2B8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6E2B83" w:rsidRPr="006E2B8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Усть-Катавского</w:t>
            </w:r>
            <w:proofErr w:type="spellEnd"/>
            <w:r w:rsidR="006E2B83" w:rsidRPr="006E2B8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6E2B83" w:rsidRPr="006E2B83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городского округа»</w:t>
            </w:r>
          </w:p>
          <w:p w:rsidR="00C04D41" w:rsidRPr="006E2B83" w:rsidRDefault="006E2B83" w:rsidP="00006A8D">
            <w:pPr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Докладчик: </w:t>
            </w:r>
            <w:proofErr w:type="spellStart"/>
            <w:r w:rsidR="00006A8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Мамешина</w:t>
            </w:r>
            <w:proofErr w:type="spellEnd"/>
            <w:r w:rsidR="00006A8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С.Ю. – юрист СД</w:t>
            </w:r>
          </w:p>
        </w:tc>
      </w:tr>
      <w:tr w:rsidR="006E2B83" w:rsidRPr="00C33608" w:rsidTr="00C9476D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DB" w:rsidRDefault="004605BE" w:rsidP="00AA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</w:t>
            </w:r>
          </w:p>
          <w:p w:rsidR="004605BE" w:rsidRDefault="004605BE" w:rsidP="00AA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83" w:rsidRDefault="004605BE" w:rsidP="006E2B83">
            <w:pPr>
              <w:shd w:val="clear" w:color="auto" w:fill="FFFFFF"/>
              <w:tabs>
                <w:tab w:val="left" w:pos="8189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27A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Собрания депутатов </w:t>
            </w:r>
            <w:proofErr w:type="spellStart"/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E2B83" w:rsidRPr="006E2B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06.10.2020 № 106 «</w:t>
            </w:r>
            <w:r w:rsidR="006E2B83" w:rsidRP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О </w:t>
            </w:r>
            <w:r w:rsidR="006E2B83" w:rsidRP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lastRenderedPageBreak/>
              <w:t>создании постоянных комиссий</w:t>
            </w:r>
            <w:r w:rsid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  <w:r w:rsidR="006E2B83" w:rsidRP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Собрания депутатов шестого  созыва</w:t>
            </w:r>
            <w:r w:rsid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="006E2B83" w:rsidRP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Ус</w:t>
            </w:r>
            <w:r w:rsid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ть-Катавского</w:t>
            </w:r>
            <w:proofErr w:type="spellEnd"/>
            <w:r w:rsidR="006E2B8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городского округа»</w:t>
            </w:r>
          </w:p>
          <w:p w:rsidR="006E2B83" w:rsidRPr="006E2B83" w:rsidRDefault="006E2B83" w:rsidP="006E2B83">
            <w:pPr>
              <w:shd w:val="clear" w:color="auto" w:fill="FFFFFF"/>
              <w:tabs>
                <w:tab w:val="left" w:pos="81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Докладчик: </w:t>
            </w:r>
            <w:proofErr w:type="spellStart"/>
            <w:r w:rsidR="00006A8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Мамешина</w:t>
            </w:r>
            <w:proofErr w:type="spellEnd"/>
            <w:r w:rsidR="00006A8D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С.Ю. – юрист СД</w:t>
            </w:r>
          </w:p>
        </w:tc>
      </w:tr>
      <w:tr w:rsidR="00835C64" w:rsidRPr="00C33608" w:rsidTr="00D1580F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DB" w:rsidRDefault="004605B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15.15-</w:t>
            </w:r>
          </w:p>
          <w:p w:rsidR="004605BE" w:rsidRDefault="004605B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4" w:rsidRDefault="004605BE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F27ADB">
              <w:rPr>
                <w:lang w:eastAsia="ru-RU"/>
              </w:rPr>
              <w:t>.</w:t>
            </w:r>
            <w:r w:rsidR="00835C64">
              <w:rPr>
                <w:lang w:eastAsia="ru-RU"/>
              </w:rPr>
              <w:t>О проектах решений:</w:t>
            </w:r>
          </w:p>
          <w:p w:rsidR="00835C64" w:rsidRDefault="00835C64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 передаче имущества;</w:t>
            </w:r>
          </w:p>
          <w:p w:rsidR="00835C64" w:rsidRDefault="00835C64" w:rsidP="00835C6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-об утверждении перечня имущества, предлагаемого к передаче в муниципальную собственность</w:t>
            </w:r>
          </w:p>
          <w:p w:rsidR="00835C64" w:rsidRDefault="00835C64" w:rsidP="00835C6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BE00EA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DB" w:rsidRDefault="00F27ADB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27ADB" w:rsidRDefault="00F27ADB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60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5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27ADB" w:rsidRDefault="00F27ADB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5B" w:rsidRDefault="004605BE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006A8D">
              <w:rPr>
                <w:lang w:eastAsia="ru-RU"/>
              </w:rPr>
              <w:t>.</w:t>
            </w:r>
            <w:r w:rsidR="006E2B83">
              <w:rPr>
                <w:lang w:eastAsia="ru-RU"/>
              </w:rPr>
              <w:t xml:space="preserve">О проекте решения «О награждении Почетной грамотой Собрания депутатов </w:t>
            </w:r>
            <w:proofErr w:type="spellStart"/>
            <w:r w:rsidR="006E2B83">
              <w:rPr>
                <w:lang w:eastAsia="ru-RU"/>
              </w:rPr>
              <w:t>Усть-Катавского</w:t>
            </w:r>
            <w:proofErr w:type="spellEnd"/>
            <w:r w:rsidR="006E2B83">
              <w:rPr>
                <w:lang w:eastAsia="ru-RU"/>
              </w:rPr>
              <w:t xml:space="preserve"> городского округа»</w:t>
            </w:r>
          </w:p>
          <w:p w:rsidR="006E2B83" w:rsidRDefault="006E2B83" w:rsidP="00DF4D03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Кречетов В.В. – председатель комиссии по з</w:t>
            </w:r>
            <w:r w:rsidR="00E51276">
              <w:rPr>
                <w:lang w:eastAsia="ru-RU"/>
              </w:rPr>
              <w:t>аконодательству</w:t>
            </w:r>
          </w:p>
        </w:tc>
      </w:tr>
    </w:tbl>
    <w:p w:rsidR="005D21FD" w:rsidRDefault="005D21FD" w:rsidP="00496DE1"/>
    <w:sectPr w:rsidR="005D21FD" w:rsidSect="00A5284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9"/>
    <w:rsid w:val="00006A8D"/>
    <w:rsid w:val="00064F11"/>
    <w:rsid w:val="000D1696"/>
    <w:rsid w:val="001B05D0"/>
    <w:rsid w:val="00265E8D"/>
    <w:rsid w:val="00367FBF"/>
    <w:rsid w:val="003B044B"/>
    <w:rsid w:val="003E6593"/>
    <w:rsid w:val="004605BE"/>
    <w:rsid w:val="00496DE1"/>
    <w:rsid w:val="005D21FD"/>
    <w:rsid w:val="005E0933"/>
    <w:rsid w:val="00630DAF"/>
    <w:rsid w:val="0068515B"/>
    <w:rsid w:val="006A4205"/>
    <w:rsid w:val="006C36BC"/>
    <w:rsid w:val="006E2B83"/>
    <w:rsid w:val="007727FD"/>
    <w:rsid w:val="007B7DBF"/>
    <w:rsid w:val="007F4793"/>
    <w:rsid w:val="00835C64"/>
    <w:rsid w:val="00836F47"/>
    <w:rsid w:val="00A41CC8"/>
    <w:rsid w:val="00A52845"/>
    <w:rsid w:val="00A95E19"/>
    <w:rsid w:val="00AA5281"/>
    <w:rsid w:val="00AC69B3"/>
    <w:rsid w:val="00AF56B0"/>
    <w:rsid w:val="00B17FC4"/>
    <w:rsid w:val="00B46C3F"/>
    <w:rsid w:val="00BE00EA"/>
    <w:rsid w:val="00BF1482"/>
    <w:rsid w:val="00C04D41"/>
    <w:rsid w:val="00C9476D"/>
    <w:rsid w:val="00CA3E3D"/>
    <w:rsid w:val="00D1580F"/>
    <w:rsid w:val="00DD02CD"/>
    <w:rsid w:val="00DF4D03"/>
    <w:rsid w:val="00E51276"/>
    <w:rsid w:val="00F05935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682C"/>
  <w15:chartTrackingRefBased/>
  <w15:docId w15:val="{BF0A2FC1-241D-4591-80A1-EC75DD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19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40BD-A790-4CC2-A45F-CB7DA11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15</cp:revision>
  <cp:lastPrinted>2021-02-19T04:55:00Z</cp:lastPrinted>
  <dcterms:created xsi:type="dcterms:W3CDTF">2021-01-28T07:59:00Z</dcterms:created>
  <dcterms:modified xsi:type="dcterms:W3CDTF">2021-02-19T07:07:00Z</dcterms:modified>
</cp:coreProperties>
</file>