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72" w:rsidRPr="00C05E72" w:rsidRDefault="00C05E72" w:rsidP="00C05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05E7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УПРАВЛЕНИЕ ФЕДЕРАЛЬНОЙ  СЛУЖБЫ ГОСУДАРСТВЕННОЙ  РЕГИСТРАЦИИ, </w:t>
      </w:r>
    </w:p>
    <w:p w:rsidR="00C05E72" w:rsidRPr="00C05E72" w:rsidRDefault="00C05E72" w:rsidP="00C05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  <w:r w:rsidRPr="00C05E7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 xml:space="preserve">КАДАСТРА И КАРТОГРАФИИ (РОСРЕЕСТР)  ПО ЧЕЛЯБИНСКОЙ ОБЛАСТИ </w:t>
      </w:r>
    </w:p>
    <w:p w:rsidR="00C05E72" w:rsidRPr="00C05E72" w:rsidRDefault="008D4BB7" w:rsidP="00C05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="00C05E72" w:rsidRPr="00C05E72">
        <w:rPr>
          <w:rFonts w:ascii="Times New Roman" w:eastAsia="Times New Roman" w:hAnsi="Times New Roman" w:cs="Times New Roman"/>
          <w:sz w:val="20"/>
          <w:szCs w:val="20"/>
          <w:lang w:eastAsia="ar-SA"/>
        </w:rPr>
        <w:t>454048г.Челябинск, ул.Елькина, 85</w:t>
      </w:r>
    </w:p>
    <w:p w:rsidR="006A3CDC" w:rsidRDefault="006A3CDC" w:rsidP="006A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13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DC" w:rsidRDefault="006A3CDC" w:rsidP="006A3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0</w:t>
      </w:r>
      <w:r w:rsidR="00B71F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</w:p>
    <w:p w:rsidR="00D60366" w:rsidRPr="00B155C5" w:rsidRDefault="00B155C5" w:rsidP="0045259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из ЕГРН </w:t>
      </w:r>
      <w:r w:rsidR="004525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59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арбитражным управляющим в электронном виде</w:t>
      </w:r>
    </w:p>
    <w:p w:rsidR="00D60366" w:rsidRDefault="00D60366" w:rsidP="00D6036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1F6E" w:rsidRDefault="00B71F6E" w:rsidP="009E283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 июня 2021 года </w:t>
      </w:r>
      <w:r w:rsidR="00DD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ходе совещания </w:t>
      </w:r>
      <w:r w:rsidR="00DF0F06" w:rsidRPr="001A24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</w:t>
      </w:r>
      <w:r w:rsidR="00DF0F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DF0F06" w:rsidRPr="001A24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F0F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Росреестра</w:t>
      </w:r>
      <w:r w:rsidR="00DF0F06" w:rsidRPr="001A24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Челябинской области </w:t>
      </w:r>
      <w:r w:rsidR="00DD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арбитражны</w:t>
      </w:r>
      <w:r w:rsidR="00DD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управляющи</w:t>
      </w:r>
      <w:r w:rsidR="00DD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 региона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обсудили вопросы организации электронного взаимодействия при </w:t>
      </w:r>
      <w:r w:rsidRPr="00B71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предоставлении сведений, содержащихся в Едином государственном реестре недвижимости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AF5B38" w:rsidRDefault="00B71F6E" w:rsidP="00AF5B3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повышения качества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 Росреестра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инициирует проведение обучающих и разъясняющих мероприятий </w:t>
      </w:r>
      <w:r w:rsid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профессиональных участников, работающих в сфере недвижимости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проходят также и для арбитражных управляющих, осуществляющих свою деятельность в рамках процедуры банкротства. </w:t>
      </w:r>
      <w:r w:rsidR="000A230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Ведь</w:t>
      </w:r>
      <w:r w:rsid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2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</w:t>
      </w:r>
      <w:r w:rsid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>им зачастую необходимо получение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сведений, содержащихся в Едином государственном реестре недвижимости</w:t>
      </w:r>
      <w:r w:rsidR="00AF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(ЕГРН). </w:t>
      </w:r>
    </w:p>
    <w:p w:rsidR="00DF0F06" w:rsidRPr="00B71F6E" w:rsidRDefault="00AF5B38" w:rsidP="000A230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Росреестра отмеча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в рамках арбитражного управления актуальн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реестра недвижимости 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запрашивать</w:t>
      </w:r>
      <w:r w:rsidR="00D05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электронном виде. Однако </w:t>
      </w:r>
      <w:r w:rsidR="007D1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</w:t>
      </w:r>
      <w:r w:rsidR="00DA7206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 место единичные случаи о</w:t>
      </w:r>
      <w:r w:rsidR="00D05E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бращени</w:t>
      </w:r>
      <w:r w:rsidR="00DA720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D05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5E1A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арбитражны</w:t>
      </w:r>
      <w:r w:rsidR="00D05E1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D05E1A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управляющи</w:t>
      </w:r>
      <w:r w:rsidR="00D05E1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D05E1A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предоставлением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сведений, содержащихся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ЕГРН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виде копии документа посредством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личного обращения в многофункциональный центр.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Именно с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целью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повторного 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разъяснения вопросов о порядке электронного взаимодействия </w:t>
      </w:r>
      <w:r w:rsidR="007D1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арбитражных управляющих 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региональным Росреестром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было инициировано 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вчерашнее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совещание по видео-конференц-связи (ВКС) с 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</w:t>
      </w:r>
      <w:bookmarkStart w:id="0" w:name="_GoBack"/>
      <w:bookmarkEnd w:id="0"/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саморегулируемы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DF0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арбитражных управляющих. </w:t>
      </w:r>
    </w:p>
    <w:p w:rsidR="00DD60D5" w:rsidRDefault="00DF0F06" w:rsidP="00B71F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Открыла мероприятие </w:t>
      </w:r>
      <w:r w:rsidR="00B71F6E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руководителя Управления Росреестра по Челябинской области </w:t>
      </w:r>
      <w:r w:rsidRPr="00DF0F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Ольга</w:t>
      </w:r>
      <w:r w:rsidRPr="00DF0F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71F6E" w:rsidRPr="00DF0F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Юрченко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Она поприветствовала участников ВКС и подчеркнула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действующее законодательство предусматривает возможность получения сведений из реестра недвижимости при помощи электронн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сервис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портала Росреестра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hyperlink r:id="rId6" w:history="1">
        <w:r w:rsidR="005B5B63" w:rsidRPr="00A24C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https://rosreestr.gov.ru</w:t>
        </w:r>
      </w:hyperlink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). Главными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преимуществ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данного способа 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</w:t>
      </w:r>
      <w:r w:rsid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5B5B63" w:rsidRP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экономия времени, исключение влияния человеческого фактора, возможность отслеживать этапы работы с поданным запросом в режиме </w:t>
      </w:r>
      <w:proofErr w:type="spellStart"/>
      <w:r w:rsidR="005B5B63" w:rsidRP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>online</w:t>
      </w:r>
      <w:proofErr w:type="spellEnd"/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другие</w:t>
      </w:r>
      <w:r w:rsidR="005B5B63" w:rsidRPr="005B5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A4A58" w:rsidRPr="0032531E" w:rsidRDefault="00B71F6E" w:rsidP="00B71F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алее прозвучал д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оклад </w:t>
      </w:r>
      <w:r w:rsidR="00B155C5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155C5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ведения ЕГРН Управления Росреестра </w:t>
      </w:r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Ксени</w:t>
      </w:r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Дурнов</w:t>
      </w:r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тему «Порядок выдачи информации из 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реестра недвижимости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электронном виде по полномочиям Рос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реестра». После чего о 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из 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>ЕГРН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</w:t>
      </w:r>
      <w:r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</w:t>
      </w:r>
      <w:r w:rsidR="008D5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Кадастровой палаты рассказала </w:t>
      </w:r>
      <w:r w:rsidR="00B155C5" w:rsidRP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подготовки сведений </w:t>
      </w:r>
      <w:r w:rsidR="00B155C5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Филиала ФГБУ «ФКП Росреестра</w:t>
      </w:r>
      <w:r w:rsidR="0045259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155C5" w:rsidRPr="00B7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Челябинской области</w:t>
      </w:r>
      <w:r w:rsidR="00B155C5" w:rsidRP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Юлия </w:t>
      </w:r>
      <w:proofErr w:type="spellStart"/>
      <w:r w:rsidR="00B155C5" w:rsidRPr="00B155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Юмасултанова</w:t>
      </w:r>
      <w:proofErr w:type="spellEnd"/>
      <w:r w:rsidR="00B155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5038" w:rsidRDefault="008D5038" w:rsidP="00C05E7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05E72" w:rsidRPr="00C05E72" w:rsidRDefault="0045259A" w:rsidP="00C05E7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C05E72" w:rsidRPr="00C05E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Пресс-служба Управления Росреестра</w:t>
      </w:r>
    </w:p>
    <w:p w:rsidR="00C05E72" w:rsidRPr="00661369" w:rsidRDefault="00661369" w:rsidP="0066136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Челябинской области</w:t>
      </w:r>
    </w:p>
    <w:sectPr w:rsidR="00C05E72" w:rsidRPr="00661369" w:rsidSect="00661369">
      <w:pgSz w:w="12240" w:h="15840"/>
      <w:pgMar w:top="720" w:right="474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23"/>
    <w:rsid w:val="000141DF"/>
    <w:rsid w:val="000309D2"/>
    <w:rsid w:val="00084B9F"/>
    <w:rsid w:val="000A230C"/>
    <w:rsid w:val="000E20BD"/>
    <w:rsid w:val="001A2453"/>
    <w:rsid w:val="00302269"/>
    <w:rsid w:val="0032031F"/>
    <w:rsid w:val="0032531E"/>
    <w:rsid w:val="003406C4"/>
    <w:rsid w:val="003573CE"/>
    <w:rsid w:val="00445123"/>
    <w:rsid w:val="0045259A"/>
    <w:rsid w:val="004A3CB0"/>
    <w:rsid w:val="005A5B96"/>
    <w:rsid w:val="005B5B63"/>
    <w:rsid w:val="00643887"/>
    <w:rsid w:val="00661369"/>
    <w:rsid w:val="00680226"/>
    <w:rsid w:val="00694F91"/>
    <w:rsid w:val="006A3CDC"/>
    <w:rsid w:val="00731DD9"/>
    <w:rsid w:val="00751559"/>
    <w:rsid w:val="007D1432"/>
    <w:rsid w:val="00824A2F"/>
    <w:rsid w:val="008D4BB7"/>
    <w:rsid w:val="008D5038"/>
    <w:rsid w:val="00936E40"/>
    <w:rsid w:val="00962E3B"/>
    <w:rsid w:val="009E283A"/>
    <w:rsid w:val="00AC396C"/>
    <w:rsid w:val="00AD0CF2"/>
    <w:rsid w:val="00AE23BE"/>
    <w:rsid w:val="00AF5B38"/>
    <w:rsid w:val="00B155C5"/>
    <w:rsid w:val="00B31A99"/>
    <w:rsid w:val="00B553E6"/>
    <w:rsid w:val="00B71F6E"/>
    <w:rsid w:val="00C05E72"/>
    <w:rsid w:val="00D05E1A"/>
    <w:rsid w:val="00D60366"/>
    <w:rsid w:val="00D77D50"/>
    <w:rsid w:val="00DA7206"/>
    <w:rsid w:val="00DC7CC6"/>
    <w:rsid w:val="00DD60D5"/>
    <w:rsid w:val="00DF0F06"/>
    <w:rsid w:val="00FA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BA13-DAEE-4B7E-AD51-7E8836B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39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3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2021-06-04T09:59:00Z</cp:lastPrinted>
  <dcterms:created xsi:type="dcterms:W3CDTF">2018-05-08T08:03:00Z</dcterms:created>
  <dcterms:modified xsi:type="dcterms:W3CDTF">2021-06-04T10:58:00Z</dcterms:modified>
</cp:coreProperties>
</file>