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9A" w:rsidRPr="00507CCD" w:rsidRDefault="00B05472" w:rsidP="00D00DDA">
      <w:pPr>
        <w:tabs>
          <w:tab w:val="left" w:pos="5140"/>
          <w:tab w:val="right" w:pos="8931"/>
        </w:tabs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02.10.2019</w:t>
      </w:r>
    </w:p>
    <w:p w:rsidR="00DE2F9F" w:rsidRDefault="00DE2F9F" w:rsidP="007005D2">
      <w:pPr>
        <w:spacing w:before="120" w:after="120"/>
        <w:rPr>
          <w:rFonts w:ascii="Arial" w:hAnsi="Arial" w:cs="Arial"/>
          <w:b/>
          <w:sz w:val="48"/>
        </w:rPr>
      </w:pPr>
    </w:p>
    <w:p w:rsidR="00B05472" w:rsidRPr="00822E70" w:rsidRDefault="00B05472" w:rsidP="00D00DDA">
      <w:pPr>
        <w:spacing w:before="120" w:after="120" w:line="240" w:lineRule="auto"/>
        <w:outlineLvl w:val="2"/>
        <w:rPr>
          <w:rFonts w:ascii="Arial" w:hAnsi="Arial" w:cs="Arial"/>
          <w:b/>
          <w:sz w:val="48"/>
        </w:rPr>
      </w:pPr>
      <w:r w:rsidRPr="00822E70">
        <w:rPr>
          <w:rFonts w:ascii="Arial" w:hAnsi="Arial" w:cs="Arial"/>
          <w:b/>
          <w:sz w:val="48"/>
        </w:rPr>
        <w:t>РОССТАТ УЧРЕДИЛ ЭМБЛЕМУ ВСЕРОССИЙСКОЙ ПЕРЕПИСИ НАСЕЛЕНИЯ 2020 ГОДА</w:t>
      </w:r>
    </w:p>
    <w:p w:rsidR="00B05472" w:rsidRPr="00822E70" w:rsidRDefault="00B05472" w:rsidP="00D00DDA">
      <w:pPr>
        <w:spacing w:before="240" w:after="240" w:line="240" w:lineRule="auto"/>
        <w:ind w:left="1418"/>
        <w:jc w:val="both"/>
        <w:rPr>
          <w:rFonts w:ascii="Arial" w:hAnsi="Arial" w:cs="Arial"/>
          <w:b/>
          <w:sz w:val="24"/>
        </w:rPr>
      </w:pPr>
      <w:r w:rsidRPr="00822E70">
        <w:rPr>
          <w:rFonts w:ascii="Arial" w:hAnsi="Arial" w:cs="Arial"/>
          <w:b/>
          <w:sz w:val="24"/>
        </w:rPr>
        <w:t>1 ОКТЯБРЯ В МОСКВЕ НА ПРЕСС-КОНФЕРЕНЦИИ «ГОД ДО ПЕРЕПИСИ», ПРОВЕДЕННОЙ РОССТАТОМ ПО ВОПРОСАМ ВСЕРОССИЙСКОЙ ПЕРЕПИСИ НАСЕЛЕНИЯ 2020 ГОДА, СОСТОЯЛАСЬ ПРЕЗЕНТАЦИЯ ГЕРАЛЬДИЧЕСКОГО ЗНАКА – ЭМБЛЕМЫ ВПН-2020 ГОДА, КОТОРАЯ СТАНЕТ ЕЕ ОФИЦИАЛЬНЫМ СИМВОЛОМ И ВИЗИТНОЙ КАРТОЧКОЙ.</w:t>
      </w:r>
    </w:p>
    <w:p w:rsidR="00B05472" w:rsidRPr="00AD7DE4" w:rsidRDefault="00B05472" w:rsidP="00B05472">
      <w:pPr>
        <w:spacing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AD7DE4">
        <w:rPr>
          <w:rFonts w:ascii="Arial" w:hAnsi="Arial" w:cs="Arial"/>
          <w:sz w:val="24"/>
        </w:rPr>
        <w:t xml:space="preserve">Эмблема ВПН-2020 учреждена Приказом Росстата. Она будет размещаться на информационных материалах и продукции, используемых при проведении переписи и подведении ее итогов, на страницах сайта Росстата и официального портала </w:t>
      </w:r>
      <w:proofErr w:type="spellStart"/>
      <w:r w:rsidRPr="00AD7DE4">
        <w:rPr>
          <w:rFonts w:ascii="Arial" w:hAnsi="Arial" w:cs="Arial"/>
          <w:sz w:val="24"/>
        </w:rPr>
        <w:t>Челябинскстата</w:t>
      </w:r>
      <w:proofErr w:type="spellEnd"/>
      <w:r w:rsidRPr="00AD7DE4">
        <w:rPr>
          <w:rFonts w:ascii="Arial" w:hAnsi="Arial" w:cs="Arial"/>
          <w:sz w:val="24"/>
        </w:rPr>
        <w:t xml:space="preserve">, на сайте Всероссийской переписи населения 2020 года. Также ее изображение будет воспроизводиться в телевизионных передачах, программах, сюжетах, </w:t>
      </w:r>
      <w:r w:rsidR="0080444A">
        <w:rPr>
          <w:rFonts w:ascii="Arial" w:hAnsi="Arial" w:cs="Arial"/>
          <w:sz w:val="24"/>
        </w:rPr>
        <w:t>посвященных переписи и ее итогам</w:t>
      </w:r>
      <w:r w:rsidRPr="00AD7DE4">
        <w:rPr>
          <w:rFonts w:ascii="Arial" w:hAnsi="Arial" w:cs="Arial"/>
          <w:sz w:val="24"/>
        </w:rPr>
        <w:t xml:space="preserve">. </w:t>
      </w:r>
    </w:p>
    <w:p w:rsidR="00B05472" w:rsidRPr="00AD7DE4" w:rsidRDefault="00B05472" w:rsidP="00B054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</w:rPr>
      </w:pPr>
      <w:r w:rsidRPr="00AD7DE4">
        <w:rPr>
          <w:rFonts w:ascii="Arial" w:hAnsi="Arial" w:cs="Arial"/>
          <w:sz w:val="24"/>
        </w:rPr>
        <w:t xml:space="preserve"> Эмблема ВПН-2020 появилась в результате проведенного Росстатом конкурса по созданию логотипа Всероссийской переписи населения. Жюри рассмотрело 1289 заявок, присланных со всех регионов страны, и определило трех призеров. </w:t>
      </w:r>
    </w:p>
    <w:p w:rsidR="00B05472" w:rsidRPr="00AD7DE4" w:rsidRDefault="00B05472" w:rsidP="00B05472">
      <w:pPr>
        <w:shd w:val="clear" w:color="auto" w:fill="FFFFFF"/>
        <w:spacing w:line="240" w:lineRule="auto"/>
        <w:jc w:val="both"/>
        <w:rPr>
          <w:rFonts w:ascii="Arial" w:hAnsi="Arial" w:cs="Arial"/>
          <w:sz w:val="24"/>
        </w:rPr>
      </w:pPr>
      <w:r w:rsidRPr="00AD7DE4">
        <w:rPr>
          <w:rFonts w:ascii="Arial" w:hAnsi="Arial" w:cs="Arial"/>
          <w:sz w:val="24"/>
        </w:rPr>
        <w:t xml:space="preserve">Из этих работ </w:t>
      </w:r>
      <w:r w:rsidR="002C7062">
        <w:rPr>
          <w:rFonts w:ascii="Arial" w:hAnsi="Arial" w:cs="Arial"/>
          <w:sz w:val="24"/>
        </w:rPr>
        <w:t>жюри конкурса выбрало</w:t>
      </w:r>
      <w:r w:rsidRPr="00AD7DE4">
        <w:rPr>
          <w:rFonts w:ascii="Arial" w:hAnsi="Arial" w:cs="Arial"/>
          <w:sz w:val="24"/>
        </w:rPr>
        <w:t xml:space="preserve"> самый современный, оригинальный и запоминающийся </w:t>
      </w:r>
      <w:r w:rsidR="0080444A">
        <w:rPr>
          <w:rFonts w:ascii="Arial" w:hAnsi="Arial" w:cs="Arial"/>
          <w:sz w:val="24"/>
        </w:rPr>
        <w:t>рисунок</w:t>
      </w:r>
      <w:r w:rsidRPr="00AD7DE4">
        <w:rPr>
          <w:rFonts w:ascii="Arial" w:hAnsi="Arial" w:cs="Arial"/>
          <w:sz w:val="24"/>
        </w:rPr>
        <w:t xml:space="preserve">. В рисунке образно выражена мысль о том, что Всероссийская перепись населения 2020 должна объединить людей в новом online-формате и связать села, города и целые регионы в единое целое. На </w:t>
      </w:r>
      <w:r w:rsidR="0080444A">
        <w:rPr>
          <w:rFonts w:ascii="Arial" w:hAnsi="Arial" w:cs="Arial"/>
          <w:sz w:val="24"/>
        </w:rPr>
        <w:t xml:space="preserve">его </w:t>
      </w:r>
      <w:r w:rsidRPr="00AD7DE4">
        <w:rPr>
          <w:rFonts w:ascii="Arial" w:hAnsi="Arial" w:cs="Arial"/>
          <w:sz w:val="24"/>
        </w:rPr>
        <w:t>основе был разработан стандарт фирменного стиля ВПН-2020.</w:t>
      </w:r>
    </w:p>
    <w:p w:rsidR="00B05472" w:rsidRPr="00B05472" w:rsidRDefault="00B05472" w:rsidP="00B05472">
      <w:pPr>
        <w:spacing w:line="240" w:lineRule="auto"/>
        <w:jc w:val="both"/>
        <w:rPr>
          <w:rFonts w:ascii="Arial" w:hAnsi="Arial" w:cs="Arial"/>
          <w:sz w:val="24"/>
        </w:rPr>
      </w:pPr>
      <w:r w:rsidRPr="00B05472">
        <w:rPr>
          <w:rFonts w:ascii="Arial" w:hAnsi="Arial" w:cs="Arial"/>
          <w:sz w:val="24"/>
        </w:rPr>
        <w:t>В 2020 году Росстат планирует провести конкурс, в котором каждый россиянин сможет лично поучаствовать в выборе талисмана Всероссийской переписи населения 2020 года.</w:t>
      </w:r>
      <w:r w:rsidR="00461A2B" w:rsidRPr="00461A2B">
        <w:rPr>
          <w:rFonts w:ascii="Arial" w:hAnsi="Arial" w:cs="Arial"/>
          <w:sz w:val="24"/>
        </w:rPr>
        <w:fldChar w:fldCharType="begin"/>
      </w:r>
      <w:r w:rsidRPr="00B05472">
        <w:rPr>
          <w:rFonts w:ascii="Arial" w:hAnsi="Arial" w:cs="Arial"/>
          <w:sz w:val="24"/>
        </w:rPr>
        <w:instrText xml:space="preserve"> HYPERLINK "https://moscow.sm-news.ru/razrabotchiki-logotipa-vserossijskoj-perepisi-naseleniya-2020-goda-opredeleny-3281/" </w:instrText>
      </w:r>
      <w:r w:rsidR="00461A2B" w:rsidRPr="00461A2B">
        <w:rPr>
          <w:rFonts w:ascii="Arial" w:hAnsi="Arial" w:cs="Arial"/>
          <w:sz w:val="24"/>
        </w:rPr>
        <w:fldChar w:fldCharType="separate"/>
      </w:r>
    </w:p>
    <w:p w:rsidR="00B05472" w:rsidRDefault="00B05472" w:rsidP="00B05472">
      <w:pPr>
        <w:spacing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B05472">
        <w:rPr>
          <w:rFonts w:ascii="Arial" w:hAnsi="Arial" w:cs="Arial"/>
          <w:sz w:val="24"/>
        </w:rPr>
        <w:t xml:space="preserve">Напомним, что Всероссийская перепись населения пройдет с 1 по 31 октября 2020 года с применением новейших цифровых технологий. Главным нововведением предстоящей переписи станет возможность самостоятельного заполнения жителями </w:t>
      </w:r>
      <w:r w:rsidR="0080444A">
        <w:rPr>
          <w:rFonts w:ascii="Arial" w:hAnsi="Arial" w:cs="Arial"/>
          <w:sz w:val="24"/>
        </w:rPr>
        <w:t>Челябинской области</w:t>
      </w:r>
      <w:r w:rsidRPr="00B05472">
        <w:rPr>
          <w:rFonts w:ascii="Arial" w:hAnsi="Arial" w:cs="Arial"/>
          <w:sz w:val="24"/>
        </w:rPr>
        <w:t xml:space="preserve"> анкеты </w:t>
      </w:r>
      <w:proofErr w:type="gramStart"/>
      <w:r w:rsidRPr="00B05472">
        <w:rPr>
          <w:rFonts w:ascii="Arial" w:hAnsi="Arial" w:cs="Arial"/>
          <w:sz w:val="24"/>
        </w:rPr>
        <w:t>на</w:t>
      </w:r>
      <w:proofErr w:type="gramEnd"/>
      <w:r w:rsidRPr="00B05472">
        <w:rPr>
          <w:rFonts w:ascii="Arial" w:hAnsi="Arial" w:cs="Arial"/>
          <w:sz w:val="24"/>
        </w:rPr>
        <w:t xml:space="preserve"> </w:t>
      </w:r>
      <w:hyperlink r:id="rId6" w:tgtFrame="_blank" w:history="1">
        <w:r w:rsidRPr="00B05472">
          <w:rPr>
            <w:rFonts w:ascii="Arial" w:hAnsi="Arial" w:cs="Arial"/>
            <w:sz w:val="24"/>
          </w:rPr>
          <w:t>Едином портале государственных услуг</w:t>
        </w:r>
      </w:hyperlink>
      <w:r w:rsidRPr="00B05472">
        <w:rPr>
          <w:rFonts w:ascii="Arial" w:hAnsi="Arial" w:cs="Arial"/>
          <w:sz w:val="24"/>
        </w:rPr>
        <w:t xml:space="preserve">. </w:t>
      </w:r>
      <w:proofErr w:type="gramStart"/>
      <w:r w:rsidRPr="00B05472">
        <w:rPr>
          <w:rFonts w:ascii="Arial" w:hAnsi="Arial" w:cs="Arial"/>
          <w:sz w:val="24"/>
        </w:rPr>
        <w:t>При</w:t>
      </w:r>
      <w:proofErr w:type="gramEnd"/>
      <w:r w:rsidRPr="00B05472">
        <w:rPr>
          <w:rFonts w:ascii="Arial" w:hAnsi="Arial" w:cs="Arial"/>
          <w:sz w:val="24"/>
        </w:rPr>
        <w:t xml:space="preserve"> поквартирном обходе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  <w:r w:rsidRPr="00E12BA6">
        <w:t xml:space="preserve"> </w:t>
      </w:r>
      <w:r w:rsidR="00461A2B" w:rsidRPr="00E12BA6">
        <w:fldChar w:fldCharType="end"/>
      </w:r>
    </w:p>
    <w:p w:rsidR="00B05472" w:rsidRDefault="00B05472" w:rsidP="007005D2">
      <w:pPr>
        <w:spacing w:before="120" w:after="120"/>
        <w:jc w:val="both"/>
        <w:rPr>
          <w:rFonts w:ascii="Arial" w:hAnsi="Arial" w:cs="Arial"/>
          <w:b/>
          <w:color w:val="595959"/>
          <w:sz w:val="24"/>
        </w:rPr>
      </w:pPr>
    </w:p>
    <w:sectPr w:rsidR="00B05472" w:rsidSect="0096589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701" w:header="709" w:footer="56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92E" w:rsidRDefault="007B192E" w:rsidP="0013410D">
      <w:pPr>
        <w:spacing w:after="0" w:line="240" w:lineRule="auto"/>
      </w:pPr>
      <w:r>
        <w:separator/>
      </w:r>
    </w:p>
  </w:endnote>
  <w:endnote w:type="continuationSeparator" w:id="0">
    <w:p w:rsidR="007B192E" w:rsidRDefault="007B192E" w:rsidP="0013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9952"/>
      <w:docPartObj>
        <w:docPartGallery w:val="Page Numbers (Bottom of Page)"/>
        <w:docPartUnique/>
      </w:docPartObj>
    </w:sdtPr>
    <w:sdtContent>
      <w:p w:rsidR="0096589A" w:rsidRDefault="00461A2B">
        <w:pPr>
          <w:pStyle w:val="a5"/>
        </w:pPr>
        <w:r>
          <w:fldChar w:fldCharType="begin"/>
        </w:r>
        <w:r w:rsidR="0096589A">
          <w:instrText>PAGE   \* MERGEFORMAT</w:instrText>
        </w:r>
        <w:r>
          <w:fldChar w:fldCharType="separate"/>
        </w:r>
        <w:r w:rsidR="002C7062">
          <w:rPr>
            <w:noProof/>
          </w:rPr>
          <w:t>2</w:t>
        </w:r>
        <w:r>
          <w:fldChar w:fldCharType="end"/>
        </w:r>
      </w:p>
    </w:sdtContent>
  </w:sdt>
  <w:p w:rsidR="0013410D" w:rsidRPr="0013410D" w:rsidRDefault="0013410D" w:rsidP="0013410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9A" w:rsidRDefault="0096589A">
    <w:pPr>
      <w:pStyle w:val="a5"/>
    </w:pPr>
    <w:r w:rsidRPr="00F524E0">
      <w:rPr>
        <w:noProof/>
        <w:lang w:eastAsia="ru-RU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-34026</wp:posOffset>
          </wp:positionV>
          <wp:extent cx="285750" cy="285750"/>
          <wp:effectExtent l="0" t="0" r="0" b="0"/>
          <wp:wrapNone/>
          <wp:docPr id="30" name="Рисунок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6089953"/>
        <w:docPartObj>
          <w:docPartGallery w:val="Page Numbers (Bottom of Page)"/>
          <w:docPartUnique/>
        </w:docPartObj>
      </w:sdtPr>
      <w:sdtContent>
        <w:r w:rsidR="00461A2B">
          <w:fldChar w:fldCharType="begin"/>
        </w:r>
        <w:r>
          <w:instrText>PAGE   \* MERGEFORMAT</w:instrText>
        </w:r>
        <w:r w:rsidR="00461A2B">
          <w:fldChar w:fldCharType="separate"/>
        </w:r>
        <w:r w:rsidR="00D00DDA">
          <w:rPr>
            <w:noProof/>
          </w:rPr>
          <w:t>1</w:t>
        </w:r>
        <w:r w:rsidR="00461A2B">
          <w:fldChar w:fldCharType="end"/>
        </w:r>
      </w:sdtContent>
    </w:sdt>
  </w:p>
  <w:p w:rsidR="0096589A" w:rsidRDefault="009658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92E" w:rsidRDefault="007B192E" w:rsidP="0013410D">
      <w:pPr>
        <w:spacing w:after="0" w:line="240" w:lineRule="auto"/>
      </w:pPr>
      <w:r>
        <w:separator/>
      </w:r>
    </w:p>
  </w:footnote>
  <w:footnote w:type="continuationSeparator" w:id="0">
    <w:p w:rsidR="007B192E" w:rsidRDefault="007B192E" w:rsidP="0013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9A" w:rsidRDefault="0096589A" w:rsidP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-910021</wp:posOffset>
          </wp:positionH>
          <wp:positionV relativeFrom="paragraph">
            <wp:posOffset>-372745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Default="0096589A" w:rsidP="0096589A">
    <w:pPr>
      <w:pStyle w:val="a3"/>
    </w:pPr>
  </w:p>
  <w:p w:rsidR="0096589A" w:rsidRPr="0096589A" w:rsidRDefault="0096589A" w:rsidP="009658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89A" w:rsidRDefault="0096589A">
    <w:pPr>
      <w:pStyle w:val="a3"/>
    </w:pPr>
    <w:r w:rsidRPr="0096589A">
      <w:rPr>
        <w:noProof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-1104853</wp:posOffset>
          </wp:positionH>
          <wp:positionV relativeFrom="paragraph">
            <wp:posOffset>-450215</wp:posOffset>
          </wp:positionV>
          <wp:extent cx="2549525" cy="1439545"/>
          <wp:effectExtent l="0" t="0" r="3175" b="8255"/>
          <wp:wrapTight wrapText="bothSides">
            <wp:wrapPolygon edited="0">
              <wp:start x="0" y="0"/>
              <wp:lineTo x="0" y="21438"/>
              <wp:lineTo x="21466" y="21438"/>
              <wp:lineTo x="21466" y="0"/>
              <wp:lineTo x="0" y="0"/>
            </wp:wrapPolygon>
          </wp:wrapTight>
          <wp:docPr id="31" name="Рисунок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9525" cy="1439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589A" w:rsidRDefault="0096589A">
    <w:pPr>
      <w:pStyle w:val="a3"/>
    </w:pPr>
  </w:p>
  <w:p w:rsidR="0096589A" w:rsidRDefault="0096589A">
    <w:pPr>
      <w:pStyle w:val="a3"/>
    </w:pPr>
  </w:p>
  <w:p w:rsidR="0096589A" w:rsidRDefault="0096589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3410D"/>
    <w:rsid w:val="0013410D"/>
    <w:rsid w:val="002C7062"/>
    <w:rsid w:val="002D6D59"/>
    <w:rsid w:val="00385193"/>
    <w:rsid w:val="00461A2B"/>
    <w:rsid w:val="004D09A7"/>
    <w:rsid w:val="007005D2"/>
    <w:rsid w:val="007B192E"/>
    <w:rsid w:val="0080444A"/>
    <w:rsid w:val="00820354"/>
    <w:rsid w:val="008275A1"/>
    <w:rsid w:val="00854E6B"/>
    <w:rsid w:val="00855BB6"/>
    <w:rsid w:val="00902ADF"/>
    <w:rsid w:val="00925DEE"/>
    <w:rsid w:val="0095627A"/>
    <w:rsid w:val="0096589A"/>
    <w:rsid w:val="00B05472"/>
    <w:rsid w:val="00D00DDA"/>
    <w:rsid w:val="00DE2F9F"/>
    <w:rsid w:val="00E6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410D"/>
  </w:style>
  <w:style w:type="paragraph" w:styleId="a5">
    <w:name w:val="footer"/>
    <w:basedOn w:val="a"/>
    <w:link w:val="a6"/>
    <w:uiPriority w:val="99"/>
    <w:unhideWhenUsed/>
    <w:rsid w:val="00134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410D"/>
  </w:style>
  <w:style w:type="paragraph" w:styleId="a7">
    <w:name w:val="Balloon Text"/>
    <w:basedOn w:val="a"/>
    <w:link w:val="a8"/>
    <w:uiPriority w:val="99"/>
    <w:semiHidden/>
    <w:unhideWhenUsed/>
    <w:rsid w:val="00DE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2F9F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0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uslugi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Shcherbinin Konstantin</dc:creator>
  <cp:keywords/>
  <dc:description/>
  <cp:lastModifiedBy>EN</cp:lastModifiedBy>
  <cp:revision>8</cp:revision>
  <cp:lastPrinted>2019-09-27T09:52:00Z</cp:lastPrinted>
  <dcterms:created xsi:type="dcterms:W3CDTF">2019-09-27T08:58:00Z</dcterms:created>
  <dcterms:modified xsi:type="dcterms:W3CDTF">2019-10-07T04:42:00Z</dcterms:modified>
</cp:coreProperties>
</file>