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88" w:rsidRPr="00FD39A6" w:rsidRDefault="00964F88" w:rsidP="00964F8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64F88" w:rsidRDefault="00964F88" w:rsidP="00964F8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 о выявлении правообладателя ранее учтенного объекта недвижимости</w:t>
      </w:r>
    </w:p>
    <w:p w:rsidR="00964F88" w:rsidRPr="00FD39A6" w:rsidRDefault="00964F88" w:rsidP="00964F8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8" w:rsidRPr="00FD39A6" w:rsidRDefault="00964F88" w:rsidP="00964F88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69.1 Федерального закона от 13 июня 2015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>218 –ФЗ «О государственной регистрации недвижимости» выявлено:</w:t>
      </w:r>
    </w:p>
    <w:p w:rsidR="00964F88" w:rsidRDefault="00964F88" w:rsidP="00964F88">
      <w:pPr>
        <w:shd w:val="clear" w:color="auto" w:fill="FFFFFF"/>
        <w:spacing w:after="0" w:line="24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объекта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вижимости:</w:t>
      </w:r>
    </w:p>
    <w:p w:rsidR="00964F88" w:rsidRPr="00D80664" w:rsidRDefault="00964F88" w:rsidP="00964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Жилой дом с кадастровым номером </w:t>
      </w:r>
      <w:r w:rsidRPr="009B2F0F">
        <w:rPr>
          <w:rFonts w:ascii="Times New Roman" w:eastAsia="Times New Roman" w:hAnsi="Times New Roman" w:cs="Times New Roman"/>
          <w:sz w:val="28"/>
          <w:szCs w:val="28"/>
          <w:lang w:eastAsia="ru-RU"/>
        </w:rPr>
        <w:t>74:39:0302029:69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7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г.Усть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-Катав,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ул.Парижской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Коммуны, д.62,</w:t>
      </w:r>
    </w:p>
    <w:p w:rsidR="00964F88" w:rsidRDefault="00964F88" w:rsidP="00964F88">
      <w:pPr>
        <w:shd w:val="clear" w:color="auto" w:fill="FFFFFF"/>
        <w:spacing w:after="0" w:line="24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выявлена: </w:t>
      </w:r>
    </w:p>
    <w:p w:rsidR="00964F88" w:rsidRDefault="00964F88" w:rsidP="00964F88">
      <w:pPr>
        <w:shd w:val="clear" w:color="auto" w:fill="FFFFFF"/>
        <w:spacing w:after="0" w:line="24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*.*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*.**** года рождения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 рождения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*****************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***-***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 **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2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**************, *************, ***********, д. ****.</w:t>
      </w:r>
    </w:p>
    <w:p w:rsidR="00964F88" w:rsidRPr="00A570F3" w:rsidRDefault="00964F88" w:rsidP="00964F88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ч.11 ст.69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A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 июня 2015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A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–ФЗ «О государственной регистрации недвижимости»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4F88" w:rsidRPr="005E53E0" w:rsidRDefault="00964F88" w:rsidP="00964F88">
      <w:pPr>
        <w:tabs>
          <w:tab w:val="left" w:pos="7340"/>
          <w:tab w:val="left" w:pos="7380"/>
          <w:tab w:val="right" w:pos="9923"/>
        </w:tabs>
        <w:spacing w:after="0" w:line="240" w:lineRule="auto"/>
        <w:jc w:val="both"/>
        <w:rPr>
          <w:rStyle w:val="x-phmenubuttonx-phmenubuttonauth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 адресу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г. Усть-Катав,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д.47а,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№27, 3 этаж, 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8A06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5E53E0">
          <w:rPr>
            <w:rStyle w:val="a3"/>
            <w:rFonts w:ascii="Times New Roman" w:hAnsi="Times New Roman" w:cs="Times New Roman"/>
            <w:iCs/>
            <w:sz w:val="28"/>
            <w:szCs w:val="28"/>
          </w:rPr>
          <w:t>ueizo_</w:t>
        </w:r>
        <w:r w:rsidRPr="005E53E0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rFonts w:ascii="Times New Roman" w:hAnsi="Times New Roman" w:cs="Times New Roman"/>
            <w:iCs/>
            <w:sz w:val="28"/>
            <w:szCs w:val="28"/>
          </w:rPr>
          <w:t>@mail.ru</w:t>
        </w:r>
      </w:hyperlink>
      <w:r w:rsidRPr="005E53E0">
        <w:rPr>
          <w:rStyle w:val="a3"/>
          <w:rFonts w:ascii="Times New Roman" w:hAnsi="Times New Roman" w:cs="Times New Roman"/>
          <w:iCs/>
          <w:sz w:val="28"/>
          <w:szCs w:val="28"/>
        </w:rPr>
        <w:t>,</w:t>
      </w:r>
    </w:p>
    <w:p w:rsidR="00964F88" w:rsidRDefault="00964F88" w:rsidP="00964F88">
      <w:pPr>
        <w:tabs>
          <w:tab w:val="left" w:pos="7340"/>
          <w:tab w:val="left" w:pos="7380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x-phmenubuttonx-phmenubuttonauth"/>
          <w:rFonts w:ascii="Times New Roman" w:hAnsi="Times New Roman" w:cs="Times New Roman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rFonts w:ascii="Times New Roman" w:hAnsi="Times New Roman" w:cs="Times New Roman"/>
          <w:iCs/>
          <w:sz w:val="28"/>
          <w:szCs w:val="28"/>
        </w:rPr>
        <w:t>тел. 8351-6725271</w:t>
      </w:r>
      <w:r w:rsidRPr="008A0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F88" w:rsidRDefault="00964F88" w:rsidP="00964F88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зражения принимаются в течение 30</w:t>
      </w:r>
      <w:r w:rsidRPr="00FD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A5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4F88" w:rsidRDefault="00964F88" w:rsidP="00964F88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F88" w:rsidRDefault="00964F88" w:rsidP="00964F88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F88" w:rsidRPr="00A570F3" w:rsidRDefault="00964F88" w:rsidP="00964F88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964F88" w:rsidRDefault="00964F88" w:rsidP="00964F88">
      <w:pPr>
        <w:tabs>
          <w:tab w:val="left" w:pos="7340"/>
          <w:tab w:val="left" w:pos="7380"/>
          <w:tab w:val="right" w:pos="992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64F88" w:rsidRPr="00303180" w:rsidRDefault="00964F88" w:rsidP="00964F88">
      <w:pPr>
        <w:tabs>
          <w:tab w:val="left" w:pos="7340"/>
          <w:tab w:val="left" w:pos="7380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3180">
        <w:rPr>
          <w:rFonts w:ascii="Times New Roman" w:hAnsi="Times New Roman" w:cs="Times New Roman"/>
          <w:sz w:val="16"/>
          <w:szCs w:val="16"/>
        </w:rPr>
        <w:t xml:space="preserve">Исп.: Петрухина А.Г. </w:t>
      </w:r>
    </w:p>
    <w:p w:rsidR="00964F88" w:rsidRPr="00657EE7" w:rsidRDefault="00964F88" w:rsidP="00964F88">
      <w:pPr>
        <w:tabs>
          <w:tab w:val="left" w:pos="7340"/>
          <w:tab w:val="left" w:pos="7380"/>
          <w:tab w:val="right" w:pos="9923"/>
        </w:tabs>
        <w:spacing w:after="0" w:line="240" w:lineRule="auto"/>
        <w:jc w:val="both"/>
        <w:rPr>
          <w:rStyle w:val="x-phmenubuttonx-phmenubuttonauth"/>
          <w:i/>
          <w:iCs/>
          <w:sz w:val="16"/>
          <w:szCs w:val="16"/>
        </w:rPr>
      </w:pPr>
      <w:hyperlink r:id="rId5" w:history="1">
        <w:r w:rsidRPr="00E71238">
          <w:rPr>
            <w:rStyle w:val="a3"/>
            <w:i/>
            <w:iCs/>
            <w:sz w:val="16"/>
            <w:szCs w:val="16"/>
          </w:rPr>
          <w:t>ueizo_</w:t>
        </w:r>
        <w:r w:rsidRPr="00E71238">
          <w:rPr>
            <w:rStyle w:val="a3"/>
            <w:i/>
            <w:iCs/>
            <w:sz w:val="16"/>
            <w:szCs w:val="16"/>
            <w:lang w:val="en-US"/>
          </w:rPr>
          <w:t>imushestvo</w:t>
        </w:r>
        <w:r w:rsidRPr="00E71238">
          <w:rPr>
            <w:rStyle w:val="a3"/>
            <w:i/>
            <w:iCs/>
            <w:sz w:val="16"/>
            <w:szCs w:val="16"/>
          </w:rPr>
          <w:t>@mail.ru</w:t>
        </w:r>
      </w:hyperlink>
    </w:p>
    <w:p w:rsidR="00964F88" w:rsidRPr="00657EE7" w:rsidRDefault="00964F88" w:rsidP="00964F88">
      <w:pPr>
        <w:tabs>
          <w:tab w:val="left" w:pos="7340"/>
          <w:tab w:val="left" w:pos="7380"/>
          <w:tab w:val="right" w:pos="9923"/>
        </w:tabs>
        <w:spacing w:after="0" w:line="240" w:lineRule="auto"/>
        <w:jc w:val="both"/>
        <w:rPr>
          <w:sz w:val="16"/>
          <w:szCs w:val="16"/>
        </w:rPr>
      </w:pPr>
      <w:r>
        <w:rPr>
          <w:rStyle w:val="x-phmenubuttonx-phmenubuttonauth"/>
          <w:i/>
          <w:iCs/>
          <w:sz w:val="16"/>
          <w:szCs w:val="16"/>
        </w:rPr>
        <w:t xml:space="preserve">тел. </w:t>
      </w:r>
      <w:r w:rsidRPr="00657EE7">
        <w:rPr>
          <w:rStyle w:val="x-phmenubuttonx-phmenubuttonauth"/>
          <w:i/>
          <w:iCs/>
          <w:sz w:val="16"/>
          <w:szCs w:val="16"/>
        </w:rPr>
        <w:t>8351-</w:t>
      </w:r>
      <w:r>
        <w:rPr>
          <w:rStyle w:val="x-phmenubuttonx-phmenubuttonauth"/>
          <w:i/>
          <w:iCs/>
          <w:sz w:val="16"/>
          <w:szCs w:val="16"/>
        </w:rPr>
        <w:t>6725271</w:t>
      </w:r>
    </w:p>
    <w:p w:rsidR="000E1ADF" w:rsidRDefault="000E1ADF">
      <w:bookmarkStart w:id="0" w:name="_GoBack"/>
      <w:bookmarkEnd w:id="0"/>
    </w:p>
    <w:sectPr w:rsidR="000E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88"/>
    <w:rsid w:val="000E1ADF"/>
    <w:rsid w:val="009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DF9C-D462-4602-B94E-84632D2E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F88"/>
    <w:rPr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96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izo_imushestvo@mail.ru" TargetMode="External"/><Relationship Id="rId4" Type="http://schemas.openxmlformats.org/officeDocument/2006/relationships/hyperlink" Target="mailto:ueizo_imushe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2023-10-24T04:54:00Z</dcterms:created>
  <dcterms:modified xsi:type="dcterms:W3CDTF">2023-10-24T04:55:00Z</dcterms:modified>
</cp:coreProperties>
</file>