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DF" w:rsidRDefault="000342DF" w:rsidP="000342DF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DF" w:rsidRDefault="000342DF" w:rsidP="000342DF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 Усть-Катавского городского округа</w:t>
      </w:r>
    </w:p>
    <w:p w:rsidR="000342DF" w:rsidRDefault="000342DF" w:rsidP="000342DF">
      <w:pPr>
        <w:pStyle w:val="2"/>
      </w:pPr>
      <w:r>
        <w:t>Челябинской области</w:t>
      </w:r>
    </w:p>
    <w:p w:rsidR="000342DF" w:rsidRDefault="000342DF" w:rsidP="000342DF"/>
    <w:p w:rsidR="000342DF" w:rsidRDefault="000342DF" w:rsidP="000342DF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342DF" w:rsidTr="009A6520">
        <w:trPr>
          <w:trHeight w:val="100"/>
        </w:trPr>
        <w:tc>
          <w:tcPr>
            <w:tcW w:w="9594" w:type="dxa"/>
          </w:tcPr>
          <w:p w:rsidR="000342DF" w:rsidRDefault="000342DF" w:rsidP="009A6520"/>
        </w:tc>
      </w:tr>
    </w:tbl>
    <w:p w:rsidR="000342DF" w:rsidRPr="002A4422" w:rsidRDefault="004A5338" w:rsidP="000342DF">
      <w:pPr>
        <w:rPr>
          <w:u w:val="single"/>
        </w:rPr>
      </w:pPr>
      <w:r>
        <w:t>От  30.11.</w:t>
      </w:r>
      <w:r w:rsidR="000342DF">
        <w:t>2015г.</w:t>
      </w:r>
      <w:r w:rsidR="000342DF">
        <w:tab/>
      </w:r>
      <w:r w:rsidR="000342DF">
        <w:tab/>
      </w:r>
      <w:r w:rsidR="000342DF">
        <w:tab/>
      </w:r>
      <w:r>
        <w:tab/>
      </w:r>
      <w:r>
        <w:tab/>
      </w:r>
      <w:r>
        <w:tab/>
        <w:t xml:space="preserve">                                 №  1439</w:t>
      </w:r>
    </w:p>
    <w:p w:rsidR="000342DF" w:rsidRDefault="000342DF" w:rsidP="000342DF">
      <w:r>
        <w:t xml:space="preserve">                                      </w:t>
      </w:r>
    </w:p>
    <w:p w:rsidR="000342DF" w:rsidRDefault="000342DF" w:rsidP="000342DF">
      <w:r>
        <w:t xml:space="preserve">О предоставлении субсидий субъектам </w:t>
      </w:r>
    </w:p>
    <w:p w:rsidR="000342DF" w:rsidRDefault="000342DF" w:rsidP="000342DF">
      <w:r>
        <w:t>малого и среднего предпринимательства</w:t>
      </w:r>
    </w:p>
    <w:p w:rsidR="000342DF" w:rsidRDefault="000342DF" w:rsidP="000342DF">
      <w:pPr>
        <w:jc w:val="both"/>
      </w:pPr>
      <w:r>
        <w:t xml:space="preserve">       </w:t>
      </w:r>
    </w:p>
    <w:p w:rsidR="000342DF" w:rsidRDefault="000342DF" w:rsidP="004D70A3">
      <w:pPr>
        <w:ind w:firstLine="708"/>
        <w:jc w:val="both"/>
      </w:pPr>
      <w:r>
        <w:t xml:space="preserve">   В целях </w:t>
      </w:r>
      <w:r w:rsidR="002654ED">
        <w:t>реализации муниципальной  Программы «Развитие</w:t>
      </w:r>
      <w:r>
        <w:t xml:space="preserve"> малого и среднего предпринимательства в Усть-Ка</w:t>
      </w:r>
      <w:r w:rsidR="002654ED">
        <w:t>тавском городском округе на 2015-2017</w:t>
      </w:r>
      <w:r>
        <w:t xml:space="preserve"> год</w:t>
      </w:r>
      <w:r w:rsidR="002654ED">
        <w:t>ы</w:t>
      </w:r>
      <w:r>
        <w:t>», утвержденной постановлением администрации Усть-Катавского городского округа от</w:t>
      </w:r>
      <w:r w:rsidR="002654ED">
        <w:t xml:space="preserve"> 17.09.2014г. №  1029</w:t>
      </w:r>
      <w:r>
        <w:t xml:space="preserve"> , в соответствии со статьёй  78  Бюджетного кодекса РФ,  Федеральным законом от 26.07.2006г. № 135-ФЗ «О защите конкуренции», </w:t>
      </w:r>
      <w:r w:rsidR="004D70A3" w:rsidRPr="000F41E0">
        <w:t>постановлением администрации  Усть-Катавского городско</w:t>
      </w:r>
      <w:r w:rsidR="004D70A3">
        <w:t>го округа от 22.06.2015г. № 761</w:t>
      </w:r>
      <w:r w:rsidR="004D70A3" w:rsidRPr="000F41E0">
        <w:t xml:space="preserve"> «Об утверждении порядка предоставлений субсидий</w:t>
      </w:r>
      <w:r w:rsidR="004D70A3">
        <w:t xml:space="preserve"> субъектам малого и среднего предпринимательства за счет средств</w:t>
      </w:r>
      <w:r w:rsidR="004D70A3" w:rsidRPr="000F41E0">
        <w:t xml:space="preserve"> бюджета</w:t>
      </w:r>
      <w:r w:rsidR="004D70A3">
        <w:t xml:space="preserve"> Усть-Катавского городского округа в 2015 году»</w:t>
      </w:r>
      <w:r>
        <w:t>, а также с  протоколом заседания общественного координационного Совета по р</w:t>
      </w:r>
      <w:r w:rsidR="004D70A3">
        <w:t>азвитию предпринимательства № 30 от 11.11.2015</w:t>
      </w:r>
      <w:r>
        <w:t xml:space="preserve">г., </w:t>
      </w:r>
    </w:p>
    <w:p w:rsidR="000342DF" w:rsidRDefault="000342DF" w:rsidP="000342DF">
      <w:pPr>
        <w:jc w:val="both"/>
      </w:pPr>
      <w:r>
        <w:t xml:space="preserve">администрация Усть-Катавского городского округа ПОСТАНОВЛЯЕТ: </w:t>
      </w:r>
    </w:p>
    <w:p w:rsidR="000342DF" w:rsidRDefault="000342DF" w:rsidP="000342DF">
      <w:pPr>
        <w:jc w:val="both"/>
      </w:pPr>
    </w:p>
    <w:p w:rsidR="0000797F" w:rsidRDefault="000342DF" w:rsidP="000342DF">
      <w:pPr>
        <w:jc w:val="both"/>
      </w:pPr>
      <w:r>
        <w:t xml:space="preserve">    </w:t>
      </w:r>
      <w:r w:rsidR="004D70A3">
        <w:t xml:space="preserve">        1.Направить субсидии на возмещение затрат</w:t>
      </w:r>
      <w:r w:rsidR="0000797F">
        <w:t>:</w:t>
      </w:r>
    </w:p>
    <w:p w:rsidR="0000797F" w:rsidRDefault="0000797F" w:rsidP="000342DF">
      <w:pPr>
        <w:jc w:val="both"/>
      </w:pPr>
      <w:r>
        <w:t>-</w:t>
      </w:r>
      <w:r w:rsidR="004D70A3">
        <w:t xml:space="preserve"> по уплате первого взноса (</w:t>
      </w:r>
      <w:proofErr w:type="gramStart"/>
      <w:r w:rsidR="004D70A3">
        <w:t>аванса)</w:t>
      </w:r>
      <w:r w:rsidR="000342DF">
        <w:t xml:space="preserve"> </w:t>
      </w:r>
      <w:r>
        <w:t xml:space="preserve"> по</w:t>
      </w:r>
      <w:proofErr w:type="gramEnd"/>
      <w:r>
        <w:t xml:space="preserve"> договорам лизинга:</w:t>
      </w:r>
      <w:r w:rsidRPr="0000797F">
        <w:t xml:space="preserve"> </w:t>
      </w:r>
      <w:r>
        <w:t xml:space="preserve"> ООО «Гранд</w:t>
      </w:r>
      <w:r w:rsidR="00F34008">
        <w:t xml:space="preserve">» в сумме 200000 (двести </w:t>
      </w:r>
      <w:r>
        <w:t xml:space="preserve"> тысяч) рублей;</w:t>
      </w:r>
    </w:p>
    <w:p w:rsidR="000342DF" w:rsidRDefault="0000797F" w:rsidP="000342DF">
      <w:pPr>
        <w:jc w:val="both"/>
      </w:pPr>
      <w:r>
        <w:t>-</w:t>
      </w:r>
      <w:r w:rsidR="004D70A3">
        <w:t xml:space="preserve"> связанных с приобретением оборудования в целях создания, и (или) развития, и (или) модернизации производства</w:t>
      </w:r>
      <w:r>
        <w:t xml:space="preserve"> товаров (работ, услуг) </w:t>
      </w:r>
      <w:r w:rsidR="000342DF">
        <w:t>следующим субъектам малого предпринимательства:</w:t>
      </w:r>
    </w:p>
    <w:p w:rsidR="000342DF" w:rsidRDefault="000342DF" w:rsidP="000342DF">
      <w:pPr>
        <w:jc w:val="both"/>
      </w:pPr>
      <w:r>
        <w:t>- Главе крестьянского (фермерского) хозяйства Каюмов</w:t>
      </w:r>
      <w:r w:rsidR="0000797F">
        <w:t xml:space="preserve">у Артуру </w:t>
      </w:r>
      <w:proofErr w:type="spellStart"/>
      <w:r w:rsidR="0000797F">
        <w:t>Мансуровичу</w:t>
      </w:r>
      <w:proofErr w:type="spellEnd"/>
      <w:r w:rsidR="0000797F">
        <w:t xml:space="preserve">  в сумме 400000 (четыреста</w:t>
      </w:r>
      <w:r>
        <w:t xml:space="preserve"> тысяч) рублей;</w:t>
      </w:r>
    </w:p>
    <w:p w:rsidR="0000797F" w:rsidRDefault="0000797F" w:rsidP="0000797F">
      <w:pPr>
        <w:jc w:val="both"/>
      </w:pPr>
      <w:r>
        <w:t xml:space="preserve">- Обществу с ограниченной ответственностью </w:t>
      </w:r>
      <w:r w:rsidR="00F34008">
        <w:t>«Пищевик» в сумме 382500 (</w:t>
      </w:r>
      <w:r w:rsidR="001B341F">
        <w:t>триста восемьдесят две</w:t>
      </w:r>
      <w:r>
        <w:t xml:space="preserve"> тысяч</w:t>
      </w:r>
      <w:r w:rsidR="001B341F">
        <w:t>и пятьсот</w:t>
      </w:r>
      <w:r>
        <w:t>) рублей;</w:t>
      </w:r>
    </w:p>
    <w:p w:rsidR="0000797F" w:rsidRPr="006264A1" w:rsidRDefault="0000797F" w:rsidP="0000797F">
      <w:pPr>
        <w:jc w:val="both"/>
      </w:pPr>
      <w:r>
        <w:t xml:space="preserve">- Индивидуальному предпринимателю </w:t>
      </w:r>
      <w:proofErr w:type="spellStart"/>
      <w:r>
        <w:t>Ковлягиной</w:t>
      </w:r>
      <w:proofErr w:type="spellEnd"/>
      <w:r>
        <w:t xml:space="preserve"> Софьи Сергеевне в сумме </w:t>
      </w:r>
      <w:r w:rsidR="001B341F">
        <w:t xml:space="preserve">349075 (триста сорок девять </w:t>
      </w:r>
      <w:r>
        <w:t xml:space="preserve"> тысяч</w:t>
      </w:r>
      <w:r w:rsidR="001B341F">
        <w:t xml:space="preserve"> семьдесят пять</w:t>
      </w:r>
      <w:r>
        <w:t>) рублей;</w:t>
      </w:r>
    </w:p>
    <w:p w:rsidR="0000797F" w:rsidRPr="006264A1" w:rsidRDefault="0000797F" w:rsidP="0000797F">
      <w:pPr>
        <w:jc w:val="both"/>
      </w:pPr>
      <w:r>
        <w:t xml:space="preserve">- Индивидуальному предпринимателю </w:t>
      </w:r>
      <w:proofErr w:type="spellStart"/>
      <w:r>
        <w:t>Черемшанцеву</w:t>
      </w:r>
      <w:proofErr w:type="spellEnd"/>
      <w:r>
        <w:t xml:space="preserve"> Сергею Анатольевичу в сумме </w:t>
      </w:r>
      <w:r w:rsidR="009900E8">
        <w:t>361925 (триста шестьдесят одна</w:t>
      </w:r>
      <w:r>
        <w:t xml:space="preserve"> тысяч</w:t>
      </w:r>
      <w:r w:rsidR="009900E8">
        <w:t>а  девятьсот двадцать пять</w:t>
      </w:r>
      <w:r>
        <w:t>) рублей;</w:t>
      </w:r>
    </w:p>
    <w:p w:rsidR="0000797F" w:rsidRPr="006264A1" w:rsidRDefault="0000797F" w:rsidP="0000797F">
      <w:pPr>
        <w:jc w:val="both"/>
      </w:pPr>
      <w:r>
        <w:t xml:space="preserve">- Индивидуальному предпринимателю Макаровой Татьяне Леонидовне в сумме </w:t>
      </w:r>
      <w:r w:rsidR="001B341F">
        <w:t>195750 (сто девяносто пять</w:t>
      </w:r>
      <w:r>
        <w:t xml:space="preserve"> тысяч</w:t>
      </w:r>
      <w:r w:rsidR="001B341F">
        <w:t xml:space="preserve"> семьсот пятьдеся</w:t>
      </w:r>
      <w:r w:rsidR="000D23D6">
        <w:t>т</w:t>
      </w:r>
      <w:r>
        <w:t>) рублей;</w:t>
      </w:r>
    </w:p>
    <w:p w:rsidR="0000797F" w:rsidRPr="006264A1" w:rsidRDefault="0000797F" w:rsidP="0000797F">
      <w:pPr>
        <w:jc w:val="both"/>
      </w:pPr>
      <w:r>
        <w:lastRenderedPageBreak/>
        <w:t xml:space="preserve">- Индивидуальному предпринимателю </w:t>
      </w:r>
      <w:proofErr w:type="spellStart"/>
      <w:r>
        <w:t>Хазияхметову</w:t>
      </w:r>
      <w:proofErr w:type="spellEnd"/>
      <w:r>
        <w:t xml:space="preserve"> </w:t>
      </w:r>
      <w:proofErr w:type="spellStart"/>
      <w:r>
        <w:t>Ришаду</w:t>
      </w:r>
      <w:proofErr w:type="spellEnd"/>
      <w:r>
        <w:t xml:space="preserve"> </w:t>
      </w:r>
      <w:proofErr w:type="spellStart"/>
      <w:r>
        <w:t>Фавадисовичу</w:t>
      </w:r>
      <w:proofErr w:type="spellEnd"/>
      <w:r>
        <w:t xml:space="preserve"> в сумме </w:t>
      </w:r>
      <w:r w:rsidR="009900E8">
        <w:t>63234 (шестьдесят три</w:t>
      </w:r>
      <w:r>
        <w:t xml:space="preserve"> тысяч</w:t>
      </w:r>
      <w:r w:rsidR="009900E8">
        <w:t>и двести тридцать четыре</w:t>
      </w:r>
      <w:r>
        <w:t>) рублей;</w:t>
      </w:r>
    </w:p>
    <w:p w:rsidR="0000797F" w:rsidRDefault="0000797F" w:rsidP="0000797F">
      <w:pPr>
        <w:jc w:val="both"/>
      </w:pPr>
    </w:p>
    <w:p w:rsidR="000342DF" w:rsidRPr="0000797F" w:rsidRDefault="000342DF" w:rsidP="000342DF">
      <w:pPr>
        <w:jc w:val="both"/>
        <w:rPr>
          <w:sz w:val="20"/>
          <w:szCs w:val="20"/>
        </w:rPr>
      </w:pPr>
      <w:r w:rsidRPr="0028195D">
        <w:rPr>
          <w:sz w:val="20"/>
          <w:szCs w:val="20"/>
        </w:rPr>
        <w:t xml:space="preserve">            </w:t>
      </w:r>
      <w:r>
        <w:t>2.Организацию  выполнения настоящего постановления возложить на заместителя главы Усть-Катавского городского округа – начальника Управления  имущественных и земельных отношений  Алфёрову Е.И.</w:t>
      </w:r>
    </w:p>
    <w:p w:rsidR="000342DF" w:rsidRDefault="000342DF" w:rsidP="000342DF">
      <w:pPr>
        <w:jc w:val="both"/>
      </w:pPr>
      <w:r>
        <w:t xml:space="preserve">          3. Контроль за исполнением настоящего постановления оставляю за собой.</w:t>
      </w:r>
    </w:p>
    <w:p w:rsidR="000342DF" w:rsidRDefault="000342DF" w:rsidP="000342DF">
      <w:pPr>
        <w:jc w:val="both"/>
      </w:pPr>
      <w:r>
        <w:tab/>
        <w:t>4. Настоящее постановление вступает в силу со дня его подписания.</w:t>
      </w: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0797F" w:rsidRDefault="0000797F" w:rsidP="000342DF">
      <w:pPr>
        <w:jc w:val="both"/>
      </w:pPr>
    </w:p>
    <w:p w:rsidR="000342DF" w:rsidRDefault="000342DF" w:rsidP="000342DF">
      <w:pPr>
        <w:jc w:val="both"/>
      </w:pPr>
      <w:r>
        <w:t xml:space="preserve"> Глава Усть-Катавского                                                                      </w:t>
      </w:r>
      <w:proofErr w:type="spellStart"/>
      <w:r>
        <w:t>Э.В.Алфёров</w:t>
      </w:r>
      <w:proofErr w:type="spellEnd"/>
    </w:p>
    <w:p w:rsidR="000342DF" w:rsidRDefault="000342DF" w:rsidP="000342DF">
      <w:pPr>
        <w:jc w:val="both"/>
      </w:pPr>
      <w:r>
        <w:t xml:space="preserve"> городского округа                                             </w:t>
      </w: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0797F" w:rsidRDefault="0000797F" w:rsidP="000342DF">
      <w:pPr>
        <w:jc w:val="both"/>
      </w:pPr>
    </w:p>
    <w:p w:rsidR="0000797F" w:rsidRDefault="0000797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pPr>
        <w:jc w:val="both"/>
      </w:pPr>
    </w:p>
    <w:p w:rsidR="000342DF" w:rsidRDefault="000342DF" w:rsidP="000342DF">
      <w:r>
        <w:t>СОГЛАСОВАНО:</w:t>
      </w:r>
    </w:p>
    <w:p w:rsidR="000342DF" w:rsidRDefault="000342DF" w:rsidP="000342DF"/>
    <w:p w:rsidR="000342DF" w:rsidRDefault="000342DF" w:rsidP="000342DF">
      <w:r>
        <w:t>Заместитель главы Усть-Катавского</w:t>
      </w:r>
    </w:p>
    <w:p w:rsidR="000342DF" w:rsidRDefault="000342DF" w:rsidP="000342DF">
      <w:r>
        <w:t>городского округа – начальник Управления</w:t>
      </w:r>
    </w:p>
    <w:p w:rsidR="000342DF" w:rsidRDefault="000342DF" w:rsidP="000342DF">
      <w:r>
        <w:t xml:space="preserve">имущественных и земельных отношений </w:t>
      </w:r>
      <w:r>
        <w:tab/>
      </w:r>
      <w:r>
        <w:tab/>
        <w:t xml:space="preserve">                Е.И.Алфёрова</w:t>
      </w:r>
    </w:p>
    <w:p w:rsidR="000342DF" w:rsidRDefault="000342DF" w:rsidP="000342DF"/>
    <w:p w:rsidR="000342DF" w:rsidRDefault="000342DF" w:rsidP="000342DF">
      <w:r>
        <w:t>Заместитель главы Усть-Катавского</w:t>
      </w:r>
    </w:p>
    <w:p w:rsidR="000342DF" w:rsidRDefault="000342DF" w:rsidP="000342DF">
      <w:r>
        <w:t xml:space="preserve">городского округа – начальник </w:t>
      </w:r>
    </w:p>
    <w:p w:rsidR="000342DF" w:rsidRDefault="000342DF" w:rsidP="000342DF">
      <w:r>
        <w:t>финансового управления городского                                            А.П.Логинова</w:t>
      </w:r>
    </w:p>
    <w:p w:rsidR="000342DF" w:rsidRDefault="000342DF" w:rsidP="000342DF">
      <w:r>
        <w:t xml:space="preserve">округа    </w:t>
      </w:r>
    </w:p>
    <w:p w:rsidR="000342DF" w:rsidRDefault="000342DF" w:rsidP="000342DF">
      <w:r>
        <w:t xml:space="preserve">                                                                                          </w:t>
      </w:r>
    </w:p>
    <w:p w:rsidR="000342DF" w:rsidRDefault="000342DF" w:rsidP="000342DF"/>
    <w:p w:rsidR="000342DF" w:rsidRDefault="000342DF" w:rsidP="000342DF">
      <w:r>
        <w:t>Начальник юридического отдела</w:t>
      </w:r>
    </w:p>
    <w:p w:rsidR="000342DF" w:rsidRDefault="000342DF" w:rsidP="000342DF">
      <w:r>
        <w:t>администрации городского</w:t>
      </w:r>
      <w:r w:rsidR="00C52E74">
        <w:t xml:space="preserve"> округа</w:t>
      </w:r>
      <w:r w:rsidR="00C52E74">
        <w:tab/>
      </w:r>
      <w:r w:rsidR="00C52E74">
        <w:tab/>
      </w:r>
      <w:r w:rsidR="00C52E74">
        <w:tab/>
      </w:r>
      <w:r w:rsidR="00C52E74">
        <w:tab/>
      </w:r>
      <w:r w:rsidR="00C52E74">
        <w:tab/>
        <w:t xml:space="preserve">       </w:t>
      </w:r>
      <w:proofErr w:type="spellStart"/>
      <w:r w:rsidR="00C52E74">
        <w:t>Д.С.Волочнев</w:t>
      </w:r>
      <w:proofErr w:type="spellEnd"/>
    </w:p>
    <w:p w:rsidR="000342DF" w:rsidRDefault="000342DF" w:rsidP="000342DF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</w:t>
      </w:r>
    </w:p>
    <w:p w:rsidR="000342DF" w:rsidRDefault="000342DF" w:rsidP="000342DF">
      <w:r>
        <w:t>Начальник общего отдела</w:t>
      </w:r>
      <w:r w:rsidRPr="00732002">
        <w:t xml:space="preserve"> </w:t>
      </w:r>
    </w:p>
    <w:p w:rsidR="000342DF" w:rsidRDefault="000342DF" w:rsidP="000342DF">
      <w:r>
        <w:t>администрации городского округа</w:t>
      </w:r>
      <w:r w:rsidRPr="003B0B85">
        <w:t xml:space="preserve"> </w:t>
      </w:r>
      <w:r>
        <w:t xml:space="preserve">                                       О.Л.Толоконникова</w:t>
      </w:r>
    </w:p>
    <w:p w:rsidR="000342DF" w:rsidRDefault="000342DF" w:rsidP="000342DF">
      <w:r>
        <w:tab/>
        <w:t xml:space="preserve">           </w:t>
      </w:r>
      <w:r w:rsidRPr="00DE04FD">
        <w:t xml:space="preserve"> </w:t>
      </w:r>
      <w:r>
        <w:t xml:space="preserve">                                                                               </w:t>
      </w:r>
      <w:r w:rsidRPr="00FC6CB4">
        <w:t xml:space="preserve"> </w:t>
      </w:r>
      <w:r>
        <w:t xml:space="preserve">                                                </w:t>
      </w:r>
      <w:r w:rsidRPr="00754778">
        <w:t xml:space="preserve"> </w:t>
      </w:r>
      <w:r>
        <w:t xml:space="preserve">            </w:t>
      </w:r>
    </w:p>
    <w:p w:rsidR="000342DF" w:rsidRDefault="000342DF" w:rsidP="000342DF"/>
    <w:p w:rsidR="000342DF" w:rsidRDefault="000342DF" w:rsidP="000342DF">
      <w:r>
        <w:t xml:space="preserve">Рассылка:  в дело – 1 </w:t>
      </w:r>
    </w:p>
    <w:p w:rsidR="000342DF" w:rsidRDefault="000342DF" w:rsidP="000342DF">
      <w:r>
        <w:t xml:space="preserve">                   в  Финансовое управление</w:t>
      </w:r>
    </w:p>
    <w:p w:rsidR="000342DF" w:rsidRDefault="000342DF" w:rsidP="000342DF">
      <w:r>
        <w:t xml:space="preserve">                   Усть-Катавского городского округа – 1 </w:t>
      </w:r>
    </w:p>
    <w:p w:rsidR="000342DF" w:rsidRDefault="000342DF" w:rsidP="000342DF">
      <w:r>
        <w:t xml:space="preserve">                   </w:t>
      </w:r>
      <w:proofErr w:type="gramStart"/>
      <w:r>
        <w:t>в  отдел</w:t>
      </w:r>
      <w:proofErr w:type="gramEnd"/>
      <w:r>
        <w:t xml:space="preserve"> социально-экономического</w:t>
      </w:r>
    </w:p>
    <w:p w:rsidR="000342DF" w:rsidRDefault="000342DF" w:rsidP="000342DF">
      <w:r>
        <w:t xml:space="preserve">                   развития и размещения муниципального заказа – 1</w:t>
      </w:r>
    </w:p>
    <w:p w:rsidR="000342DF" w:rsidRDefault="000342DF" w:rsidP="000342DF">
      <w:r>
        <w:t xml:space="preserve">                   в юридический отдел – 1  </w:t>
      </w:r>
    </w:p>
    <w:p w:rsidR="000342DF" w:rsidRDefault="000342DF" w:rsidP="000342DF"/>
    <w:p w:rsidR="001802D0" w:rsidRDefault="001802D0"/>
    <w:p w:rsidR="0000797F" w:rsidRDefault="0000797F"/>
    <w:p w:rsidR="0000797F" w:rsidRDefault="0000797F"/>
    <w:p w:rsidR="0000797F" w:rsidRDefault="0000797F" w:rsidP="003B3A96">
      <w:pPr>
        <w:jc w:val="both"/>
      </w:pPr>
      <w:r>
        <w:t>исполнитель М.А.Мальцева – ведущий специалист отдела социально-экономического развития и размещения муни</w:t>
      </w:r>
      <w:r w:rsidR="003B3A96">
        <w:t>ципального заказа администрации  Усть-Катавского городского округа</w:t>
      </w:r>
    </w:p>
    <w:sectPr w:rsidR="0000797F" w:rsidSect="000B49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DF"/>
    <w:rsid w:val="0000797F"/>
    <w:rsid w:val="000342DF"/>
    <w:rsid w:val="000D23D6"/>
    <w:rsid w:val="00163FBD"/>
    <w:rsid w:val="001802D0"/>
    <w:rsid w:val="001B341F"/>
    <w:rsid w:val="002654ED"/>
    <w:rsid w:val="003930B4"/>
    <w:rsid w:val="003B3A96"/>
    <w:rsid w:val="004A5338"/>
    <w:rsid w:val="004D70A3"/>
    <w:rsid w:val="00925B46"/>
    <w:rsid w:val="009900E8"/>
    <w:rsid w:val="00AE43AF"/>
    <w:rsid w:val="00C52E74"/>
    <w:rsid w:val="00F34008"/>
    <w:rsid w:val="00F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65C4-7809-4C3F-BA25-4CB1B570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2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42DF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0342DF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D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42DF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dcterms:created xsi:type="dcterms:W3CDTF">2017-12-04T09:21:00Z</dcterms:created>
  <dcterms:modified xsi:type="dcterms:W3CDTF">2017-12-04T09:21:00Z</dcterms:modified>
</cp:coreProperties>
</file>