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F9044A" w:rsidRDefault="00F9044A" w:rsidP="00DB75C1">
      <w:pPr>
        <w:jc w:val="both"/>
        <w:rPr>
          <w:b/>
        </w:rPr>
      </w:pPr>
    </w:p>
    <w:p w:rsidR="00F9044A" w:rsidRDefault="00F9044A" w:rsidP="00DB75C1">
      <w:pPr>
        <w:jc w:val="both"/>
        <w:rPr>
          <w:b/>
        </w:rPr>
      </w:pPr>
    </w:p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4A03B6" w:rsidRPr="004A03B6" w:rsidRDefault="004A03B6" w:rsidP="004A03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3B6">
        <w:rPr>
          <w:sz w:val="28"/>
          <w:szCs w:val="28"/>
        </w:rPr>
        <w:t>Управление многоквартирным домом должно обеспечивать благоприятные и безопасные условия проживания граждан, содержание общего имущества в многоквартирном доме в соответствии с требованиями законодательства Российской Федерации. Указанные требования закреплены в статьях 161 и 162 Жилищного кодекса Российской Федерации и Правилах содержания общего имущества в многоквартирном доме, утвержденных постановлением Правительства Российской Федерации от 13.08.2006 № 491, Правилах оказания услуг и выполнения работ, необходимых для обеспечения надлежащего содержания общего имущ</w:t>
      </w:r>
      <w:bookmarkStart w:id="0" w:name="_GoBack"/>
      <w:bookmarkEnd w:id="0"/>
      <w:r w:rsidRPr="004A03B6">
        <w:rPr>
          <w:sz w:val="28"/>
          <w:szCs w:val="28"/>
        </w:rPr>
        <w:t xml:space="preserve">ества в многоквартирном доме, утвержденных постановлением Правительства Российской Федерации от 03.04.2013 №290. </w:t>
      </w:r>
    </w:p>
    <w:p w:rsidR="004A03B6" w:rsidRPr="004A03B6" w:rsidRDefault="004A03B6" w:rsidP="004A03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3B6">
        <w:rPr>
          <w:sz w:val="28"/>
          <w:szCs w:val="28"/>
        </w:rPr>
        <w:t>Согласно п. 42 Правил содержания общего имущества в многоквартирном доме, управляющие организации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4A03B6" w:rsidRPr="004A03B6" w:rsidRDefault="004A03B6" w:rsidP="004A03B6">
      <w:pPr>
        <w:ind w:firstLine="540"/>
        <w:jc w:val="both"/>
      </w:pPr>
      <w:r w:rsidRPr="004A03B6">
        <w:t>В соответствии с п. 7 Правил оказания услуг и выполнения работ, необходимых для обеспечения надлежащего содержания общего имущества в многоквартирном доме работы по проверке и очистке кровли от скопления снега и наледи относятся к минимальному перечню услуг и работ, необходимых для обеспечения надлежащего содержания общего имущества в многоквартирном доме.</w:t>
      </w:r>
    </w:p>
    <w:p w:rsidR="004A03B6" w:rsidRPr="004A03B6" w:rsidRDefault="004A03B6" w:rsidP="004A03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3B6">
        <w:rPr>
          <w:sz w:val="28"/>
          <w:szCs w:val="28"/>
        </w:rPr>
        <w:t>Согласно Правилам и нормам технической эксплуатации жилищного фонда, утвержденным постановлением Госстроя Российской Федерации от 27.09.2003 № 170, дорожки и наружные площадки у входных дверей, кровля многоквартирного дома должны быть очищены от снега и наледи, скользкие места посыпаны песком. Накапливающийся на крышах снег должен по мере необходимости сбрасываться на землю.</w:t>
      </w:r>
    </w:p>
    <w:p w:rsidR="001E6599" w:rsidRPr="004A03B6" w:rsidRDefault="004A03B6" w:rsidP="004A03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03B6">
        <w:rPr>
          <w:sz w:val="28"/>
          <w:szCs w:val="28"/>
        </w:rPr>
        <w:t xml:space="preserve">Сброс снега с крыш должен производится с контролем снизу. Территория огораживается защитной заградительной лентой, чтобы </w:t>
      </w:r>
      <w:r w:rsidRPr="004A03B6">
        <w:rPr>
          <w:sz w:val="28"/>
          <w:szCs w:val="28"/>
        </w:rPr>
        <w:lastRenderedPageBreak/>
        <w:t>пешеходы не заходили в опасную зону сброса снега с крыши. С прилегающей территории также убираются автомобили.</w:t>
      </w:r>
    </w:p>
    <w:p w:rsidR="00C665BB" w:rsidRDefault="00C665BB" w:rsidP="00B035CA">
      <w:pPr>
        <w:ind w:firstLine="709"/>
        <w:jc w:val="both"/>
      </w:pPr>
    </w:p>
    <w:p w:rsidR="00C665BB" w:rsidRDefault="00C665BB" w:rsidP="00B035CA">
      <w:pPr>
        <w:ind w:firstLine="709"/>
        <w:jc w:val="both"/>
      </w:pPr>
    </w:p>
    <w:p w:rsidR="000B76CF" w:rsidRDefault="000B76CF" w:rsidP="000B76CF">
      <w:pPr>
        <w:jc w:val="both"/>
      </w:pPr>
      <w:r>
        <w:t>Помощник прокурора</w:t>
      </w:r>
      <w:r w:rsidR="00F46769">
        <w:t xml:space="preserve">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6D4770" w:rsidRDefault="00F46769" w:rsidP="00A72F67">
      <w:pPr>
        <w:jc w:val="both"/>
      </w:pPr>
      <w:r>
        <w:t xml:space="preserve">юрист 3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Зорин</w:t>
      </w: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368C3"/>
    <w:rsid w:val="00077151"/>
    <w:rsid w:val="000B76CF"/>
    <w:rsid w:val="000D5381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A03B6"/>
    <w:rsid w:val="00502A7B"/>
    <w:rsid w:val="005B0A4C"/>
    <w:rsid w:val="00637BB4"/>
    <w:rsid w:val="00681EA3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2F67"/>
    <w:rsid w:val="00A7631C"/>
    <w:rsid w:val="00B035CA"/>
    <w:rsid w:val="00B11FFE"/>
    <w:rsid w:val="00B14278"/>
    <w:rsid w:val="00B4733B"/>
    <w:rsid w:val="00B70356"/>
    <w:rsid w:val="00B76763"/>
    <w:rsid w:val="00B90443"/>
    <w:rsid w:val="00BA43D0"/>
    <w:rsid w:val="00BD4EAF"/>
    <w:rsid w:val="00BF3956"/>
    <w:rsid w:val="00C665BB"/>
    <w:rsid w:val="00C900AF"/>
    <w:rsid w:val="00C9309A"/>
    <w:rsid w:val="00D0292F"/>
    <w:rsid w:val="00D23052"/>
    <w:rsid w:val="00D54473"/>
    <w:rsid w:val="00D5677B"/>
    <w:rsid w:val="00D8063B"/>
    <w:rsid w:val="00D80E90"/>
    <w:rsid w:val="00DB75C1"/>
    <w:rsid w:val="00DC1656"/>
    <w:rsid w:val="00DE31BE"/>
    <w:rsid w:val="00E57BB8"/>
    <w:rsid w:val="00EB0433"/>
    <w:rsid w:val="00EC0F84"/>
    <w:rsid w:val="00EC7B39"/>
    <w:rsid w:val="00EE13C1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70</cp:revision>
  <cp:lastPrinted>2023-01-13T10:44:00Z</cp:lastPrinted>
  <dcterms:created xsi:type="dcterms:W3CDTF">2021-04-15T05:44:00Z</dcterms:created>
  <dcterms:modified xsi:type="dcterms:W3CDTF">2023-11-07T11:15:00Z</dcterms:modified>
</cp:coreProperties>
</file>