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3E" w:rsidRDefault="00E6373E" w:rsidP="00E6373E">
      <w:pPr>
        <w:tabs>
          <w:tab w:val="left" w:pos="126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аседание Собрания депутатов  </w:t>
      </w:r>
    </w:p>
    <w:p w:rsidR="00E6373E" w:rsidRDefault="00E6373E" w:rsidP="00E63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                                     </w:t>
      </w:r>
    </w:p>
    <w:p w:rsidR="00E6373E" w:rsidRDefault="00E6373E" w:rsidP="00E63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</w:p>
    <w:p w:rsidR="00E6373E" w:rsidRDefault="00E6373E" w:rsidP="00E63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 ЗАСЕДАНИЯ</w:t>
      </w:r>
      <w:proofErr w:type="gramEnd"/>
    </w:p>
    <w:p w:rsidR="00E6373E" w:rsidRDefault="00E6373E" w:rsidP="00E637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25.01.2023</w:t>
      </w:r>
    </w:p>
    <w:p w:rsidR="00E6373E" w:rsidRDefault="00E6373E" w:rsidP="00E637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8930"/>
      </w:tblGrid>
      <w:tr w:rsidR="00E6373E" w:rsidTr="00E6373E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3E" w:rsidRDefault="00255AB0" w:rsidP="003F5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:rsidR="00255AB0" w:rsidRDefault="00255AB0" w:rsidP="003F5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29" w:rsidRDefault="00255AB0" w:rsidP="00951229">
            <w:pPr>
              <w:tabs>
                <w:tab w:val="left" w:pos="-3119"/>
              </w:tabs>
              <w:spacing w:after="0"/>
              <w:ind w:right="-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51229">
              <w:rPr>
                <w:rFonts w:ascii="Times New Roman" w:hAnsi="Times New Roman" w:cs="Times New Roman"/>
                <w:sz w:val="28"/>
                <w:szCs w:val="28"/>
              </w:rPr>
              <w:t>О проекте решения «</w:t>
            </w:r>
            <w:r w:rsidR="00951229" w:rsidRPr="00633B0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Собрания </w:t>
            </w:r>
            <w:r w:rsidR="00951229" w:rsidRPr="00836B4F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  <w:proofErr w:type="spellStart"/>
            <w:r w:rsidR="00951229" w:rsidRPr="00836B4F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951229" w:rsidRPr="00836B4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от 24.</w:t>
            </w:r>
            <w:r w:rsidR="00951229" w:rsidRPr="00633B08">
              <w:rPr>
                <w:rFonts w:ascii="Times New Roman" w:hAnsi="Times New Roman" w:cs="Times New Roman"/>
                <w:sz w:val="28"/>
                <w:szCs w:val="28"/>
              </w:rPr>
              <w:t>05.2017 года №68 «Об утверждении Положения об оплате труда работников муниципальных учреждений, подведомственных Управлению</w:t>
            </w:r>
            <w:r w:rsidR="00951229" w:rsidRPr="005D668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</w:t>
            </w:r>
            <w:proofErr w:type="spellStart"/>
            <w:r w:rsidR="00951229" w:rsidRPr="005D6686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951229" w:rsidRPr="005D668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r w:rsidR="009512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6373E" w:rsidRDefault="00951229" w:rsidP="00951229">
            <w:pPr>
              <w:tabs>
                <w:tab w:val="left" w:pos="-3119"/>
              </w:tabs>
              <w:spacing w:after="0"/>
              <w:ind w:right="-100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 Иванова Е.В.- начальник УО</w:t>
            </w:r>
          </w:p>
        </w:tc>
      </w:tr>
      <w:tr w:rsidR="00E6373E" w:rsidTr="00E6373E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3E" w:rsidRDefault="00255AB0" w:rsidP="003F5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14.05-</w:t>
            </w:r>
          </w:p>
          <w:p w:rsidR="00255AB0" w:rsidRDefault="00255AB0" w:rsidP="003F5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08" w:rsidRDefault="00255AB0" w:rsidP="00D04A08">
            <w:pPr>
              <w:pStyle w:val="21"/>
              <w:shd w:val="clear" w:color="auto" w:fill="auto"/>
              <w:spacing w:after="0" w:line="240" w:lineRule="auto"/>
              <w:ind w:right="-1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  <w:r w:rsidR="00D04A08" w:rsidRPr="00D04A08">
              <w:rPr>
                <w:sz w:val="28"/>
                <w:szCs w:val="28"/>
                <w:lang w:eastAsia="ru-RU"/>
              </w:rPr>
              <w:t xml:space="preserve">О проекте решения «О внесении изменений в решение Собрания депутатов </w:t>
            </w:r>
            <w:proofErr w:type="spellStart"/>
            <w:r w:rsidR="00D04A08" w:rsidRPr="00D04A08">
              <w:rPr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D04A08" w:rsidRPr="00D04A08">
              <w:rPr>
                <w:sz w:val="28"/>
                <w:szCs w:val="28"/>
                <w:lang w:eastAsia="ru-RU"/>
              </w:rPr>
              <w:t xml:space="preserve"> городского округа от 23.1</w:t>
            </w:r>
            <w:r w:rsidR="00B3570E">
              <w:rPr>
                <w:sz w:val="28"/>
                <w:szCs w:val="28"/>
                <w:lang w:eastAsia="ru-RU"/>
              </w:rPr>
              <w:t>1</w:t>
            </w:r>
            <w:r w:rsidR="00D04A08" w:rsidRPr="00D04A08">
              <w:rPr>
                <w:sz w:val="28"/>
                <w:szCs w:val="28"/>
                <w:lang w:eastAsia="ru-RU"/>
              </w:rPr>
              <w:t>.2022 № 169 «</w:t>
            </w:r>
            <w:r w:rsidR="00D04A08" w:rsidRPr="00D04A08">
              <w:rPr>
                <w:sz w:val="28"/>
                <w:szCs w:val="28"/>
              </w:rPr>
              <w:t>Об утверждении ставок на услуги по предоставлению торговых мест МУП «Городская служба благоустройства» на 2023 год</w:t>
            </w:r>
            <w:r w:rsidR="00D04A08">
              <w:rPr>
                <w:sz w:val="28"/>
                <w:szCs w:val="28"/>
              </w:rPr>
              <w:t>»</w:t>
            </w:r>
          </w:p>
          <w:p w:rsidR="00E6373E" w:rsidRDefault="00D04A08" w:rsidP="00D04A08">
            <w:pPr>
              <w:pStyle w:val="21"/>
              <w:shd w:val="clear" w:color="auto" w:fill="auto"/>
              <w:spacing w:after="0" w:line="240" w:lineRule="auto"/>
              <w:ind w:right="-100" w:firstLine="0"/>
              <w:jc w:val="both"/>
              <w:rPr>
                <w:lang w:eastAsia="ru-RU"/>
              </w:rPr>
            </w:pPr>
            <w:r>
              <w:rPr>
                <w:sz w:val="28"/>
                <w:szCs w:val="28"/>
              </w:rPr>
              <w:t xml:space="preserve">Докладчик: </w:t>
            </w:r>
            <w:r w:rsidR="0075046A">
              <w:rPr>
                <w:sz w:val="28"/>
                <w:szCs w:val="28"/>
              </w:rPr>
              <w:t>Ремесленников А.М. – директор МУП ГСБ</w:t>
            </w:r>
          </w:p>
        </w:tc>
      </w:tr>
      <w:tr w:rsidR="00B614EF" w:rsidTr="00E6373E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EF" w:rsidRDefault="00EE6C51" w:rsidP="003F5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14.10-</w:t>
            </w:r>
          </w:p>
          <w:p w:rsidR="00EE6C51" w:rsidRDefault="00EE6C51" w:rsidP="003F5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EF" w:rsidRDefault="00B614EF" w:rsidP="00B61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3.О проекте решения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платы за содержание жилого помещения для нанимателей жилых помещений муниципального жилищного фонда; собственников жилых помещений, которые не приняли решение о выборе способа управления многоквартирным домом; собственников помещений в многоквартирном доме, которые на их общем собрании не приняли решение об установлении размера платы за содержание и ремонт жилого помещения; собственников нежилых помещений многоквартирных домов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614EF" w:rsidRDefault="00B614EF" w:rsidP="00EE6C5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 w:rsidR="00EE6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Гриновский</w:t>
            </w:r>
            <w:proofErr w:type="spellEnd"/>
            <w:r w:rsidR="00EE6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Я.В. – </w:t>
            </w:r>
            <w:proofErr w:type="spellStart"/>
            <w:r w:rsidR="00EE6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зам.главы</w:t>
            </w:r>
            <w:proofErr w:type="spellEnd"/>
          </w:p>
        </w:tc>
      </w:tr>
      <w:tr w:rsidR="00E6373E" w:rsidTr="00E6373E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3E" w:rsidRDefault="00EE6C51" w:rsidP="003F5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</w:t>
            </w:r>
            <w:r w:rsidR="00255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</w:t>
            </w:r>
          </w:p>
          <w:p w:rsidR="00255AB0" w:rsidRDefault="00255AB0" w:rsidP="00EE6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EE6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3E" w:rsidRDefault="00EE6C51" w:rsidP="003F581C">
            <w:pPr>
              <w:pStyle w:val="20"/>
              <w:shd w:val="clear" w:color="auto" w:fill="auto"/>
              <w:spacing w:before="0" w:after="0" w:line="240" w:lineRule="auto"/>
              <w:ind w:left="32" w:hanging="32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255AB0">
              <w:rPr>
                <w:lang w:eastAsia="ru-RU"/>
              </w:rPr>
              <w:t>.</w:t>
            </w:r>
            <w:r w:rsidR="00E6373E">
              <w:rPr>
                <w:lang w:eastAsia="ru-RU"/>
              </w:rPr>
              <w:t>О проектах решений:</w:t>
            </w:r>
          </w:p>
          <w:p w:rsidR="00E6373E" w:rsidRDefault="00E6373E" w:rsidP="003F581C">
            <w:pPr>
              <w:pStyle w:val="20"/>
              <w:shd w:val="clear" w:color="auto" w:fill="auto"/>
              <w:spacing w:before="0" w:after="0" w:line="240" w:lineRule="auto"/>
              <w:ind w:left="32" w:hanging="32"/>
              <w:rPr>
                <w:lang w:eastAsia="ru-RU"/>
              </w:rPr>
            </w:pPr>
            <w:r>
              <w:rPr>
                <w:lang w:eastAsia="ru-RU"/>
              </w:rPr>
              <w:t>-об утверждении перечня имущества, предлагаемого к передаче в муниципальную собственность</w:t>
            </w:r>
            <w:r w:rsidR="00687294">
              <w:rPr>
                <w:lang w:eastAsia="ru-RU"/>
              </w:rPr>
              <w:t>;</w:t>
            </w:r>
          </w:p>
          <w:p w:rsidR="00687294" w:rsidRDefault="00687294" w:rsidP="003F581C">
            <w:pPr>
              <w:pStyle w:val="20"/>
              <w:shd w:val="clear" w:color="auto" w:fill="auto"/>
              <w:spacing w:before="0" w:after="0" w:line="240" w:lineRule="auto"/>
              <w:ind w:left="32" w:hanging="32"/>
              <w:rPr>
                <w:lang w:eastAsia="ru-RU"/>
              </w:rPr>
            </w:pPr>
            <w:r>
              <w:rPr>
                <w:lang w:eastAsia="ru-RU"/>
              </w:rPr>
              <w:t>-об установлении размера арендной платы (2 проекта);</w:t>
            </w:r>
          </w:p>
          <w:p w:rsidR="001165A6" w:rsidRDefault="001165A6" w:rsidP="003F581C">
            <w:pPr>
              <w:pStyle w:val="20"/>
              <w:shd w:val="clear" w:color="auto" w:fill="auto"/>
              <w:spacing w:before="0" w:after="0" w:line="240" w:lineRule="auto"/>
              <w:ind w:left="32" w:hanging="32"/>
              <w:rPr>
                <w:lang w:eastAsia="ru-RU"/>
              </w:rPr>
            </w:pPr>
            <w:r>
              <w:rPr>
                <w:lang w:eastAsia="ru-RU"/>
              </w:rPr>
              <w:t>-о списании имущества;</w:t>
            </w:r>
          </w:p>
          <w:p w:rsidR="001165A6" w:rsidRDefault="001165A6" w:rsidP="001165A6">
            <w:pPr>
              <w:spacing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116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внесении изменений </w:t>
            </w:r>
            <w:proofErr w:type="gramStart"/>
            <w:r w:rsidRPr="00116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6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  <w:proofErr w:type="gramEnd"/>
            <w:r w:rsidRPr="00116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Собрания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6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116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6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от 26.10.2022 №148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6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прогнозного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6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 (программы) приватизации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6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 на 2023 год»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87294" w:rsidRDefault="00687294" w:rsidP="001165A6">
            <w:pPr>
              <w:pStyle w:val="20"/>
              <w:shd w:val="clear" w:color="auto" w:fill="auto"/>
              <w:spacing w:before="0" w:after="0" w:line="240" w:lineRule="auto"/>
              <w:ind w:left="32" w:hanging="32"/>
              <w:rPr>
                <w:lang w:eastAsia="ru-RU"/>
              </w:rPr>
            </w:pPr>
            <w:r>
              <w:rPr>
                <w:lang w:eastAsia="ru-RU"/>
              </w:rPr>
              <w:t>Докладчик: Петрухина А.Г. – начальник отдела по управлению муниципальной собственностью</w:t>
            </w:r>
          </w:p>
        </w:tc>
      </w:tr>
      <w:tr w:rsidR="002702C4" w:rsidTr="00E6373E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C4" w:rsidRDefault="00EE6C51" w:rsidP="003F5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</w:t>
            </w:r>
            <w:r w:rsidR="00255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</w:p>
          <w:p w:rsidR="00255AB0" w:rsidRDefault="00255AB0" w:rsidP="00EE6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EE6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C4" w:rsidRDefault="00EE6C51" w:rsidP="003F581C">
            <w:pPr>
              <w:pStyle w:val="20"/>
              <w:shd w:val="clear" w:color="auto" w:fill="auto"/>
              <w:spacing w:before="0" w:after="0" w:line="240" w:lineRule="auto"/>
              <w:ind w:left="32" w:hanging="32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255AB0">
              <w:rPr>
                <w:lang w:eastAsia="ru-RU"/>
              </w:rPr>
              <w:t>.</w:t>
            </w:r>
            <w:r w:rsidR="002702C4">
              <w:rPr>
                <w:lang w:eastAsia="ru-RU"/>
              </w:rPr>
              <w:t>О проекте решения «О награждении Почетной грамотой Собрания депутатов»</w:t>
            </w:r>
          </w:p>
          <w:p w:rsidR="002702C4" w:rsidRDefault="002702C4" w:rsidP="003F581C">
            <w:pPr>
              <w:pStyle w:val="20"/>
              <w:shd w:val="clear" w:color="auto" w:fill="auto"/>
              <w:spacing w:before="0" w:after="0" w:line="240" w:lineRule="auto"/>
              <w:ind w:left="32" w:hanging="32"/>
              <w:rPr>
                <w:lang w:eastAsia="ru-RU"/>
              </w:rPr>
            </w:pPr>
            <w:r>
              <w:rPr>
                <w:lang w:eastAsia="ru-RU"/>
              </w:rPr>
              <w:t xml:space="preserve">Докладчик: </w:t>
            </w:r>
            <w:proofErr w:type="spellStart"/>
            <w:r>
              <w:rPr>
                <w:lang w:eastAsia="ru-RU"/>
              </w:rPr>
              <w:t>Мамешина</w:t>
            </w:r>
            <w:proofErr w:type="spellEnd"/>
            <w:r>
              <w:rPr>
                <w:lang w:eastAsia="ru-RU"/>
              </w:rPr>
              <w:t xml:space="preserve"> С.Ю. – ведущий специалист</w:t>
            </w:r>
          </w:p>
        </w:tc>
      </w:tr>
      <w:tr w:rsidR="00255AB0" w:rsidTr="00E6373E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B0" w:rsidRDefault="00255AB0" w:rsidP="00EE6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EE6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B0" w:rsidRDefault="00EE6C51" w:rsidP="003F581C">
            <w:pPr>
              <w:pStyle w:val="20"/>
              <w:shd w:val="clear" w:color="auto" w:fill="auto"/>
              <w:spacing w:before="0" w:after="0" w:line="240" w:lineRule="auto"/>
              <w:ind w:left="32" w:hanging="32"/>
              <w:rPr>
                <w:lang w:eastAsia="ru-RU"/>
              </w:rPr>
            </w:pPr>
            <w:r>
              <w:rPr>
                <w:lang w:eastAsia="ru-RU"/>
              </w:rPr>
              <w:t>6.</w:t>
            </w:r>
            <w:r w:rsidR="00255AB0">
              <w:rPr>
                <w:lang w:eastAsia="ru-RU"/>
              </w:rPr>
              <w:t>РАЗНОЕ</w:t>
            </w:r>
            <w:bookmarkStart w:id="0" w:name="_GoBack"/>
            <w:bookmarkEnd w:id="0"/>
          </w:p>
        </w:tc>
      </w:tr>
    </w:tbl>
    <w:p w:rsidR="00674910" w:rsidRDefault="00674910"/>
    <w:sectPr w:rsidR="00674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3E"/>
    <w:rsid w:val="001165A6"/>
    <w:rsid w:val="00255AB0"/>
    <w:rsid w:val="002702C4"/>
    <w:rsid w:val="00674910"/>
    <w:rsid w:val="00687294"/>
    <w:rsid w:val="0075046A"/>
    <w:rsid w:val="00951229"/>
    <w:rsid w:val="009D5CAE"/>
    <w:rsid w:val="00B3570E"/>
    <w:rsid w:val="00B614EF"/>
    <w:rsid w:val="00D04A08"/>
    <w:rsid w:val="00E6373E"/>
    <w:rsid w:val="00E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E1E3"/>
  <w15:chartTrackingRefBased/>
  <w15:docId w15:val="{DF319195-A83A-452F-B00F-A0B2FDC9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7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637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373E"/>
    <w:pPr>
      <w:widowControl w:val="0"/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Основной текст_"/>
    <w:basedOn w:val="a0"/>
    <w:link w:val="21"/>
    <w:rsid w:val="00D04A0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link w:val="a3"/>
    <w:rsid w:val="00D04A08"/>
    <w:pPr>
      <w:shd w:val="clear" w:color="auto" w:fill="FFFFFF"/>
      <w:spacing w:after="180" w:line="0" w:lineRule="atLeast"/>
      <w:ind w:hanging="1160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9</cp:revision>
  <dcterms:created xsi:type="dcterms:W3CDTF">2023-01-12T10:11:00Z</dcterms:created>
  <dcterms:modified xsi:type="dcterms:W3CDTF">2023-01-19T05:05:00Z</dcterms:modified>
</cp:coreProperties>
</file>