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CB" w:rsidRDefault="002567E2" w:rsidP="002567E2">
      <w:pPr>
        <w:rPr>
          <w:noProof/>
        </w:rPr>
      </w:pPr>
      <w:r>
        <w:rPr>
          <w:noProof/>
        </w:rPr>
        <w:t xml:space="preserve">                                                     </w:t>
      </w:r>
      <w:r w:rsidR="00197ACB">
        <w:rPr>
          <w:noProof/>
        </w:rPr>
        <w:drawing>
          <wp:inline distT="0" distB="0" distL="0" distR="0">
            <wp:extent cx="775970" cy="914400"/>
            <wp:effectExtent l="19050" t="0" r="508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ACB" w:rsidRDefault="00197ACB" w:rsidP="00197ACB">
      <w:pPr>
        <w:jc w:val="center"/>
        <w:rPr>
          <w:noProof/>
        </w:rPr>
      </w:pPr>
    </w:p>
    <w:p w:rsidR="00197ACB" w:rsidRDefault="00197ACB" w:rsidP="00197ACB">
      <w:pPr>
        <w:jc w:val="center"/>
        <w:rPr>
          <w:rFonts w:ascii="Arial Narrow" w:hAnsi="Arial Narrow"/>
          <w:b/>
          <w:bCs/>
          <w:sz w:val="40"/>
        </w:rPr>
      </w:pPr>
      <w:r>
        <w:rPr>
          <w:rFonts w:ascii="Arial Narrow" w:hAnsi="Arial Narrow"/>
          <w:b/>
          <w:bCs/>
          <w:sz w:val="40"/>
        </w:rPr>
        <w:t>Администрация Усть-Катавского городского округа</w:t>
      </w:r>
    </w:p>
    <w:p w:rsidR="00197ACB" w:rsidRDefault="00197ACB" w:rsidP="00197ACB">
      <w:pPr>
        <w:pStyle w:val="2"/>
      </w:pPr>
      <w:r>
        <w:t>Челябинской области</w:t>
      </w:r>
    </w:p>
    <w:p w:rsidR="00197ACB" w:rsidRDefault="00197ACB" w:rsidP="00197ACB"/>
    <w:p w:rsidR="00197ACB" w:rsidRDefault="0093211C" w:rsidP="0093211C">
      <w:pPr>
        <w:pStyle w:val="1"/>
        <w:rPr>
          <w:sz w:val="52"/>
        </w:rPr>
      </w:pPr>
      <w:r>
        <w:rPr>
          <w:sz w:val="52"/>
        </w:rPr>
        <w:t>РАСПОРЯЖ</w:t>
      </w:r>
      <w:r w:rsidR="00197ACB">
        <w:rPr>
          <w:sz w:val="52"/>
        </w:rPr>
        <w:t>ЕНИЕ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/>
      </w:tblPr>
      <w:tblGrid>
        <w:gridCol w:w="9463"/>
      </w:tblGrid>
      <w:tr w:rsidR="00197ACB" w:rsidTr="0093211C">
        <w:trPr>
          <w:trHeight w:val="100"/>
        </w:trPr>
        <w:tc>
          <w:tcPr>
            <w:tcW w:w="9594" w:type="dxa"/>
          </w:tcPr>
          <w:p w:rsidR="00197ACB" w:rsidRDefault="00197ACB" w:rsidP="0093211C"/>
        </w:tc>
      </w:tr>
    </w:tbl>
    <w:p w:rsidR="00197ACB" w:rsidRPr="002567E2" w:rsidRDefault="002567E2" w:rsidP="00197ACB">
      <w:r>
        <w:t>От 27.12.2017</w:t>
      </w:r>
      <w:r w:rsidR="006A5944">
        <w:t xml:space="preserve"> </w:t>
      </w:r>
      <w:r w:rsidR="00F42348">
        <w:t>г.</w:t>
      </w:r>
      <w:r w:rsidR="00197ACB">
        <w:tab/>
      </w:r>
      <w:r w:rsidR="00197ACB">
        <w:tab/>
      </w:r>
      <w:r w:rsidR="00197ACB">
        <w:tab/>
      </w:r>
      <w:r w:rsidR="00197ACB">
        <w:tab/>
      </w:r>
      <w:r w:rsidR="00197ACB" w:rsidRPr="002567E2">
        <w:t xml:space="preserve">                                  </w:t>
      </w:r>
      <w:r>
        <w:t xml:space="preserve">                     </w:t>
      </w:r>
      <w:r w:rsidR="00197ACB" w:rsidRPr="002567E2">
        <w:t xml:space="preserve"> № </w:t>
      </w:r>
      <w:r w:rsidRPr="002567E2">
        <w:t>117</w:t>
      </w:r>
      <w:r>
        <w:t xml:space="preserve"> – </w:t>
      </w:r>
      <w:proofErr w:type="spellStart"/>
      <w:proofErr w:type="gramStart"/>
      <w:r w:rsidR="0093211C" w:rsidRPr="002567E2">
        <w:t>р</w:t>
      </w:r>
      <w:proofErr w:type="spellEnd"/>
      <w:proofErr w:type="gramEnd"/>
    </w:p>
    <w:p w:rsidR="00197ACB" w:rsidRDefault="00197ACB" w:rsidP="00197ACB"/>
    <w:p w:rsidR="00197ACB" w:rsidRDefault="00197ACB" w:rsidP="00197ACB"/>
    <w:p w:rsidR="00197ACB" w:rsidRPr="00623171" w:rsidRDefault="00197ACB" w:rsidP="00197AC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62317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Плана мероприятий </w:t>
      </w:r>
    </w:p>
    <w:p w:rsidR="00197ACB" w:rsidRDefault="00197ACB" w:rsidP="00197AC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23171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23171">
        <w:rPr>
          <w:rFonts w:ascii="Times New Roman" w:hAnsi="Times New Roman" w:cs="Times New Roman"/>
          <w:b w:val="0"/>
          <w:sz w:val="28"/>
          <w:szCs w:val="28"/>
        </w:rPr>
        <w:t xml:space="preserve"> противодействию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623171">
        <w:rPr>
          <w:rFonts w:ascii="Times New Roman" w:hAnsi="Times New Roman" w:cs="Times New Roman"/>
          <w:b w:val="0"/>
          <w:sz w:val="28"/>
          <w:szCs w:val="28"/>
        </w:rPr>
        <w:t xml:space="preserve"> коррупции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623171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</w:p>
    <w:p w:rsidR="00D9192D" w:rsidRDefault="00D9192D" w:rsidP="00197AC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Усть-Катавского  </w:t>
      </w:r>
    </w:p>
    <w:p w:rsidR="00197ACB" w:rsidRPr="00623171" w:rsidRDefault="00D9192D" w:rsidP="00197AC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</w:t>
      </w:r>
      <w:r w:rsidR="00197A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округа  </w:t>
      </w:r>
      <w:r w:rsidR="00DA6065">
        <w:rPr>
          <w:rFonts w:ascii="Times New Roman" w:hAnsi="Times New Roman" w:cs="Times New Roman"/>
          <w:b w:val="0"/>
          <w:sz w:val="28"/>
          <w:szCs w:val="28"/>
        </w:rPr>
        <w:t>на 201</w:t>
      </w:r>
      <w:r w:rsidR="003378DF">
        <w:rPr>
          <w:rFonts w:ascii="Times New Roman" w:hAnsi="Times New Roman" w:cs="Times New Roman"/>
          <w:b w:val="0"/>
          <w:sz w:val="28"/>
          <w:szCs w:val="28"/>
        </w:rPr>
        <w:t>8</w:t>
      </w:r>
      <w:r w:rsidR="006A59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7ACB" w:rsidRPr="00623171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197ACB" w:rsidRDefault="00197ACB" w:rsidP="00197AC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6517C6" w:rsidRDefault="006517C6" w:rsidP="006517C6">
      <w:pPr>
        <w:shd w:val="clear" w:color="auto" w:fill="FFFFFF"/>
        <w:spacing w:line="322" w:lineRule="exact"/>
        <w:ind w:right="29"/>
        <w:jc w:val="both"/>
        <w:rPr>
          <w:color w:val="000000"/>
          <w:spacing w:val="-5"/>
          <w:szCs w:val="28"/>
        </w:rPr>
      </w:pPr>
    </w:p>
    <w:p w:rsidR="006517C6" w:rsidRPr="006517C6" w:rsidRDefault="006517C6" w:rsidP="006517C6">
      <w:pPr>
        <w:tabs>
          <w:tab w:val="left" w:pos="-3119"/>
        </w:tabs>
        <w:ind w:firstLine="567"/>
        <w:jc w:val="both"/>
        <w:rPr>
          <w:b/>
          <w:szCs w:val="28"/>
        </w:rPr>
      </w:pPr>
      <w:r>
        <w:rPr>
          <w:color w:val="000000"/>
          <w:spacing w:val="-5"/>
          <w:szCs w:val="28"/>
        </w:rPr>
        <w:t xml:space="preserve">В соответствии с Федеральным законом от 25 декабря 2008  № 273-ФЗ «О </w:t>
      </w:r>
      <w:r>
        <w:rPr>
          <w:color w:val="000000"/>
          <w:spacing w:val="-10"/>
          <w:szCs w:val="28"/>
        </w:rPr>
        <w:t xml:space="preserve">противодействии коррупции», Законом Челябинской области от 29 января 2009  № </w:t>
      </w:r>
      <w:r>
        <w:rPr>
          <w:color w:val="000000"/>
          <w:spacing w:val="-5"/>
          <w:szCs w:val="28"/>
        </w:rPr>
        <w:t xml:space="preserve">353-ЗО «О противодействии коррупции в Челябинской области», </w:t>
      </w:r>
      <w:r>
        <w:rPr>
          <w:szCs w:val="28"/>
        </w:rPr>
        <w:t xml:space="preserve">Решением Собрания </w:t>
      </w:r>
      <w:r w:rsidRPr="006517C6">
        <w:rPr>
          <w:szCs w:val="28"/>
        </w:rPr>
        <w:t xml:space="preserve">от   23.11. 2012  №   172  </w:t>
      </w:r>
      <w:r>
        <w:rPr>
          <w:szCs w:val="28"/>
        </w:rPr>
        <w:t>«</w:t>
      </w:r>
      <w:r>
        <w:rPr>
          <w:color w:val="000000"/>
          <w:spacing w:val="-5"/>
          <w:szCs w:val="28"/>
        </w:rPr>
        <w:t>Об утверждении порядка противодействия</w:t>
      </w:r>
      <w:r>
        <w:rPr>
          <w:szCs w:val="28"/>
        </w:rPr>
        <w:t xml:space="preserve">  </w:t>
      </w:r>
      <w:r>
        <w:rPr>
          <w:color w:val="000000"/>
          <w:spacing w:val="-5"/>
          <w:szCs w:val="28"/>
        </w:rPr>
        <w:t>коррупции в Усть-Катавском городском округе</w:t>
      </w:r>
      <w:r w:rsidR="00A0030A">
        <w:rPr>
          <w:color w:val="000000"/>
          <w:spacing w:val="-5"/>
          <w:szCs w:val="28"/>
        </w:rPr>
        <w:t>,</w:t>
      </w:r>
    </w:p>
    <w:p w:rsidR="00197ACB" w:rsidRDefault="00197ACB" w:rsidP="00FE7020">
      <w:pPr>
        <w:autoSpaceDE w:val="0"/>
        <w:autoSpaceDN w:val="0"/>
        <w:adjustRightInd w:val="0"/>
        <w:jc w:val="both"/>
      </w:pPr>
    </w:p>
    <w:p w:rsidR="00197ACB" w:rsidRPr="00E6108F" w:rsidRDefault="00197ACB" w:rsidP="00197ACB">
      <w:pPr>
        <w:autoSpaceDE w:val="0"/>
        <w:autoSpaceDN w:val="0"/>
        <w:adjustRightInd w:val="0"/>
        <w:ind w:firstLine="720"/>
        <w:jc w:val="both"/>
      </w:pPr>
      <w:r w:rsidRPr="00E6108F">
        <w:t xml:space="preserve"> </w:t>
      </w:r>
    </w:p>
    <w:p w:rsidR="00197ACB" w:rsidRDefault="00197ACB" w:rsidP="00FE7020">
      <w:pPr>
        <w:pStyle w:val="ConsPlusTitle"/>
        <w:widowControl/>
        <w:numPr>
          <w:ilvl w:val="0"/>
          <w:numId w:val="1"/>
        </w:numPr>
        <w:ind w:left="0" w:firstLine="568"/>
        <w:rPr>
          <w:rFonts w:ascii="Times New Roman" w:hAnsi="Times New Roman" w:cs="Times New Roman"/>
          <w:b w:val="0"/>
          <w:sz w:val="28"/>
          <w:szCs w:val="28"/>
        </w:rPr>
      </w:pPr>
      <w:r w:rsidRPr="00623171">
        <w:rPr>
          <w:rFonts w:ascii="Times New Roman" w:hAnsi="Times New Roman" w:cs="Times New Roman"/>
          <w:b w:val="0"/>
          <w:sz w:val="28"/>
          <w:szCs w:val="28"/>
        </w:rPr>
        <w:t xml:space="preserve">Утвердить План мероприятий по противодействию коррупции в </w:t>
      </w:r>
      <w:r w:rsidR="006517C6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Усть-Катав</w:t>
      </w:r>
      <w:r w:rsidR="003378DF">
        <w:rPr>
          <w:rFonts w:ascii="Times New Roman" w:hAnsi="Times New Roman" w:cs="Times New Roman"/>
          <w:b w:val="0"/>
          <w:sz w:val="28"/>
          <w:szCs w:val="28"/>
        </w:rPr>
        <w:t>ском городском округе на  2018</w:t>
      </w:r>
      <w:r w:rsidR="006517C6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E7020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197ACB" w:rsidRDefault="00197ACB" w:rsidP="00FE7020">
      <w:pPr>
        <w:pStyle w:val="ConsPlusTitle"/>
        <w:widowControl/>
        <w:numPr>
          <w:ilvl w:val="0"/>
          <w:numId w:val="1"/>
        </w:numPr>
        <w:ind w:left="0" w:firstLine="56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Начальнику общего отдела Усть-Катавского городского округа       О</w:t>
      </w:r>
      <w:r w:rsidR="006517C6">
        <w:rPr>
          <w:rFonts w:ascii="Times New Roman" w:hAnsi="Times New Roman" w:cs="Times New Roman"/>
          <w:b w:val="0"/>
          <w:sz w:val="28"/>
          <w:szCs w:val="28"/>
        </w:rPr>
        <w:t xml:space="preserve">.Л. Толоконниковой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</w:t>
      </w:r>
      <w:r w:rsidR="006517C6">
        <w:rPr>
          <w:rFonts w:ascii="Times New Roman" w:hAnsi="Times New Roman" w:cs="Times New Roman"/>
          <w:b w:val="0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b w:val="0"/>
          <w:sz w:val="28"/>
          <w:szCs w:val="28"/>
        </w:rPr>
        <w:t>на официальном сайте администрации.</w:t>
      </w:r>
    </w:p>
    <w:p w:rsidR="0093211C" w:rsidRPr="00623171" w:rsidRDefault="0093211C" w:rsidP="00FE7020">
      <w:pPr>
        <w:pStyle w:val="ConsPlusTitle"/>
        <w:widowControl/>
        <w:numPr>
          <w:ilvl w:val="0"/>
          <w:numId w:val="1"/>
        </w:numPr>
        <w:ind w:left="0" w:firstLine="56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Определить координатором по исполнению Плана</w:t>
      </w:r>
      <w:r w:rsidRPr="009321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23171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противодействию коррупции в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 Усть-Кат</w:t>
      </w:r>
      <w:r w:rsidR="003378DF">
        <w:rPr>
          <w:rFonts w:ascii="Times New Roman" w:hAnsi="Times New Roman" w:cs="Times New Roman"/>
          <w:b w:val="0"/>
          <w:sz w:val="28"/>
          <w:szCs w:val="28"/>
        </w:rPr>
        <w:t>авском городском округе на 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 управляющего делами администрации Усть-Катавского городского округа</w:t>
      </w:r>
    </w:p>
    <w:p w:rsidR="00197ACB" w:rsidRDefault="00197ACB" w:rsidP="00FE7020">
      <w:pPr>
        <w:pStyle w:val="ConsPlusTitle"/>
        <w:widowControl/>
        <w:numPr>
          <w:ilvl w:val="0"/>
          <w:numId w:val="1"/>
        </w:numPr>
        <w:ind w:left="0" w:firstLine="56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23171">
        <w:rPr>
          <w:rFonts w:ascii="Times New Roman" w:hAnsi="Times New Roman" w:cs="Times New Roman"/>
          <w:b w:val="0"/>
          <w:sz w:val="28"/>
          <w:szCs w:val="28"/>
        </w:rPr>
        <w:t>Конт</w:t>
      </w:r>
      <w:r w:rsidR="000D17EC">
        <w:rPr>
          <w:rFonts w:ascii="Times New Roman" w:hAnsi="Times New Roman" w:cs="Times New Roman"/>
          <w:b w:val="0"/>
          <w:sz w:val="28"/>
          <w:szCs w:val="28"/>
        </w:rPr>
        <w:t>роль за</w:t>
      </w:r>
      <w:proofErr w:type="gramEnd"/>
      <w:r w:rsidR="000D17EC">
        <w:rPr>
          <w:rFonts w:ascii="Times New Roman" w:hAnsi="Times New Roman" w:cs="Times New Roman"/>
          <w:b w:val="0"/>
          <w:sz w:val="28"/>
          <w:szCs w:val="28"/>
        </w:rPr>
        <w:t xml:space="preserve"> выполнением настоящего распоряжен</w:t>
      </w:r>
      <w:r w:rsidR="00FE7020">
        <w:rPr>
          <w:rFonts w:ascii="Times New Roman" w:hAnsi="Times New Roman" w:cs="Times New Roman"/>
          <w:b w:val="0"/>
          <w:sz w:val="28"/>
          <w:szCs w:val="28"/>
        </w:rPr>
        <w:t>ия оставляю за собой.</w:t>
      </w:r>
    </w:p>
    <w:p w:rsidR="00197ACB" w:rsidRPr="00623171" w:rsidRDefault="00FE7020" w:rsidP="00197ACB">
      <w:pPr>
        <w:pStyle w:val="ConsPlusTitle"/>
        <w:widowControl/>
        <w:ind w:left="993" w:hanging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197ACB" w:rsidRDefault="00197ACB" w:rsidP="009321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567E2" w:rsidRDefault="002567E2" w:rsidP="009321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567E2" w:rsidRDefault="002567E2" w:rsidP="009321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567E2" w:rsidRDefault="002567E2" w:rsidP="009321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567E2" w:rsidRDefault="002567E2" w:rsidP="009321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97ACB" w:rsidRDefault="00197ACB" w:rsidP="00197ACB">
      <w:r>
        <w:t xml:space="preserve">Глава  Усть-Катавского городского округа      </w:t>
      </w:r>
      <w:r w:rsidR="006A5944">
        <w:tab/>
      </w:r>
      <w:r w:rsidR="006A5944">
        <w:tab/>
        <w:t xml:space="preserve">                  С.Д. Семков</w:t>
      </w:r>
    </w:p>
    <w:p w:rsidR="004F14F6" w:rsidRDefault="004F14F6" w:rsidP="00197ACB"/>
    <w:p w:rsidR="004F14F6" w:rsidRDefault="004F14F6" w:rsidP="004F14F6"/>
    <w:sectPr w:rsidR="004F14F6" w:rsidSect="002567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B13"/>
    <w:multiLevelType w:val="hybridMultilevel"/>
    <w:tmpl w:val="14D8FFD6"/>
    <w:lvl w:ilvl="0" w:tplc="6F36D0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3C5"/>
    <w:rsid w:val="000446A0"/>
    <w:rsid w:val="000D17EC"/>
    <w:rsid w:val="00197ACB"/>
    <w:rsid w:val="002567E2"/>
    <w:rsid w:val="003378DF"/>
    <w:rsid w:val="0037462D"/>
    <w:rsid w:val="003939BA"/>
    <w:rsid w:val="003C209C"/>
    <w:rsid w:val="004A3667"/>
    <w:rsid w:val="004F14F6"/>
    <w:rsid w:val="005138A4"/>
    <w:rsid w:val="006517C6"/>
    <w:rsid w:val="006A5944"/>
    <w:rsid w:val="00776FB5"/>
    <w:rsid w:val="007E7680"/>
    <w:rsid w:val="0089592B"/>
    <w:rsid w:val="0093211C"/>
    <w:rsid w:val="009C35B4"/>
    <w:rsid w:val="009E275B"/>
    <w:rsid w:val="00A0030A"/>
    <w:rsid w:val="00AD33C5"/>
    <w:rsid w:val="00D9192D"/>
    <w:rsid w:val="00DA6065"/>
    <w:rsid w:val="00EB228F"/>
    <w:rsid w:val="00F42348"/>
    <w:rsid w:val="00FC7DBE"/>
    <w:rsid w:val="00FE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33C5"/>
    <w:pPr>
      <w:keepNext/>
      <w:jc w:val="center"/>
      <w:outlineLvl w:val="0"/>
    </w:pPr>
    <w:rPr>
      <w:rFonts w:ascii="Arial Black" w:hAnsi="Arial Black"/>
      <w:b/>
      <w:bCs/>
      <w:sz w:val="44"/>
    </w:rPr>
  </w:style>
  <w:style w:type="paragraph" w:styleId="2">
    <w:name w:val="heading 2"/>
    <w:basedOn w:val="a"/>
    <w:next w:val="a"/>
    <w:link w:val="20"/>
    <w:qFormat/>
    <w:rsid w:val="00AD33C5"/>
    <w:pPr>
      <w:keepNext/>
      <w:jc w:val="center"/>
      <w:outlineLvl w:val="1"/>
    </w:pPr>
    <w:rPr>
      <w:rFonts w:ascii="Arial Narrow" w:hAnsi="Arial Narrow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3C5"/>
    <w:rPr>
      <w:rFonts w:ascii="Arial Black" w:eastAsia="Times New Roman" w:hAnsi="Arial Black" w:cs="Times New Roman"/>
      <w:b/>
      <w:b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D33C5"/>
    <w:rPr>
      <w:rFonts w:ascii="Arial Narrow" w:eastAsia="Times New Roman" w:hAnsi="Arial Narrow" w:cs="Times New Roman"/>
      <w:b/>
      <w:bCs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3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3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97A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tolokonnikova</dc:creator>
  <cp:lastModifiedBy>sherina</cp:lastModifiedBy>
  <cp:revision>3</cp:revision>
  <cp:lastPrinted>2016-03-28T06:13:00Z</cp:lastPrinted>
  <dcterms:created xsi:type="dcterms:W3CDTF">2018-01-31T11:25:00Z</dcterms:created>
  <dcterms:modified xsi:type="dcterms:W3CDTF">2018-02-01T11:48:00Z</dcterms:modified>
</cp:coreProperties>
</file>