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F" w:rsidRPr="0080732E" w:rsidRDefault="002B675F" w:rsidP="002B675F">
      <w:pPr>
        <w:jc w:val="center"/>
        <w:rPr>
          <w:b/>
          <w:sz w:val="16"/>
          <w:szCs w:val="16"/>
          <w:u w:val="single"/>
        </w:rPr>
      </w:pPr>
      <w:r w:rsidRPr="0080732E">
        <w:rPr>
          <w:b/>
          <w:sz w:val="16"/>
          <w:szCs w:val="16"/>
        </w:rPr>
        <w:t xml:space="preserve">УПРАВЛЕНИЕ </w:t>
      </w:r>
      <w:proofErr w:type="gramStart"/>
      <w:r w:rsidRPr="0080732E">
        <w:rPr>
          <w:b/>
          <w:sz w:val="16"/>
          <w:szCs w:val="16"/>
        </w:rPr>
        <w:t>ФЕДЕРАЛЬНОЙ  СЛУЖБЫ</w:t>
      </w:r>
      <w:proofErr w:type="gramEnd"/>
      <w:r w:rsidRPr="0080732E">
        <w:rPr>
          <w:b/>
          <w:sz w:val="16"/>
          <w:szCs w:val="16"/>
        </w:rPr>
        <w:t xml:space="preserve"> ГОСУДАРСТВЕННОЙ  РЕГИСТРАЦИИ, </w:t>
      </w:r>
    </w:p>
    <w:p w:rsidR="002B675F" w:rsidRPr="0080732E" w:rsidRDefault="002B675F" w:rsidP="002B675F">
      <w:pPr>
        <w:jc w:val="center"/>
        <w:rPr>
          <w:b/>
          <w:sz w:val="16"/>
          <w:szCs w:val="16"/>
        </w:rPr>
      </w:pPr>
      <w:r w:rsidRPr="0080732E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80732E">
        <w:rPr>
          <w:b/>
          <w:sz w:val="16"/>
          <w:szCs w:val="16"/>
          <w:u w:val="single"/>
        </w:rPr>
        <w:t>РОСРЕЕСТР)  ПО</w:t>
      </w:r>
      <w:proofErr w:type="gramEnd"/>
      <w:r w:rsidRPr="0080732E">
        <w:rPr>
          <w:b/>
          <w:sz w:val="16"/>
          <w:szCs w:val="16"/>
          <w:u w:val="single"/>
        </w:rPr>
        <w:t xml:space="preserve"> ЧЕЛЯБИНСКОЙ ОБЛАСТИ </w:t>
      </w:r>
    </w:p>
    <w:p w:rsidR="002B675F" w:rsidRPr="0080732E" w:rsidRDefault="002B675F" w:rsidP="002B675F">
      <w:pPr>
        <w:rPr>
          <w:b/>
          <w:sz w:val="16"/>
          <w:szCs w:val="16"/>
        </w:rPr>
      </w:pP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b/>
          <w:sz w:val="16"/>
          <w:szCs w:val="16"/>
        </w:rPr>
        <w:tab/>
      </w:r>
      <w:r w:rsidRPr="0080732E">
        <w:rPr>
          <w:sz w:val="16"/>
          <w:szCs w:val="16"/>
        </w:rPr>
        <w:t>454048</w:t>
      </w:r>
      <w:r w:rsidRPr="0080732E">
        <w:rPr>
          <w:b/>
          <w:sz w:val="16"/>
          <w:szCs w:val="16"/>
        </w:rPr>
        <w:t xml:space="preserve"> </w:t>
      </w:r>
      <w:r w:rsidRPr="0080732E">
        <w:rPr>
          <w:sz w:val="16"/>
          <w:szCs w:val="16"/>
        </w:rPr>
        <w:t>г. Челябинск, ул.</w:t>
      </w:r>
      <w:r>
        <w:rPr>
          <w:sz w:val="16"/>
          <w:szCs w:val="16"/>
        </w:rPr>
        <w:t xml:space="preserve"> </w:t>
      </w:r>
      <w:r w:rsidRPr="0080732E">
        <w:rPr>
          <w:sz w:val="16"/>
          <w:szCs w:val="16"/>
        </w:rPr>
        <w:t>Елькина, 85</w:t>
      </w:r>
    </w:p>
    <w:p w:rsidR="002B675F" w:rsidRDefault="002B675F" w:rsidP="002B675F">
      <w:pPr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7CFD1936" wp14:editId="14BD1718">
            <wp:extent cx="2249424" cy="841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</w:p>
    <w:p w:rsidR="002B675F" w:rsidRPr="00D66444" w:rsidRDefault="002B675F" w:rsidP="002B675F">
      <w:pPr>
        <w:rPr>
          <w:sz w:val="16"/>
          <w:szCs w:val="16"/>
        </w:rPr>
      </w:pPr>
    </w:p>
    <w:p w:rsidR="004B365A" w:rsidRPr="00EA31FA" w:rsidRDefault="002B675F" w:rsidP="002B675F">
      <w:pPr>
        <w:jc w:val="center"/>
        <w:rPr>
          <w:color w:val="000000"/>
          <w:sz w:val="27"/>
          <w:szCs w:val="27"/>
          <w:shd w:val="clear" w:color="auto" w:fill="FFFFFF"/>
        </w:rPr>
      </w:pPr>
      <w:r w:rsidRPr="00EA31FA">
        <w:rPr>
          <w:sz w:val="27"/>
          <w:szCs w:val="27"/>
        </w:rPr>
        <w:t>Управлени</w:t>
      </w:r>
      <w:r w:rsidR="004B365A" w:rsidRPr="00EA31FA">
        <w:rPr>
          <w:sz w:val="27"/>
          <w:szCs w:val="27"/>
        </w:rPr>
        <w:t xml:space="preserve">е Росреестра: </w:t>
      </w:r>
      <w:r w:rsidR="004B365A" w:rsidRPr="00EA31FA">
        <w:rPr>
          <w:color w:val="000000"/>
          <w:sz w:val="27"/>
          <w:szCs w:val="27"/>
          <w:shd w:val="clear" w:color="auto" w:fill="FFFFFF"/>
        </w:rPr>
        <w:t xml:space="preserve">изменения в закон «О государственной </w:t>
      </w:r>
    </w:p>
    <w:p w:rsidR="002B675F" w:rsidRPr="00EA31FA" w:rsidRDefault="004B365A" w:rsidP="002B675F">
      <w:pPr>
        <w:jc w:val="center"/>
        <w:rPr>
          <w:sz w:val="27"/>
          <w:szCs w:val="27"/>
          <w:shd w:val="clear" w:color="auto" w:fill="FFFFFF"/>
        </w:rPr>
      </w:pPr>
      <w:proofErr w:type="gramStart"/>
      <w:r w:rsidRPr="00EA31FA">
        <w:rPr>
          <w:color w:val="000000"/>
          <w:sz w:val="27"/>
          <w:szCs w:val="27"/>
          <w:shd w:val="clear" w:color="auto" w:fill="FFFFFF"/>
        </w:rPr>
        <w:t>регистрации</w:t>
      </w:r>
      <w:proofErr w:type="gramEnd"/>
      <w:r w:rsidRPr="00EA31FA">
        <w:rPr>
          <w:color w:val="000000"/>
          <w:sz w:val="27"/>
          <w:szCs w:val="27"/>
          <w:shd w:val="clear" w:color="auto" w:fill="FFFFFF"/>
        </w:rPr>
        <w:t xml:space="preserve"> недвижимости»</w:t>
      </w:r>
      <w:r w:rsidRPr="00EA31FA">
        <w:rPr>
          <w:sz w:val="27"/>
          <w:szCs w:val="27"/>
        </w:rPr>
        <w:t xml:space="preserve"> </w:t>
      </w:r>
      <w:r w:rsidRPr="00EA31FA">
        <w:rPr>
          <w:color w:val="000000"/>
          <w:sz w:val="27"/>
          <w:szCs w:val="27"/>
          <w:shd w:val="clear" w:color="auto" w:fill="FFFFFF"/>
        </w:rPr>
        <w:t>одобрены Правительство</w:t>
      </w:r>
      <w:r w:rsidR="001D12BF">
        <w:rPr>
          <w:color w:val="000000"/>
          <w:sz w:val="27"/>
          <w:szCs w:val="27"/>
          <w:shd w:val="clear" w:color="auto" w:fill="FFFFFF"/>
        </w:rPr>
        <w:t>м</w:t>
      </w:r>
      <w:r w:rsidRPr="00EA31FA">
        <w:rPr>
          <w:color w:val="000000"/>
          <w:sz w:val="27"/>
          <w:szCs w:val="27"/>
          <w:shd w:val="clear" w:color="auto" w:fill="FFFFFF"/>
        </w:rPr>
        <w:t xml:space="preserve"> РФ </w:t>
      </w:r>
    </w:p>
    <w:p w:rsidR="002B675F" w:rsidRPr="00EA31FA" w:rsidRDefault="002B675F" w:rsidP="002B675F">
      <w:pPr>
        <w:jc w:val="center"/>
        <w:rPr>
          <w:sz w:val="27"/>
          <w:szCs w:val="27"/>
          <w:highlight w:val="yellow"/>
        </w:rPr>
      </w:pPr>
      <w:r w:rsidRPr="00EA31FA">
        <w:rPr>
          <w:sz w:val="27"/>
          <w:szCs w:val="27"/>
          <w:highlight w:val="yellow"/>
          <w:shd w:val="clear" w:color="auto" w:fill="FFFFFF"/>
        </w:rPr>
        <w:t xml:space="preserve"> </w:t>
      </w:r>
    </w:p>
    <w:p w:rsidR="002B675F" w:rsidRPr="00EA31FA" w:rsidRDefault="002B675F" w:rsidP="00242281">
      <w:pPr>
        <w:shd w:val="clear" w:color="auto" w:fill="FFFFFF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A31FA">
        <w:rPr>
          <w:b/>
          <w:sz w:val="27"/>
          <w:szCs w:val="27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1F1ADB" w:rsidRPr="00EA31FA">
        <w:rPr>
          <w:b/>
          <w:sz w:val="27"/>
          <w:szCs w:val="27"/>
        </w:rPr>
        <w:t>знакомит</w:t>
      </w:r>
      <w:r w:rsidR="004B365A" w:rsidRPr="00EA31FA">
        <w:rPr>
          <w:b/>
          <w:sz w:val="27"/>
          <w:szCs w:val="27"/>
        </w:rPr>
        <w:t xml:space="preserve"> южноуральцев с</w:t>
      </w:r>
      <w:r w:rsidR="00242281" w:rsidRPr="00EA31FA">
        <w:rPr>
          <w:color w:val="000000"/>
          <w:sz w:val="27"/>
          <w:szCs w:val="27"/>
        </w:rPr>
        <w:t xml:space="preserve"> </w:t>
      </w:r>
      <w:r w:rsidR="00242281" w:rsidRPr="00EA31FA">
        <w:rPr>
          <w:b/>
          <w:color w:val="000000"/>
          <w:sz w:val="27"/>
          <w:szCs w:val="27"/>
        </w:rPr>
        <w:t>основными тезисами законопроекта, который содержит изменения, направленные на значительное упрощение учетно-регистрационных действий</w:t>
      </w:r>
      <w:r w:rsidRPr="00EA31FA">
        <w:rPr>
          <w:b/>
          <w:bCs/>
          <w:color w:val="000000"/>
          <w:sz w:val="27"/>
          <w:szCs w:val="27"/>
        </w:rPr>
        <w:t>.</w:t>
      </w:r>
    </w:p>
    <w:p w:rsidR="00EA1528" w:rsidRPr="00EA31FA" w:rsidRDefault="001F1ADB" w:rsidP="00EA1528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EA31FA">
        <w:rPr>
          <w:color w:val="000000"/>
          <w:sz w:val="27"/>
          <w:szCs w:val="27"/>
        </w:rPr>
        <w:t xml:space="preserve">На днях </w:t>
      </w:r>
      <w:r w:rsidR="00242281" w:rsidRPr="00EA31FA">
        <w:rPr>
          <w:color w:val="000000"/>
          <w:sz w:val="27"/>
          <w:szCs w:val="27"/>
        </w:rPr>
        <w:t xml:space="preserve">Правительство РФ одобрило </w:t>
      </w:r>
      <w:r w:rsidR="008F1E6D">
        <w:rPr>
          <w:color w:val="000000"/>
          <w:sz w:val="27"/>
          <w:szCs w:val="27"/>
        </w:rPr>
        <w:t>поправки</w:t>
      </w:r>
      <w:r w:rsidR="00242281" w:rsidRPr="00EA31FA">
        <w:rPr>
          <w:color w:val="000000"/>
          <w:sz w:val="27"/>
          <w:szCs w:val="27"/>
        </w:rPr>
        <w:t xml:space="preserve"> в закон «О государственной регистрации недвижимости» и законодательные акты Российской Федерации в сфере кадастрового учёта и регистрации прав. Законопроект содержит изменения, которые значительно упростят учетно-регистрационные действия</w:t>
      </w:r>
      <w:r w:rsidR="00EA1528" w:rsidRPr="00EA31FA">
        <w:rPr>
          <w:color w:val="000000"/>
          <w:sz w:val="27"/>
          <w:szCs w:val="27"/>
        </w:rPr>
        <w:t xml:space="preserve"> в сфере недвижимости</w:t>
      </w:r>
      <w:r w:rsidR="00242281" w:rsidRPr="00EA31FA">
        <w:rPr>
          <w:color w:val="000000"/>
          <w:sz w:val="27"/>
          <w:szCs w:val="27"/>
        </w:rPr>
        <w:t>.</w:t>
      </w:r>
      <w:r w:rsidR="00EA1528" w:rsidRPr="00EA31FA">
        <w:rPr>
          <w:color w:val="000000"/>
          <w:sz w:val="27"/>
          <w:szCs w:val="27"/>
        </w:rPr>
        <w:t xml:space="preserve"> Подготовленные изменения основаны, прежде всего, на потребностях заявителей - граждан, застройщиков, кредитных организаций.</w:t>
      </w:r>
    </w:p>
    <w:p w:rsidR="00242281" w:rsidRPr="00EA31FA" w:rsidRDefault="00242281" w:rsidP="00EA1528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EA31FA">
        <w:rPr>
          <w:color w:val="000000"/>
          <w:sz w:val="27"/>
          <w:szCs w:val="27"/>
        </w:rPr>
        <w:t xml:space="preserve">«Важное новшество - для ветеранов и инвалидов Великой Отечественной войны, детей-инвалидов, инвалидов с детства I группы, инвалидов I и II групп услуга вызова сотрудников Росреестра на дом станет бесплатной. Государство возьмёт на себя эти расходы», - заявил во вступительном слове Председатель Правительства РФ </w:t>
      </w:r>
      <w:r w:rsidRPr="00EA31FA">
        <w:rPr>
          <w:b/>
          <w:color w:val="000000"/>
          <w:sz w:val="27"/>
          <w:szCs w:val="27"/>
        </w:rPr>
        <w:t xml:space="preserve">Михаил </w:t>
      </w:r>
      <w:proofErr w:type="spellStart"/>
      <w:r w:rsidRPr="00EA31FA">
        <w:rPr>
          <w:b/>
          <w:color w:val="000000"/>
          <w:sz w:val="27"/>
          <w:szCs w:val="27"/>
        </w:rPr>
        <w:t>Мишустин</w:t>
      </w:r>
      <w:proofErr w:type="spellEnd"/>
      <w:r w:rsidRPr="00EA31FA">
        <w:rPr>
          <w:color w:val="000000"/>
          <w:sz w:val="27"/>
          <w:szCs w:val="27"/>
        </w:rPr>
        <w:t xml:space="preserve">. </w:t>
      </w:r>
    </w:p>
    <w:p w:rsidR="00242281" w:rsidRPr="00EA31FA" w:rsidRDefault="00EA1528" w:rsidP="00EA1528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EA31FA">
        <w:rPr>
          <w:color w:val="000000"/>
          <w:sz w:val="27"/>
          <w:szCs w:val="27"/>
        </w:rPr>
        <w:t xml:space="preserve"> </w:t>
      </w:r>
      <w:r w:rsidR="00242281" w:rsidRPr="00EA31FA">
        <w:rPr>
          <w:color w:val="000000"/>
          <w:sz w:val="27"/>
          <w:szCs w:val="27"/>
        </w:rPr>
        <w:t xml:space="preserve">«Мы фундаментально подошли к исправлению недостатков законодательства, основываясь, прежде всего, на мнении потребителей государственных услуг – бизнеса, отраслевых специалистов, участников рынка и, конечно, граждан. Поэтому предложенный пакет изменений существенно упростит большинство процедур для участников рынка, и ликвидирует правовые пробелы учетно-регистрационной сферы», - сказала вице-премьер Правительства РФ </w:t>
      </w:r>
      <w:r w:rsidR="00242281" w:rsidRPr="00EA31FA">
        <w:rPr>
          <w:b/>
          <w:color w:val="000000"/>
          <w:sz w:val="27"/>
          <w:szCs w:val="27"/>
        </w:rPr>
        <w:t>Виктория Абрамченко</w:t>
      </w:r>
      <w:r w:rsidR="00242281" w:rsidRPr="00EA31FA">
        <w:rPr>
          <w:color w:val="000000"/>
          <w:sz w:val="27"/>
          <w:szCs w:val="27"/>
        </w:rPr>
        <w:t>.</w:t>
      </w:r>
    </w:p>
    <w:p w:rsidR="00242281" w:rsidRPr="00EA31FA" w:rsidRDefault="00242281" w:rsidP="00EA1528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EA31FA">
        <w:rPr>
          <w:color w:val="000000"/>
          <w:sz w:val="27"/>
          <w:szCs w:val="27"/>
        </w:rPr>
        <w:t xml:space="preserve">Как отметил руководитель Росреестра </w:t>
      </w:r>
      <w:r w:rsidRPr="00EA31FA">
        <w:rPr>
          <w:b/>
          <w:color w:val="000000"/>
          <w:sz w:val="27"/>
          <w:szCs w:val="27"/>
        </w:rPr>
        <w:t>Олег Скуфинский</w:t>
      </w:r>
      <w:r w:rsidRPr="00EA31FA">
        <w:rPr>
          <w:color w:val="000000"/>
          <w:sz w:val="27"/>
          <w:szCs w:val="27"/>
        </w:rPr>
        <w:t>, поправки призваны повысить качество и доступность услуг Росреестра, обеспечить их дальнейшую «цифр</w:t>
      </w:r>
      <w:r w:rsidR="00EA1528" w:rsidRPr="00EA31FA">
        <w:rPr>
          <w:color w:val="000000"/>
          <w:sz w:val="27"/>
          <w:szCs w:val="27"/>
        </w:rPr>
        <w:t xml:space="preserve">овизацию» в интересах клиентов. </w:t>
      </w:r>
      <w:r w:rsidRPr="00EA31FA">
        <w:rPr>
          <w:color w:val="000000"/>
          <w:sz w:val="27"/>
          <w:szCs w:val="27"/>
        </w:rPr>
        <w:t>Например, законопроект упростит процедуры при осуществлении учета и регистрации. Гражданам при заключении сделок с государственными и муниципальными органами власти не обязательно будет иметь усиленную квалифицированную электронную подпись (УКЭП). Органы власти сами преобразуют все документы в электронный вид и подадут на регистрацию.</w:t>
      </w:r>
    </w:p>
    <w:p w:rsidR="00242281" w:rsidRPr="00EA31FA" w:rsidRDefault="00242281" w:rsidP="00EA1528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EA31FA">
        <w:rPr>
          <w:color w:val="000000"/>
          <w:sz w:val="27"/>
          <w:szCs w:val="27"/>
        </w:rPr>
        <w:t>Подготовленные изменения позволят также повысить прозрачность работы</w:t>
      </w:r>
      <w:r w:rsidR="00EA1528" w:rsidRPr="00EA31FA">
        <w:rPr>
          <w:color w:val="000000"/>
          <w:sz w:val="27"/>
          <w:szCs w:val="27"/>
        </w:rPr>
        <w:t xml:space="preserve"> государственных регистраторов. </w:t>
      </w:r>
      <w:r w:rsidRPr="00EA31FA">
        <w:rPr>
          <w:color w:val="000000"/>
          <w:sz w:val="27"/>
          <w:szCs w:val="27"/>
        </w:rPr>
        <w:t xml:space="preserve">«Установлен конкретный срок - три дня, когда регистратор обязан рассмотреть дополнительно представленные документы для снятия приостановления. </w:t>
      </w:r>
      <w:r w:rsidR="00F83DF6">
        <w:rPr>
          <w:color w:val="000000"/>
          <w:sz w:val="27"/>
          <w:szCs w:val="27"/>
        </w:rPr>
        <w:t>В</w:t>
      </w:r>
      <w:r w:rsidRPr="00EA31FA">
        <w:rPr>
          <w:color w:val="000000"/>
          <w:sz w:val="27"/>
          <w:szCs w:val="27"/>
        </w:rPr>
        <w:t xml:space="preserve"> течение трех дней регистратор будет обязан в силу решения суда   зарегистрировать право. Ранее заявитель сам должен был подавать заявление и платить госпошлину», - прокомментировал Олег Скуфинский.</w:t>
      </w:r>
    </w:p>
    <w:p w:rsidR="00242281" w:rsidRPr="00EA31FA" w:rsidRDefault="00EA1528" w:rsidP="00EA1528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EA31FA">
        <w:rPr>
          <w:color w:val="000000"/>
          <w:sz w:val="27"/>
          <w:szCs w:val="27"/>
        </w:rPr>
        <w:t xml:space="preserve">Стоит дополнительно отметить некоторые важные изменения. Так, законопроект </w:t>
      </w:r>
      <w:r w:rsidR="00242281" w:rsidRPr="00EA31FA">
        <w:rPr>
          <w:color w:val="000000"/>
          <w:sz w:val="27"/>
          <w:szCs w:val="27"/>
        </w:rPr>
        <w:t>открывает новые возможности для пользователей личного кабинета правообладателя – им не потребуется УКЭП для совершения сделок.</w:t>
      </w:r>
      <w:r w:rsidRPr="00EA31FA">
        <w:rPr>
          <w:color w:val="000000"/>
          <w:sz w:val="27"/>
          <w:szCs w:val="27"/>
        </w:rPr>
        <w:t xml:space="preserve"> Данным документом </w:t>
      </w:r>
      <w:r w:rsidR="00242281" w:rsidRPr="00EA31FA">
        <w:rPr>
          <w:color w:val="000000"/>
          <w:sz w:val="27"/>
          <w:szCs w:val="27"/>
        </w:rPr>
        <w:t xml:space="preserve">также </w:t>
      </w:r>
      <w:r w:rsidRPr="00EA31FA">
        <w:rPr>
          <w:color w:val="000000"/>
          <w:sz w:val="27"/>
          <w:szCs w:val="27"/>
        </w:rPr>
        <w:t xml:space="preserve">будет </w:t>
      </w:r>
      <w:r w:rsidR="00242281" w:rsidRPr="00EA31FA">
        <w:rPr>
          <w:color w:val="000000"/>
          <w:sz w:val="27"/>
          <w:szCs w:val="27"/>
        </w:rPr>
        <w:t>устан</w:t>
      </w:r>
      <w:r w:rsidRPr="00EA31FA">
        <w:rPr>
          <w:color w:val="000000"/>
          <w:sz w:val="27"/>
          <w:szCs w:val="27"/>
        </w:rPr>
        <w:t>овлен</w:t>
      </w:r>
      <w:r w:rsidR="00242281" w:rsidRPr="00EA31FA">
        <w:rPr>
          <w:color w:val="000000"/>
          <w:sz w:val="27"/>
          <w:szCs w:val="27"/>
        </w:rPr>
        <w:t xml:space="preserve"> запрет на перепродажу сведений Единого государственного реестра недвижимости.</w:t>
      </w:r>
      <w:r w:rsidR="00EA31FA">
        <w:rPr>
          <w:color w:val="000000"/>
          <w:sz w:val="27"/>
          <w:szCs w:val="27"/>
        </w:rPr>
        <w:t xml:space="preserve"> </w:t>
      </w:r>
      <w:r w:rsidRPr="00EA31FA">
        <w:rPr>
          <w:color w:val="000000"/>
          <w:sz w:val="27"/>
          <w:szCs w:val="27"/>
        </w:rPr>
        <w:t>Кроме того, предусмотре</w:t>
      </w:r>
      <w:r w:rsidR="004B365A" w:rsidRPr="00EA31FA">
        <w:rPr>
          <w:color w:val="000000"/>
          <w:sz w:val="27"/>
          <w:szCs w:val="27"/>
        </w:rPr>
        <w:t>на</w:t>
      </w:r>
      <w:r w:rsidRPr="00EA31FA">
        <w:rPr>
          <w:color w:val="000000"/>
          <w:sz w:val="27"/>
          <w:szCs w:val="27"/>
        </w:rPr>
        <w:t xml:space="preserve"> регистрация объектов по завершении соответствующих этапов строительства, что особенно важно для застройщиков.</w:t>
      </w:r>
    </w:p>
    <w:p w:rsidR="00242281" w:rsidRPr="00EA31FA" w:rsidRDefault="00242281" w:rsidP="00EA1528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EA31FA">
        <w:rPr>
          <w:color w:val="000000"/>
          <w:sz w:val="27"/>
          <w:szCs w:val="27"/>
        </w:rPr>
        <w:t>Еще один важный аспект поправок – появление государственного кадастрового инженера. Это делается, прежде всего, для оформления имущества государственных заказчиков.</w:t>
      </w:r>
    </w:p>
    <w:p w:rsidR="00242281" w:rsidRDefault="00242281" w:rsidP="00EA1528">
      <w:pPr>
        <w:shd w:val="clear" w:color="auto" w:fill="FFFFFF"/>
        <w:ind w:firstLine="567"/>
        <w:jc w:val="both"/>
        <w:rPr>
          <w:i/>
          <w:iCs/>
          <w:color w:val="000000"/>
          <w:sz w:val="28"/>
          <w:szCs w:val="28"/>
        </w:rPr>
      </w:pPr>
    </w:p>
    <w:p w:rsidR="002B675F" w:rsidRPr="00F06487" w:rsidRDefault="007C043C" w:rsidP="00EA31FA">
      <w:pPr>
        <w:shd w:val="clear" w:color="auto" w:fill="FFFFFF"/>
        <w:jc w:val="right"/>
        <w:rPr>
          <w:i/>
          <w:color w:val="0000FF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>Пресс-служба Управления Росреестра по Челябинской области</w:t>
      </w:r>
    </w:p>
    <w:sectPr w:rsidR="002B675F" w:rsidRPr="00F06487" w:rsidSect="00EA31FA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F"/>
    <w:rsid w:val="00050CAA"/>
    <w:rsid w:val="001D12BF"/>
    <w:rsid w:val="001F1ADB"/>
    <w:rsid w:val="00242281"/>
    <w:rsid w:val="002B675F"/>
    <w:rsid w:val="00445BDD"/>
    <w:rsid w:val="004A4DE4"/>
    <w:rsid w:val="004B365A"/>
    <w:rsid w:val="00505AC1"/>
    <w:rsid w:val="00527ABC"/>
    <w:rsid w:val="00566356"/>
    <w:rsid w:val="005C0674"/>
    <w:rsid w:val="00757886"/>
    <w:rsid w:val="007C043C"/>
    <w:rsid w:val="008F1E6D"/>
    <w:rsid w:val="00A869E6"/>
    <w:rsid w:val="00A92E44"/>
    <w:rsid w:val="00CB6DFB"/>
    <w:rsid w:val="00CC6025"/>
    <w:rsid w:val="00D54EA1"/>
    <w:rsid w:val="00E84B89"/>
    <w:rsid w:val="00EA1528"/>
    <w:rsid w:val="00EA2213"/>
    <w:rsid w:val="00EA31FA"/>
    <w:rsid w:val="00F064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F68B-483A-4768-B37B-75499616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6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dcterms:created xsi:type="dcterms:W3CDTF">2020-05-18T07:21:00Z</dcterms:created>
  <dcterms:modified xsi:type="dcterms:W3CDTF">2020-06-08T05:01:00Z</dcterms:modified>
</cp:coreProperties>
</file>