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FF" w:rsidRDefault="00A810FF" w:rsidP="00A810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A810FF" w:rsidRDefault="00A810FF" w:rsidP="00A810FF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A810FF" w:rsidRDefault="00A810FF" w:rsidP="00A810FF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smartTag w:uri="urn:schemas-microsoft-com:office:smarttags" w:element="metricconverter">
        <w:smartTagPr>
          <w:attr w:name="ProductID" w:val="454048 г"/>
        </w:smartTagPr>
        <w:r>
          <w:rPr>
            <w:sz w:val="26"/>
            <w:szCs w:val="26"/>
          </w:rPr>
          <w:t>454048</w:t>
        </w:r>
        <w:r>
          <w:rPr>
            <w:b/>
            <w:sz w:val="26"/>
            <w:szCs w:val="26"/>
          </w:rPr>
          <w:t xml:space="preserve">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>. Челябинск, ул. Елькина, 85</w:t>
      </w:r>
    </w:p>
    <w:p w:rsidR="00A810FF" w:rsidRDefault="00A810FF" w:rsidP="00A810FF">
      <w:pPr>
        <w:rPr>
          <w:sz w:val="28"/>
          <w:szCs w:val="28"/>
        </w:rPr>
      </w:pPr>
    </w:p>
    <w:p w:rsidR="00A810FF" w:rsidRPr="00390361" w:rsidRDefault="00FA41BE" w:rsidP="00FA41BE">
      <w:pPr>
        <w:jc w:val="right"/>
        <w:rPr>
          <w:sz w:val="26"/>
          <w:szCs w:val="26"/>
        </w:rPr>
      </w:pPr>
      <w:r w:rsidRPr="00390361">
        <w:rPr>
          <w:noProof/>
          <w:sz w:val="26"/>
          <w:szCs w:val="26"/>
        </w:rPr>
        <w:drawing>
          <wp:inline distT="0" distB="0" distL="0" distR="0" wp14:anchorId="08232E78" wp14:editId="48BA5748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10FF" w:rsidRPr="00390361">
        <w:rPr>
          <w:sz w:val="26"/>
          <w:szCs w:val="26"/>
        </w:rPr>
        <w:t xml:space="preserve"> </w:t>
      </w:r>
      <w:r w:rsidR="003646CB" w:rsidRPr="00390361">
        <w:rPr>
          <w:sz w:val="26"/>
          <w:szCs w:val="26"/>
        </w:rPr>
        <w:t xml:space="preserve">                              </w:t>
      </w:r>
      <w:r w:rsidRPr="00390361">
        <w:rPr>
          <w:sz w:val="26"/>
          <w:szCs w:val="26"/>
        </w:rPr>
        <w:t xml:space="preserve">               </w:t>
      </w:r>
      <w:r w:rsidR="003646CB" w:rsidRPr="00390361">
        <w:rPr>
          <w:sz w:val="26"/>
          <w:szCs w:val="26"/>
        </w:rPr>
        <w:t xml:space="preserve">                    </w:t>
      </w:r>
      <w:r w:rsidRPr="00390361">
        <w:rPr>
          <w:sz w:val="26"/>
          <w:szCs w:val="26"/>
        </w:rPr>
        <w:t xml:space="preserve">         </w:t>
      </w:r>
      <w:r w:rsidR="00390361">
        <w:rPr>
          <w:sz w:val="26"/>
          <w:szCs w:val="26"/>
        </w:rPr>
        <w:t xml:space="preserve">                </w:t>
      </w:r>
      <w:r w:rsidRPr="00390361">
        <w:rPr>
          <w:sz w:val="26"/>
          <w:szCs w:val="26"/>
        </w:rPr>
        <w:t xml:space="preserve">                 </w:t>
      </w:r>
      <w:r w:rsidR="00DE0F85">
        <w:rPr>
          <w:sz w:val="26"/>
          <w:szCs w:val="26"/>
        </w:rPr>
        <w:t>23.03</w:t>
      </w:r>
      <w:bookmarkStart w:id="0" w:name="_GoBack"/>
      <w:bookmarkEnd w:id="0"/>
      <w:r w:rsidRPr="00390361">
        <w:rPr>
          <w:sz w:val="26"/>
          <w:szCs w:val="26"/>
        </w:rPr>
        <w:t>.2020</w:t>
      </w:r>
    </w:p>
    <w:p w:rsidR="00D10534" w:rsidRPr="002F5876" w:rsidRDefault="00760A94" w:rsidP="006E4D9C">
      <w:pPr>
        <w:jc w:val="center"/>
        <w:rPr>
          <w:sz w:val="26"/>
          <w:szCs w:val="26"/>
        </w:rPr>
      </w:pPr>
      <w:r w:rsidRPr="002F5876">
        <w:rPr>
          <w:sz w:val="26"/>
          <w:szCs w:val="26"/>
        </w:rPr>
        <w:t xml:space="preserve"> </w:t>
      </w:r>
      <w:r w:rsidR="00D10534" w:rsidRPr="002F5876">
        <w:rPr>
          <w:sz w:val="26"/>
          <w:szCs w:val="26"/>
        </w:rPr>
        <w:t xml:space="preserve">Как зарегистрировать свою недвижимость, узнали южноуральцы </w:t>
      </w:r>
    </w:p>
    <w:p w:rsidR="00340FD6" w:rsidRPr="002F5876" w:rsidRDefault="00D10534" w:rsidP="006E4D9C">
      <w:pPr>
        <w:jc w:val="center"/>
        <w:rPr>
          <w:bCs/>
          <w:sz w:val="26"/>
          <w:szCs w:val="26"/>
        </w:rPr>
      </w:pPr>
      <w:proofErr w:type="gramStart"/>
      <w:r w:rsidRPr="002F5876">
        <w:rPr>
          <w:sz w:val="26"/>
          <w:szCs w:val="26"/>
        </w:rPr>
        <w:t>в</w:t>
      </w:r>
      <w:proofErr w:type="gramEnd"/>
      <w:r w:rsidRPr="002F5876">
        <w:rPr>
          <w:sz w:val="26"/>
          <w:szCs w:val="26"/>
        </w:rPr>
        <w:t xml:space="preserve"> ходе Единой</w:t>
      </w:r>
      <w:r w:rsidR="00063213" w:rsidRPr="002F5876">
        <w:rPr>
          <w:sz w:val="26"/>
          <w:szCs w:val="26"/>
        </w:rPr>
        <w:t xml:space="preserve"> </w:t>
      </w:r>
      <w:r w:rsidRPr="002F5876">
        <w:rPr>
          <w:sz w:val="26"/>
          <w:szCs w:val="26"/>
        </w:rPr>
        <w:t>«горячей линии</w:t>
      </w:r>
      <w:r w:rsidR="00FE4C2A" w:rsidRPr="002F5876">
        <w:rPr>
          <w:sz w:val="26"/>
          <w:szCs w:val="26"/>
        </w:rPr>
        <w:t>»</w:t>
      </w:r>
      <w:r w:rsidR="00760A94" w:rsidRPr="002F5876">
        <w:rPr>
          <w:bCs/>
          <w:sz w:val="26"/>
          <w:szCs w:val="26"/>
        </w:rPr>
        <w:t xml:space="preserve"> </w:t>
      </w:r>
      <w:r w:rsidRPr="002F5876">
        <w:rPr>
          <w:bCs/>
          <w:sz w:val="26"/>
          <w:szCs w:val="26"/>
        </w:rPr>
        <w:t>Управления Росреестра</w:t>
      </w:r>
      <w:r w:rsidR="00063213" w:rsidRPr="002F5876">
        <w:rPr>
          <w:bCs/>
          <w:sz w:val="26"/>
          <w:szCs w:val="26"/>
        </w:rPr>
        <w:t xml:space="preserve"> </w:t>
      </w:r>
    </w:p>
    <w:p w:rsidR="00340FD6" w:rsidRPr="002F5876" w:rsidRDefault="00340FD6" w:rsidP="00340FD6">
      <w:pPr>
        <w:jc w:val="center"/>
        <w:rPr>
          <w:sz w:val="26"/>
          <w:szCs w:val="26"/>
        </w:rPr>
      </w:pPr>
    </w:p>
    <w:p w:rsidR="00063213" w:rsidRPr="002F5876" w:rsidRDefault="00B91DE8" w:rsidP="000632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063213" w:rsidRPr="002F5876">
        <w:rPr>
          <w:b/>
          <w:sz w:val="26"/>
          <w:szCs w:val="26"/>
        </w:rPr>
        <w:t xml:space="preserve"> Управлении Федеральной службы государственной регистрации, кадастра и картографии по Челябинской области </w:t>
      </w:r>
      <w:r w:rsidR="00D332E8" w:rsidRPr="002F5876">
        <w:rPr>
          <w:b/>
          <w:sz w:val="26"/>
          <w:szCs w:val="26"/>
        </w:rPr>
        <w:t xml:space="preserve">провели </w:t>
      </w:r>
      <w:r w:rsidR="00063213" w:rsidRPr="002F5876">
        <w:rPr>
          <w:b/>
          <w:sz w:val="26"/>
          <w:szCs w:val="26"/>
        </w:rPr>
        <w:t>Един</w:t>
      </w:r>
      <w:r w:rsidR="00D332E8" w:rsidRPr="002F5876">
        <w:rPr>
          <w:b/>
          <w:sz w:val="26"/>
          <w:szCs w:val="26"/>
        </w:rPr>
        <w:t>ую</w:t>
      </w:r>
      <w:r w:rsidR="00063213" w:rsidRPr="002F5876">
        <w:rPr>
          <w:b/>
          <w:sz w:val="26"/>
          <w:szCs w:val="26"/>
        </w:rPr>
        <w:t xml:space="preserve"> </w:t>
      </w:r>
      <w:r w:rsidR="00D10534" w:rsidRPr="002F5876">
        <w:rPr>
          <w:b/>
          <w:sz w:val="26"/>
          <w:szCs w:val="26"/>
        </w:rPr>
        <w:t>«</w:t>
      </w:r>
      <w:r w:rsidR="00063213" w:rsidRPr="002F5876">
        <w:rPr>
          <w:b/>
          <w:sz w:val="26"/>
          <w:szCs w:val="26"/>
        </w:rPr>
        <w:t>горяч</w:t>
      </w:r>
      <w:r w:rsidR="00D332E8" w:rsidRPr="002F5876">
        <w:rPr>
          <w:b/>
          <w:sz w:val="26"/>
          <w:szCs w:val="26"/>
        </w:rPr>
        <w:t>ую</w:t>
      </w:r>
      <w:r w:rsidR="00063213" w:rsidRPr="002F5876">
        <w:rPr>
          <w:b/>
          <w:sz w:val="26"/>
          <w:szCs w:val="26"/>
        </w:rPr>
        <w:t xml:space="preserve"> лини</w:t>
      </w:r>
      <w:r w:rsidR="00D332E8" w:rsidRPr="002F5876">
        <w:rPr>
          <w:b/>
          <w:sz w:val="26"/>
          <w:szCs w:val="26"/>
        </w:rPr>
        <w:t>ю</w:t>
      </w:r>
      <w:r w:rsidR="00063213" w:rsidRPr="002F5876">
        <w:rPr>
          <w:b/>
          <w:sz w:val="26"/>
          <w:szCs w:val="26"/>
        </w:rPr>
        <w:t>»</w:t>
      </w:r>
      <w:r w:rsidR="006A3111" w:rsidRPr="002F5876">
        <w:rPr>
          <w:b/>
          <w:sz w:val="26"/>
          <w:szCs w:val="26"/>
        </w:rPr>
        <w:t xml:space="preserve"> на тему</w:t>
      </w:r>
      <w:r w:rsidR="00D10534" w:rsidRPr="002F5876">
        <w:rPr>
          <w:b/>
          <w:sz w:val="26"/>
          <w:szCs w:val="26"/>
        </w:rPr>
        <w:t xml:space="preserve"> «Как поставить на кадастровый учет и зарегистрировать свою недвижимость?».</w:t>
      </w:r>
    </w:p>
    <w:p w:rsidR="00D47213" w:rsidRPr="002F5876" w:rsidRDefault="00063213" w:rsidP="007D5065">
      <w:pPr>
        <w:ind w:firstLine="426"/>
        <w:jc w:val="both"/>
        <w:rPr>
          <w:sz w:val="26"/>
          <w:szCs w:val="26"/>
        </w:rPr>
      </w:pPr>
      <w:r w:rsidRPr="002F5876">
        <w:rPr>
          <w:sz w:val="26"/>
          <w:szCs w:val="26"/>
        </w:rPr>
        <w:t xml:space="preserve">  Единая </w:t>
      </w:r>
      <w:r w:rsidR="00D10534" w:rsidRPr="002F5876">
        <w:rPr>
          <w:sz w:val="26"/>
          <w:szCs w:val="26"/>
        </w:rPr>
        <w:t>«</w:t>
      </w:r>
      <w:r w:rsidRPr="002F5876">
        <w:rPr>
          <w:sz w:val="26"/>
          <w:szCs w:val="26"/>
        </w:rPr>
        <w:t xml:space="preserve">горячая линия» Управления Росреестра по Челябинской области </w:t>
      </w:r>
      <w:r w:rsidR="00390361" w:rsidRPr="002F5876">
        <w:rPr>
          <w:sz w:val="26"/>
          <w:szCs w:val="26"/>
        </w:rPr>
        <w:t xml:space="preserve">прошла </w:t>
      </w:r>
      <w:r w:rsidRPr="002F5876">
        <w:rPr>
          <w:sz w:val="26"/>
          <w:szCs w:val="26"/>
        </w:rPr>
        <w:t xml:space="preserve">одновременно </w:t>
      </w:r>
      <w:r w:rsidR="002F5876" w:rsidRPr="002F5876">
        <w:rPr>
          <w:sz w:val="26"/>
          <w:szCs w:val="26"/>
        </w:rPr>
        <w:t>во всех</w:t>
      </w:r>
      <w:r w:rsidRPr="002F5876">
        <w:rPr>
          <w:sz w:val="26"/>
          <w:szCs w:val="26"/>
        </w:rPr>
        <w:t xml:space="preserve"> территориальных </w:t>
      </w:r>
      <w:r w:rsidR="00390361" w:rsidRPr="002F5876">
        <w:rPr>
          <w:sz w:val="26"/>
          <w:szCs w:val="26"/>
        </w:rPr>
        <w:t>подразделения</w:t>
      </w:r>
      <w:r w:rsidRPr="002F5876">
        <w:rPr>
          <w:sz w:val="26"/>
          <w:szCs w:val="26"/>
        </w:rPr>
        <w:t xml:space="preserve">х, работающих в городах и районах Южного Урала. В центральном аппарате Управления на вопросы отвечали </w:t>
      </w:r>
      <w:r w:rsidR="00D47213" w:rsidRPr="002F5876">
        <w:rPr>
          <w:sz w:val="26"/>
          <w:szCs w:val="26"/>
        </w:rPr>
        <w:t>сотрудники</w:t>
      </w:r>
      <w:r w:rsidRPr="002F5876">
        <w:rPr>
          <w:sz w:val="26"/>
          <w:szCs w:val="26"/>
        </w:rPr>
        <w:t xml:space="preserve"> регистрирующих отделов</w:t>
      </w:r>
      <w:r w:rsidR="00D332E8" w:rsidRPr="002F5876">
        <w:rPr>
          <w:sz w:val="26"/>
          <w:szCs w:val="26"/>
        </w:rPr>
        <w:t xml:space="preserve"> – государственные регистраторы</w:t>
      </w:r>
      <w:r w:rsidRPr="002F5876">
        <w:rPr>
          <w:sz w:val="26"/>
          <w:szCs w:val="26"/>
        </w:rPr>
        <w:t xml:space="preserve"> </w:t>
      </w:r>
      <w:r w:rsidR="00D47213" w:rsidRPr="002F5876">
        <w:rPr>
          <w:b/>
          <w:sz w:val="26"/>
          <w:szCs w:val="26"/>
        </w:rPr>
        <w:t xml:space="preserve">Юлия Заболотная, </w:t>
      </w:r>
      <w:r w:rsidR="007D5065" w:rsidRPr="002F5876">
        <w:rPr>
          <w:b/>
          <w:sz w:val="26"/>
          <w:szCs w:val="26"/>
        </w:rPr>
        <w:t>Янина Якушевская</w:t>
      </w:r>
      <w:r w:rsidR="00D332E8" w:rsidRPr="002F5876">
        <w:rPr>
          <w:b/>
          <w:sz w:val="26"/>
          <w:szCs w:val="26"/>
        </w:rPr>
        <w:t>,</w:t>
      </w:r>
      <w:r w:rsidR="007D5065" w:rsidRPr="002F5876">
        <w:rPr>
          <w:b/>
          <w:sz w:val="26"/>
          <w:szCs w:val="26"/>
        </w:rPr>
        <w:t xml:space="preserve"> </w:t>
      </w:r>
      <w:r w:rsidR="00D47213" w:rsidRPr="002F5876">
        <w:rPr>
          <w:b/>
          <w:sz w:val="26"/>
          <w:szCs w:val="26"/>
        </w:rPr>
        <w:t xml:space="preserve">Лариса </w:t>
      </w:r>
      <w:proofErr w:type="spellStart"/>
      <w:r w:rsidR="00D47213" w:rsidRPr="002F5876">
        <w:rPr>
          <w:b/>
          <w:sz w:val="26"/>
          <w:szCs w:val="26"/>
        </w:rPr>
        <w:t>Курлина</w:t>
      </w:r>
      <w:proofErr w:type="spellEnd"/>
      <w:r w:rsidR="007D5065" w:rsidRPr="002F5876">
        <w:rPr>
          <w:b/>
          <w:sz w:val="26"/>
          <w:szCs w:val="26"/>
        </w:rPr>
        <w:t xml:space="preserve"> </w:t>
      </w:r>
      <w:r w:rsidR="00D47213" w:rsidRPr="002F5876">
        <w:rPr>
          <w:sz w:val="26"/>
          <w:szCs w:val="26"/>
        </w:rPr>
        <w:t>и</w:t>
      </w:r>
      <w:r w:rsidR="007D5065" w:rsidRPr="002F5876">
        <w:rPr>
          <w:b/>
          <w:sz w:val="26"/>
          <w:szCs w:val="26"/>
        </w:rPr>
        <w:t xml:space="preserve"> Ал</w:t>
      </w:r>
      <w:r w:rsidR="00390361" w:rsidRPr="002F5876">
        <w:rPr>
          <w:b/>
          <w:sz w:val="26"/>
          <w:szCs w:val="26"/>
        </w:rPr>
        <w:t>ё</w:t>
      </w:r>
      <w:r w:rsidR="007D5065" w:rsidRPr="002F5876">
        <w:rPr>
          <w:b/>
          <w:sz w:val="26"/>
          <w:szCs w:val="26"/>
        </w:rPr>
        <w:t>на Земскова</w:t>
      </w:r>
      <w:r w:rsidRPr="002F5876">
        <w:rPr>
          <w:b/>
          <w:sz w:val="26"/>
          <w:szCs w:val="26"/>
        </w:rPr>
        <w:t xml:space="preserve">. </w:t>
      </w:r>
      <w:r w:rsidR="00D332E8" w:rsidRPr="002F5876">
        <w:rPr>
          <w:sz w:val="26"/>
          <w:szCs w:val="26"/>
        </w:rPr>
        <w:t xml:space="preserve">В общей сложности от жителей </w:t>
      </w:r>
      <w:r w:rsidR="00D10534" w:rsidRPr="002F5876">
        <w:rPr>
          <w:sz w:val="26"/>
          <w:szCs w:val="26"/>
        </w:rPr>
        <w:t xml:space="preserve">Челябинска и </w:t>
      </w:r>
      <w:r w:rsidR="00D332E8" w:rsidRPr="002F5876">
        <w:rPr>
          <w:sz w:val="26"/>
          <w:szCs w:val="26"/>
        </w:rPr>
        <w:t>области поступило 56 звонков.</w:t>
      </w:r>
    </w:p>
    <w:p w:rsidR="00063213" w:rsidRPr="002F5876" w:rsidRDefault="001A06F9" w:rsidP="007D506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F5876">
        <w:rPr>
          <w:sz w:val="26"/>
          <w:szCs w:val="26"/>
        </w:rPr>
        <w:t xml:space="preserve">Наиболее часто </w:t>
      </w:r>
      <w:r w:rsidR="00D10534" w:rsidRPr="002F5876">
        <w:rPr>
          <w:sz w:val="26"/>
          <w:szCs w:val="26"/>
        </w:rPr>
        <w:t xml:space="preserve">дозвонившиеся </w:t>
      </w:r>
      <w:r w:rsidRPr="002F5876">
        <w:rPr>
          <w:sz w:val="26"/>
          <w:szCs w:val="26"/>
        </w:rPr>
        <w:t xml:space="preserve">интересовались порядком оформления ранее </w:t>
      </w:r>
      <w:r w:rsidR="00D10534" w:rsidRPr="002F5876">
        <w:rPr>
          <w:sz w:val="26"/>
          <w:szCs w:val="26"/>
        </w:rPr>
        <w:t xml:space="preserve">возникшего права собственности и </w:t>
      </w:r>
      <w:r w:rsidRPr="002F5876">
        <w:rPr>
          <w:sz w:val="26"/>
          <w:szCs w:val="26"/>
        </w:rPr>
        <w:t>размером государственной п</w:t>
      </w:r>
      <w:r w:rsidR="00D10534" w:rsidRPr="002F5876">
        <w:rPr>
          <w:sz w:val="26"/>
          <w:szCs w:val="26"/>
        </w:rPr>
        <w:t>ошлины за регистрационные действия. С</w:t>
      </w:r>
      <w:r w:rsidRPr="002F5876">
        <w:rPr>
          <w:sz w:val="26"/>
          <w:szCs w:val="26"/>
        </w:rPr>
        <w:t xml:space="preserve">прашивали </w:t>
      </w:r>
      <w:r w:rsidR="00D10534" w:rsidRPr="002F5876">
        <w:rPr>
          <w:sz w:val="26"/>
          <w:szCs w:val="26"/>
        </w:rPr>
        <w:t xml:space="preserve">также, </w:t>
      </w:r>
      <w:r w:rsidR="00390361" w:rsidRPr="002F5876">
        <w:rPr>
          <w:sz w:val="26"/>
          <w:szCs w:val="26"/>
        </w:rPr>
        <w:t xml:space="preserve">нужно ли межевать земельный участок, </w:t>
      </w:r>
      <w:r w:rsidR="00052D07" w:rsidRPr="002F5876">
        <w:rPr>
          <w:sz w:val="26"/>
          <w:szCs w:val="26"/>
        </w:rPr>
        <w:t xml:space="preserve">куда обращаться за подготовкой технического плана, </w:t>
      </w:r>
      <w:r w:rsidR="00E6764F" w:rsidRPr="002F5876">
        <w:rPr>
          <w:sz w:val="26"/>
          <w:szCs w:val="26"/>
        </w:rPr>
        <w:t>как выбрать</w:t>
      </w:r>
      <w:r w:rsidRPr="002F5876">
        <w:rPr>
          <w:sz w:val="26"/>
          <w:szCs w:val="26"/>
        </w:rPr>
        <w:t xml:space="preserve"> кадастрового инженера</w:t>
      </w:r>
      <w:r w:rsidR="00E6764F" w:rsidRPr="002F5876">
        <w:rPr>
          <w:sz w:val="26"/>
          <w:szCs w:val="26"/>
        </w:rPr>
        <w:t>, как</w:t>
      </w:r>
      <w:r w:rsidRPr="002F5876">
        <w:rPr>
          <w:sz w:val="26"/>
          <w:szCs w:val="26"/>
        </w:rPr>
        <w:t xml:space="preserve"> подарить квартиру, обязательно ли нотариальное удостоверение сделки по договору купли-продажи </w:t>
      </w:r>
      <w:r w:rsidR="00E45F70" w:rsidRPr="002F5876">
        <w:rPr>
          <w:sz w:val="26"/>
          <w:szCs w:val="26"/>
        </w:rPr>
        <w:t xml:space="preserve">с использованием средств материнского капитала </w:t>
      </w:r>
      <w:r w:rsidR="00E6764F" w:rsidRPr="002F5876">
        <w:rPr>
          <w:sz w:val="26"/>
          <w:szCs w:val="26"/>
        </w:rPr>
        <w:t>и до какого срока можно зарегистрировать садовый дом в упрощенном порядке.</w:t>
      </w:r>
    </w:p>
    <w:p w:rsidR="00063213" w:rsidRPr="002F5876" w:rsidRDefault="006A3111" w:rsidP="007D506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F5876">
        <w:rPr>
          <w:sz w:val="26"/>
          <w:szCs w:val="26"/>
        </w:rPr>
        <w:t xml:space="preserve">Самой </w:t>
      </w:r>
      <w:r w:rsidR="00E45F70" w:rsidRPr="002F5876">
        <w:rPr>
          <w:sz w:val="26"/>
          <w:szCs w:val="26"/>
        </w:rPr>
        <w:t xml:space="preserve">же популярной темой, интересовавшей значительное число южноуральцев, стало оформление прав на гаражи или так называемая «гаражная амнистия». </w:t>
      </w:r>
      <w:r w:rsidR="00687E96" w:rsidRPr="002F5876">
        <w:rPr>
          <w:sz w:val="26"/>
          <w:szCs w:val="26"/>
        </w:rPr>
        <w:t>Специалист</w:t>
      </w:r>
      <w:r w:rsidR="00E45F70" w:rsidRPr="002F5876">
        <w:rPr>
          <w:sz w:val="26"/>
          <w:szCs w:val="26"/>
        </w:rPr>
        <w:t>ы Управления Росреестра разъясни</w:t>
      </w:r>
      <w:r w:rsidR="00687E96" w:rsidRPr="002F5876">
        <w:rPr>
          <w:sz w:val="26"/>
          <w:szCs w:val="26"/>
        </w:rPr>
        <w:t xml:space="preserve">ли </w:t>
      </w:r>
      <w:r w:rsidR="00D332E8" w:rsidRPr="002F5876">
        <w:rPr>
          <w:sz w:val="26"/>
          <w:szCs w:val="26"/>
        </w:rPr>
        <w:t>южноуральцам</w:t>
      </w:r>
      <w:r w:rsidR="00052D07" w:rsidRPr="002F5876">
        <w:rPr>
          <w:sz w:val="26"/>
          <w:szCs w:val="26"/>
        </w:rPr>
        <w:t xml:space="preserve">, что </w:t>
      </w:r>
      <w:r w:rsidR="00687E96" w:rsidRPr="002F5876">
        <w:rPr>
          <w:sz w:val="26"/>
          <w:szCs w:val="26"/>
        </w:rPr>
        <w:t>п</w:t>
      </w:r>
      <w:r w:rsidR="00E45F70" w:rsidRPr="002F5876">
        <w:rPr>
          <w:sz w:val="26"/>
          <w:szCs w:val="26"/>
        </w:rPr>
        <w:t>роцедура регистрации</w:t>
      </w:r>
      <w:r w:rsidR="00687E96" w:rsidRPr="002F5876">
        <w:rPr>
          <w:sz w:val="26"/>
          <w:szCs w:val="26"/>
        </w:rPr>
        <w:t xml:space="preserve"> </w:t>
      </w:r>
      <w:r w:rsidR="00E45F70" w:rsidRPr="002F5876">
        <w:rPr>
          <w:sz w:val="26"/>
          <w:szCs w:val="26"/>
        </w:rPr>
        <w:t xml:space="preserve">будет отличаться в зависимости от того, где построен гараж - </w:t>
      </w:r>
      <w:r w:rsidR="00687E96" w:rsidRPr="002F5876">
        <w:rPr>
          <w:sz w:val="26"/>
          <w:szCs w:val="26"/>
        </w:rPr>
        <w:t xml:space="preserve">на территории гаражно-строительного кооператива (ГСК) </w:t>
      </w:r>
      <w:r w:rsidR="00E45F70" w:rsidRPr="002F5876">
        <w:rPr>
          <w:sz w:val="26"/>
          <w:szCs w:val="26"/>
        </w:rPr>
        <w:t xml:space="preserve">или </w:t>
      </w:r>
      <w:r w:rsidR="00687E96" w:rsidRPr="002F5876">
        <w:rPr>
          <w:sz w:val="26"/>
          <w:szCs w:val="26"/>
        </w:rPr>
        <w:t>на земельном участке, предоставленном гражданину для садоводства, ведения личного подсобного хозяйства, эксплуатации (строительства) индивидуального жилого дома. В первом случае учет гаража в кадастре недвижимости и государственная регистрация прав</w:t>
      </w:r>
      <w:r w:rsidR="00E45F70" w:rsidRPr="002F5876">
        <w:rPr>
          <w:sz w:val="26"/>
          <w:szCs w:val="26"/>
        </w:rPr>
        <w:t>а на него</w:t>
      </w:r>
      <w:r w:rsidR="00687E96" w:rsidRPr="002F5876">
        <w:rPr>
          <w:sz w:val="26"/>
          <w:szCs w:val="26"/>
        </w:rPr>
        <w:t xml:space="preserve"> осуществляются одновременно на основании технического плана объекта и </w:t>
      </w:r>
      <w:r w:rsidR="00E45F70" w:rsidRPr="002F5876">
        <w:rPr>
          <w:sz w:val="26"/>
          <w:szCs w:val="26"/>
        </w:rPr>
        <w:t xml:space="preserve">соответствующего </w:t>
      </w:r>
      <w:r w:rsidR="00687E96" w:rsidRPr="002F5876">
        <w:rPr>
          <w:sz w:val="26"/>
          <w:szCs w:val="26"/>
        </w:rPr>
        <w:t>заявления, п</w:t>
      </w:r>
      <w:r w:rsidR="00D5049C" w:rsidRPr="002F5876">
        <w:rPr>
          <w:sz w:val="26"/>
          <w:szCs w:val="26"/>
        </w:rPr>
        <w:t>оданн</w:t>
      </w:r>
      <w:r w:rsidR="00E45F70" w:rsidRPr="002F5876">
        <w:rPr>
          <w:sz w:val="26"/>
          <w:szCs w:val="26"/>
        </w:rPr>
        <w:t>ого через любой многофункциональный центр</w:t>
      </w:r>
      <w:r w:rsidR="00687E96" w:rsidRPr="002F5876">
        <w:rPr>
          <w:sz w:val="26"/>
          <w:szCs w:val="26"/>
        </w:rPr>
        <w:t xml:space="preserve"> </w:t>
      </w:r>
      <w:r w:rsidR="00D5049C" w:rsidRPr="002F5876">
        <w:rPr>
          <w:sz w:val="26"/>
          <w:szCs w:val="26"/>
        </w:rPr>
        <w:t xml:space="preserve">по </w:t>
      </w:r>
      <w:r w:rsidR="00E45F70" w:rsidRPr="002F5876">
        <w:rPr>
          <w:sz w:val="26"/>
          <w:szCs w:val="26"/>
        </w:rPr>
        <w:t>предоставле</w:t>
      </w:r>
      <w:r w:rsidR="00D5049C" w:rsidRPr="002F5876">
        <w:rPr>
          <w:sz w:val="26"/>
          <w:szCs w:val="26"/>
        </w:rPr>
        <w:t>нию</w:t>
      </w:r>
      <w:r w:rsidR="00E45F70" w:rsidRPr="002F5876">
        <w:rPr>
          <w:sz w:val="26"/>
          <w:szCs w:val="26"/>
        </w:rPr>
        <w:t xml:space="preserve"> государственных и муниципальных услуг </w:t>
      </w:r>
      <w:r w:rsidR="00687E96" w:rsidRPr="002F5876">
        <w:rPr>
          <w:sz w:val="26"/>
          <w:szCs w:val="26"/>
        </w:rPr>
        <w:t xml:space="preserve">(МФЦ). Документом, подтверждающим </w:t>
      </w:r>
      <w:r w:rsidR="00D5049C" w:rsidRPr="002F5876">
        <w:rPr>
          <w:sz w:val="26"/>
          <w:szCs w:val="26"/>
        </w:rPr>
        <w:t xml:space="preserve">в этом случае </w:t>
      </w:r>
      <w:r w:rsidR="00687E96" w:rsidRPr="002F5876">
        <w:rPr>
          <w:sz w:val="26"/>
          <w:szCs w:val="26"/>
        </w:rPr>
        <w:t xml:space="preserve">возникновение прав на гараж, будет являться </w:t>
      </w:r>
      <w:r w:rsidR="00390361" w:rsidRPr="002F5876">
        <w:rPr>
          <w:sz w:val="26"/>
          <w:szCs w:val="26"/>
        </w:rPr>
        <w:t xml:space="preserve">выданная председателем ГСК </w:t>
      </w:r>
      <w:r w:rsidR="00687E96" w:rsidRPr="002F5876">
        <w:rPr>
          <w:sz w:val="26"/>
          <w:szCs w:val="26"/>
        </w:rPr>
        <w:t>справка, свидетельство о праве на наследство, решение суда и п</w:t>
      </w:r>
      <w:r w:rsidR="00D332E8" w:rsidRPr="002F5876">
        <w:rPr>
          <w:sz w:val="26"/>
          <w:szCs w:val="26"/>
        </w:rPr>
        <w:t>р. Н</w:t>
      </w:r>
      <w:r w:rsidR="00687E96" w:rsidRPr="002F5876">
        <w:rPr>
          <w:sz w:val="26"/>
          <w:szCs w:val="26"/>
        </w:rPr>
        <w:t xml:space="preserve">а основании справки ГСК право собственности </w:t>
      </w:r>
      <w:r w:rsidR="00D5049C" w:rsidRPr="002F5876">
        <w:rPr>
          <w:sz w:val="26"/>
          <w:szCs w:val="26"/>
        </w:rPr>
        <w:t xml:space="preserve">конкретного лица </w:t>
      </w:r>
      <w:r w:rsidR="00687E96" w:rsidRPr="002F5876">
        <w:rPr>
          <w:sz w:val="26"/>
          <w:szCs w:val="26"/>
        </w:rPr>
        <w:t xml:space="preserve">оформляется при условии наличия в регистрирующем органе документов, свидетельствующих о предоставлении </w:t>
      </w:r>
      <w:r w:rsidR="00D5049C" w:rsidRPr="002F5876">
        <w:rPr>
          <w:sz w:val="26"/>
          <w:szCs w:val="26"/>
        </w:rPr>
        <w:t>кооперативу</w:t>
      </w:r>
      <w:r w:rsidR="00390361" w:rsidRPr="002F5876">
        <w:rPr>
          <w:sz w:val="26"/>
          <w:szCs w:val="26"/>
        </w:rPr>
        <w:t xml:space="preserve"> данного </w:t>
      </w:r>
      <w:r w:rsidR="00687E96" w:rsidRPr="002F5876">
        <w:rPr>
          <w:sz w:val="26"/>
          <w:szCs w:val="26"/>
        </w:rPr>
        <w:t>земельного участка</w:t>
      </w:r>
      <w:r w:rsidR="00D5049C" w:rsidRPr="002F5876">
        <w:rPr>
          <w:sz w:val="26"/>
          <w:szCs w:val="26"/>
        </w:rPr>
        <w:t>,</w:t>
      </w:r>
      <w:r w:rsidR="00687E96" w:rsidRPr="002F5876">
        <w:rPr>
          <w:sz w:val="26"/>
          <w:szCs w:val="26"/>
        </w:rPr>
        <w:t xml:space="preserve"> и документов, подтверждающих ввод в эксплуатацию построенных блоков гаражей.</w:t>
      </w:r>
      <w:r w:rsidR="007D5065" w:rsidRPr="002F5876">
        <w:rPr>
          <w:sz w:val="26"/>
          <w:szCs w:val="26"/>
        </w:rPr>
        <w:t xml:space="preserve"> </w:t>
      </w:r>
      <w:r w:rsidR="00687E96" w:rsidRPr="002F5876">
        <w:rPr>
          <w:sz w:val="26"/>
          <w:szCs w:val="26"/>
        </w:rPr>
        <w:t xml:space="preserve">Государственная пошлина за регистрацию права собственности установлена Налоговым кодексом и составляет </w:t>
      </w:r>
      <w:r w:rsidR="00D5049C" w:rsidRPr="002F5876">
        <w:rPr>
          <w:sz w:val="26"/>
          <w:szCs w:val="26"/>
        </w:rPr>
        <w:t xml:space="preserve">для физических лиц </w:t>
      </w:r>
      <w:r w:rsidR="00390361" w:rsidRPr="002F5876">
        <w:rPr>
          <w:sz w:val="26"/>
          <w:szCs w:val="26"/>
        </w:rPr>
        <w:t>2000 рублей</w:t>
      </w:r>
      <w:r w:rsidR="00687E96" w:rsidRPr="002F5876">
        <w:rPr>
          <w:sz w:val="26"/>
          <w:szCs w:val="26"/>
        </w:rPr>
        <w:t>.</w:t>
      </w:r>
    </w:p>
    <w:p w:rsidR="00063213" w:rsidRPr="002F5876" w:rsidRDefault="007D5065" w:rsidP="007D506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F5876">
        <w:rPr>
          <w:sz w:val="26"/>
          <w:szCs w:val="26"/>
        </w:rPr>
        <w:t xml:space="preserve">Во втором случае кадастровый учет и </w:t>
      </w:r>
      <w:proofErr w:type="spellStart"/>
      <w:r w:rsidRPr="002F5876">
        <w:rPr>
          <w:sz w:val="26"/>
          <w:szCs w:val="26"/>
        </w:rPr>
        <w:t>госрегистрация</w:t>
      </w:r>
      <w:proofErr w:type="spellEnd"/>
      <w:r w:rsidRPr="002F5876">
        <w:rPr>
          <w:sz w:val="26"/>
          <w:szCs w:val="26"/>
        </w:rPr>
        <w:t xml:space="preserve"> прав на гараж осуществляется в упрощенном порядке</w:t>
      </w:r>
      <w:r w:rsidR="00052D07" w:rsidRPr="002F5876">
        <w:rPr>
          <w:sz w:val="26"/>
          <w:szCs w:val="26"/>
        </w:rPr>
        <w:t xml:space="preserve">. </w:t>
      </w:r>
      <w:r w:rsidRPr="002F5876">
        <w:rPr>
          <w:sz w:val="26"/>
          <w:szCs w:val="26"/>
        </w:rPr>
        <w:t xml:space="preserve">Для оформления также </w:t>
      </w:r>
      <w:r w:rsidR="00052D07" w:rsidRPr="002F5876">
        <w:rPr>
          <w:sz w:val="26"/>
          <w:szCs w:val="26"/>
        </w:rPr>
        <w:t xml:space="preserve">понадобится </w:t>
      </w:r>
      <w:proofErr w:type="spellStart"/>
      <w:r w:rsidR="00052D07" w:rsidRPr="002F5876">
        <w:rPr>
          <w:sz w:val="26"/>
          <w:szCs w:val="26"/>
        </w:rPr>
        <w:t>техплан</w:t>
      </w:r>
      <w:proofErr w:type="spellEnd"/>
      <w:r w:rsidRPr="002F5876">
        <w:rPr>
          <w:sz w:val="26"/>
          <w:szCs w:val="26"/>
        </w:rPr>
        <w:t xml:space="preserve"> объекта, подготовленный кад</w:t>
      </w:r>
      <w:r w:rsidR="00D5049C" w:rsidRPr="002F5876">
        <w:rPr>
          <w:sz w:val="26"/>
          <w:szCs w:val="26"/>
        </w:rPr>
        <w:t xml:space="preserve">астровым </w:t>
      </w:r>
      <w:r w:rsidRPr="002F5876">
        <w:rPr>
          <w:sz w:val="26"/>
          <w:szCs w:val="26"/>
        </w:rPr>
        <w:t xml:space="preserve">инженером, и документ, подтверждающий право на земельный участок, на котором построен гараж. Указанные документы вместе с заявлением </w:t>
      </w:r>
      <w:r w:rsidR="00390361" w:rsidRPr="002F5876">
        <w:rPr>
          <w:sz w:val="26"/>
          <w:szCs w:val="26"/>
        </w:rPr>
        <w:t>на</w:t>
      </w:r>
      <w:r w:rsidRPr="002F5876">
        <w:rPr>
          <w:sz w:val="26"/>
          <w:szCs w:val="26"/>
        </w:rPr>
        <w:t xml:space="preserve"> кад</w:t>
      </w:r>
      <w:r w:rsidR="00390361" w:rsidRPr="002F5876">
        <w:rPr>
          <w:sz w:val="26"/>
          <w:szCs w:val="26"/>
        </w:rPr>
        <w:t>учет</w:t>
      </w:r>
      <w:r w:rsidRPr="002F5876">
        <w:rPr>
          <w:sz w:val="26"/>
          <w:szCs w:val="26"/>
        </w:rPr>
        <w:t xml:space="preserve"> и регистраци</w:t>
      </w:r>
      <w:r w:rsidR="00390361" w:rsidRPr="002F5876">
        <w:rPr>
          <w:sz w:val="26"/>
          <w:szCs w:val="26"/>
        </w:rPr>
        <w:t>ю</w:t>
      </w:r>
      <w:r w:rsidRPr="002F5876">
        <w:rPr>
          <w:sz w:val="26"/>
          <w:szCs w:val="26"/>
        </w:rPr>
        <w:t xml:space="preserve"> </w:t>
      </w:r>
      <w:r w:rsidR="00052D07" w:rsidRPr="002F5876">
        <w:rPr>
          <w:sz w:val="26"/>
          <w:szCs w:val="26"/>
        </w:rPr>
        <w:t>заявитель сдаёт в</w:t>
      </w:r>
      <w:r w:rsidRPr="002F5876">
        <w:rPr>
          <w:sz w:val="26"/>
          <w:szCs w:val="26"/>
        </w:rPr>
        <w:t xml:space="preserve"> МФЦ. Государственная пошлина за регистрацию права собственности </w:t>
      </w:r>
      <w:r w:rsidR="00052D07" w:rsidRPr="002F5876">
        <w:rPr>
          <w:sz w:val="26"/>
          <w:szCs w:val="26"/>
        </w:rPr>
        <w:t xml:space="preserve">на такой гараж </w:t>
      </w:r>
      <w:r w:rsidR="00D5049C" w:rsidRPr="002F5876">
        <w:rPr>
          <w:sz w:val="26"/>
          <w:szCs w:val="26"/>
        </w:rPr>
        <w:t>составляет для физлиц</w:t>
      </w:r>
      <w:r w:rsidRPr="002F5876">
        <w:rPr>
          <w:sz w:val="26"/>
          <w:szCs w:val="26"/>
        </w:rPr>
        <w:t xml:space="preserve"> 350 рублей.</w:t>
      </w:r>
    </w:p>
    <w:p w:rsidR="00063213" w:rsidRPr="002F5876" w:rsidRDefault="00D47213" w:rsidP="007D506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F5876">
        <w:rPr>
          <w:sz w:val="26"/>
          <w:szCs w:val="26"/>
        </w:rPr>
        <w:t>В ближайшее время подборка вопросов-ответов с «Единой горяч</w:t>
      </w:r>
      <w:r w:rsidR="006A3111" w:rsidRPr="002F5876">
        <w:rPr>
          <w:sz w:val="26"/>
          <w:szCs w:val="26"/>
        </w:rPr>
        <w:t>ей линии» Управления Росреестра</w:t>
      </w:r>
      <w:r w:rsidRPr="002F5876">
        <w:rPr>
          <w:sz w:val="26"/>
          <w:szCs w:val="26"/>
        </w:rPr>
        <w:t xml:space="preserve"> будет размещена на сайте Управления (</w:t>
      </w:r>
      <w:hyperlink r:id="rId6" w:history="1">
        <w:r w:rsidRPr="002F5876">
          <w:rPr>
            <w:rStyle w:val="a3"/>
            <w:sz w:val="26"/>
            <w:szCs w:val="26"/>
          </w:rPr>
          <w:t>www.frs74.ru</w:t>
        </w:r>
      </w:hyperlink>
      <w:r w:rsidRPr="002F5876">
        <w:rPr>
          <w:sz w:val="26"/>
          <w:szCs w:val="26"/>
        </w:rPr>
        <w:t xml:space="preserve">). </w:t>
      </w:r>
    </w:p>
    <w:p w:rsidR="00760A94" w:rsidRPr="002F5876" w:rsidRDefault="00760A94" w:rsidP="00760A9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810FF" w:rsidRPr="002F5876" w:rsidRDefault="00A810FF" w:rsidP="00390361">
      <w:pPr>
        <w:ind w:left="4956" w:firstLine="708"/>
        <w:jc w:val="right"/>
        <w:rPr>
          <w:i/>
          <w:sz w:val="26"/>
          <w:szCs w:val="26"/>
        </w:rPr>
      </w:pPr>
      <w:r w:rsidRPr="002F5876">
        <w:rPr>
          <w:i/>
          <w:sz w:val="26"/>
          <w:szCs w:val="26"/>
        </w:rPr>
        <w:t>Пресс-служба Управления Росреестра</w:t>
      </w:r>
    </w:p>
    <w:p w:rsidR="0002192F" w:rsidRPr="002F5876" w:rsidRDefault="00A810FF" w:rsidP="00390361">
      <w:pPr>
        <w:ind w:left="4956" w:firstLine="708"/>
        <w:jc w:val="right"/>
        <w:rPr>
          <w:i/>
          <w:sz w:val="26"/>
          <w:szCs w:val="26"/>
        </w:rPr>
      </w:pPr>
      <w:proofErr w:type="gramStart"/>
      <w:r w:rsidRPr="002F5876">
        <w:rPr>
          <w:i/>
          <w:sz w:val="26"/>
          <w:szCs w:val="26"/>
        </w:rPr>
        <w:t>по</w:t>
      </w:r>
      <w:proofErr w:type="gramEnd"/>
      <w:r w:rsidRPr="002F5876">
        <w:rPr>
          <w:i/>
          <w:sz w:val="26"/>
          <w:szCs w:val="26"/>
        </w:rPr>
        <w:t xml:space="preserve"> Челябинской области</w:t>
      </w:r>
    </w:p>
    <w:sectPr w:rsidR="0002192F" w:rsidRPr="002F5876" w:rsidSect="002540C0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61A6E"/>
    <w:multiLevelType w:val="hybridMultilevel"/>
    <w:tmpl w:val="3670E25C"/>
    <w:lvl w:ilvl="0" w:tplc="F612D0A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052D07"/>
    <w:rsid w:val="00063213"/>
    <w:rsid w:val="001A06F9"/>
    <w:rsid w:val="001A14B1"/>
    <w:rsid w:val="001E6BCC"/>
    <w:rsid w:val="002540C0"/>
    <w:rsid w:val="002E224B"/>
    <w:rsid w:val="002F5876"/>
    <w:rsid w:val="00340FD6"/>
    <w:rsid w:val="003646CB"/>
    <w:rsid w:val="00374164"/>
    <w:rsid w:val="00390361"/>
    <w:rsid w:val="003D3DD8"/>
    <w:rsid w:val="005A7DD4"/>
    <w:rsid w:val="00600E14"/>
    <w:rsid w:val="00687E96"/>
    <w:rsid w:val="00690DD7"/>
    <w:rsid w:val="006A3111"/>
    <w:rsid w:val="006E4D9C"/>
    <w:rsid w:val="00760A94"/>
    <w:rsid w:val="00781C45"/>
    <w:rsid w:val="00796E6C"/>
    <w:rsid w:val="007A14E8"/>
    <w:rsid w:val="007B5230"/>
    <w:rsid w:val="007D5065"/>
    <w:rsid w:val="00823FA1"/>
    <w:rsid w:val="008B1313"/>
    <w:rsid w:val="008D579A"/>
    <w:rsid w:val="008E571A"/>
    <w:rsid w:val="009016E3"/>
    <w:rsid w:val="009A6990"/>
    <w:rsid w:val="00A1398D"/>
    <w:rsid w:val="00A770B0"/>
    <w:rsid w:val="00A810FF"/>
    <w:rsid w:val="00AC6405"/>
    <w:rsid w:val="00AD185D"/>
    <w:rsid w:val="00B117C9"/>
    <w:rsid w:val="00B61826"/>
    <w:rsid w:val="00B91DE8"/>
    <w:rsid w:val="00D10534"/>
    <w:rsid w:val="00D332E8"/>
    <w:rsid w:val="00D47213"/>
    <w:rsid w:val="00D5049C"/>
    <w:rsid w:val="00DD3B46"/>
    <w:rsid w:val="00DE0F85"/>
    <w:rsid w:val="00E16166"/>
    <w:rsid w:val="00E45F70"/>
    <w:rsid w:val="00E56FB8"/>
    <w:rsid w:val="00E6764F"/>
    <w:rsid w:val="00EF1594"/>
    <w:rsid w:val="00FA41BE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7A14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4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 Знак Знак Знак Знак Знак"/>
    <w:basedOn w:val="a"/>
    <w:rsid w:val="00FE4C2A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s7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26</cp:revision>
  <cp:lastPrinted>2020-03-23T03:36:00Z</cp:lastPrinted>
  <dcterms:created xsi:type="dcterms:W3CDTF">2018-06-08T10:07:00Z</dcterms:created>
  <dcterms:modified xsi:type="dcterms:W3CDTF">2020-03-23T03:36:00Z</dcterms:modified>
</cp:coreProperties>
</file>