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E91" w:rsidRPr="006332E4" w:rsidRDefault="00220E91" w:rsidP="00220E91">
      <w:pPr>
        <w:ind w:left="3600" w:right="-1" w:firstLine="369"/>
        <w:rPr>
          <w:lang w:eastAsia="ar-SA"/>
        </w:rPr>
      </w:pPr>
      <w:r w:rsidRPr="00B94046">
        <w:rPr>
          <w:noProof/>
          <w:lang w:eastAsia="ru-RU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E91" w:rsidRPr="00220E91" w:rsidRDefault="00220E91" w:rsidP="00220E91">
      <w:pPr>
        <w:tabs>
          <w:tab w:val="left" w:pos="567"/>
          <w:tab w:val="left" w:pos="5670"/>
          <w:tab w:val="left" w:pos="7938"/>
        </w:tabs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220E91">
        <w:rPr>
          <w:rFonts w:ascii="Times New Roman" w:hAnsi="Times New Roman" w:cs="Times New Roman"/>
          <w:b/>
          <w:sz w:val="28"/>
          <w:szCs w:val="28"/>
          <w:lang w:eastAsia="ar-SA"/>
        </w:rPr>
        <w:t>СОБРАНИЕ  ДЕПУТАТОВ</w:t>
      </w:r>
      <w:proofErr w:type="gramEnd"/>
    </w:p>
    <w:p w:rsidR="00220E91" w:rsidRPr="00220E91" w:rsidRDefault="00220E91" w:rsidP="00220E91">
      <w:pPr>
        <w:keepNext/>
        <w:numPr>
          <w:ilvl w:val="0"/>
          <w:numId w:val="7"/>
        </w:numPr>
        <w:tabs>
          <w:tab w:val="left" w:pos="0"/>
          <w:tab w:val="left" w:pos="567"/>
          <w:tab w:val="left" w:pos="5670"/>
          <w:tab w:val="left" w:pos="7938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20E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УСТЬ-КАТАВСКОГО ГОРОДСКОГО ОКРУГА</w:t>
      </w:r>
    </w:p>
    <w:p w:rsidR="00220E91" w:rsidRPr="00220E91" w:rsidRDefault="00220E91" w:rsidP="00220E91">
      <w:pPr>
        <w:suppressAutoHyphens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  <w:lang w:eastAsia="ar-SA"/>
        </w:rPr>
      </w:pPr>
      <w:r w:rsidRPr="00220E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220E91" w:rsidRPr="00220E91" w:rsidRDefault="00220E91" w:rsidP="00220E91">
      <w:pPr>
        <w:tabs>
          <w:tab w:val="left" w:pos="567"/>
          <w:tab w:val="left" w:pos="5670"/>
          <w:tab w:val="left" w:pos="7938"/>
        </w:tabs>
        <w:suppressAutoHyphens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20E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Шестое заседание</w:t>
      </w:r>
    </w:p>
    <w:p w:rsidR="00220E91" w:rsidRPr="00220E91" w:rsidRDefault="00220E91" w:rsidP="00220E91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20E91" w:rsidRPr="00220E91" w:rsidRDefault="00220E91" w:rsidP="00220E91">
      <w:pPr>
        <w:tabs>
          <w:tab w:val="left" w:pos="567"/>
          <w:tab w:val="left" w:pos="5670"/>
          <w:tab w:val="left" w:pos="7938"/>
        </w:tabs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220E91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220E91" w:rsidRPr="00220E91" w:rsidRDefault="00220E91" w:rsidP="00220E91">
      <w:pPr>
        <w:tabs>
          <w:tab w:val="left" w:pos="567"/>
          <w:tab w:val="left" w:pos="5670"/>
          <w:tab w:val="left" w:pos="7938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220E91" w:rsidRPr="00220E91" w:rsidRDefault="00220E91" w:rsidP="00220E91">
      <w:pPr>
        <w:suppressAutoHyphens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20E9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от  26.04.2023    №  3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4</w:t>
      </w:r>
      <w:bookmarkStart w:id="0" w:name="_GoBack"/>
      <w:bookmarkEnd w:id="0"/>
      <w:r w:rsidRPr="00220E91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г. Усть-Катав               </w:t>
      </w:r>
    </w:p>
    <w:p w:rsidR="00ED00B3" w:rsidRPr="00ED00B3" w:rsidRDefault="00ED00B3" w:rsidP="00ED00B3">
      <w:pPr>
        <w:tabs>
          <w:tab w:val="left" w:pos="-3119"/>
          <w:tab w:val="left" w:pos="567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  <w:r w:rsidRPr="00ED00B3"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Усть-Катавского городского округа от 29.12.2011 года № 251 «Об утверждении стоимости деятельности, приносящей доходы, осуществляемой Муниципальным казённым учреждением культуры «Централизованная клубная система»</w:t>
      </w:r>
    </w:p>
    <w:p w:rsidR="00ED00B3" w:rsidRPr="00ED00B3" w:rsidRDefault="00ED00B3" w:rsidP="00ED00B3">
      <w:pPr>
        <w:tabs>
          <w:tab w:val="left" w:pos="-3119"/>
          <w:tab w:val="left" w:pos="5670"/>
        </w:tabs>
        <w:spacing w:after="0" w:line="240" w:lineRule="auto"/>
        <w:ind w:right="4911"/>
        <w:jc w:val="both"/>
        <w:rPr>
          <w:rFonts w:ascii="Times New Roman" w:hAnsi="Times New Roman" w:cs="Times New Roman"/>
          <w:sz w:val="28"/>
          <w:szCs w:val="28"/>
        </w:rPr>
      </w:pPr>
    </w:p>
    <w:p w:rsidR="00ED00B3" w:rsidRPr="00ED00B3" w:rsidRDefault="00ED00B3" w:rsidP="00ED00B3">
      <w:pPr>
        <w:tabs>
          <w:tab w:val="left" w:pos="-3119"/>
        </w:tabs>
        <w:spacing w:after="0" w:line="240" w:lineRule="auto"/>
        <w:ind w:right="4770"/>
        <w:jc w:val="both"/>
        <w:rPr>
          <w:rFonts w:ascii="Times New Roman" w:hAnsi="Times New Roman" w:cs="Times New Roman"/>
          <w:sz w:val="28"/>
          <w:szCs w:val="28"/>
        </w:rPr>
      </w:pPr>
    </w:p>
    <w:p w:rsidR="00ED00B3" w:rsidRPr="00ED00B3" w:rsidRDefault="00ED00B3" w:rsidP="00ED00B3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D00B3">
        <w:rPr>
          <w:rFonts w:ascii="Times New Roman" w:hAnsi="Times New Roman"/>
          <w:b w:val="0"/>
          <w:sz w:val="28"/>
          <w:szCs w:val="28"/>
        </w:rPr>
        <w:t>Руководствуясь Федеральным законом от 06.10.2003 года №131-ФЗ «Об общих принципах организации местного самоуправления в Российской Федерации», Уставом Усть-Катавского городского округа, Собрание депутатов</w:t>
      </w:r>
    </w:p>
    <w:p w:rsidR="00ED00B3" w:rsidRPr="00ED00B3" w:rsidRDefault="00ED00B3" w:rsidP="00ED00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0B3" w:rsidRPr="00ED00B3" w:rsidRDefault="00ED00B3" w:rsidP="00ED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00B3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D00B3" w:rsidRPr="00ED00B3" w:rsidRDefault="00ED00B3" w:rsidP="00ED0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0B3" w:rsidRPr="00ED00B3" w:rsidRDefault="00ED00B3" w:rsidP="00ED0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B3"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B3">
        <w:rPr>
          <w:rFonts w:ascii="Times New Roman" w:hAnsi="Times New Roman" w:cs="Times New Roman"/>
          <w:sz w:val="28"/>
          <w:szCs w:val="28"/>
        </w:rPr>
        <w:t xml:space="preserve">В решение Собрания депутатов Усть-Катавского городского округа от 29.12.2011 года № 251 «Об утверждении стоимости деятельности, приносящей доходы, осуществляемой </w:t>
      </w:r>
      <w:r>
        <w:rPr>
          <w:rFonts w:ascii="Times New Roman" w:hAnsi="Times New Roman" w:cs="Times New Roman"/>
          <w:sz w:val="28"/>
          <w:szCs w:val="28"/>
        </w:rPr>
        <w:t>Муниципальным казённым учреждением культуры «Централизованная клубная система»</w:t>
      </w:r>
      <w:r w:rsidRPr="00ED00B3">
        <w:rPr>
          <w:rFonts w:ascii="Times New Roman" w:hAnsi="Times New Roman" w:cs="Times New Roman"/>
          <w:sz w:val="28"/>
          <w:szCs w:val="28"/>
        </w:rPr>
        <w:t xml:space="preserve"> внести изменения:</w:t>
      </w:r>
    </w:p>
    <w:p w:rsidR="00A727E1" w:rsidRDefault="00ED00B3" w:rsidP="00ED0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B3">
        <w:rPr>
          <w:rFonts w:ascii="Times New Roman" w:hAnsi="Times New Roman" w:cs="Times New Roman"/>
          <w:sz w:val="28"/>
          <w:szCs w:val="28"/>
        </w:rPr>
        <w:t xml:space="preserve">        1.1</w:t>
      </w:r>
      <w:r w:rsidR="00A97B13">
        <w:rPr>
          <w:rFonts w:ascii="Times New Roman" w:hAnsi="Times New Roman" w:cs="Times New Roman"/>
          <w:sz w:val="28"/>
          <w:szCs w:val="28"/>
        </w:rPr>
        <w:t>.</w:t>
      </w:r>
      <w:r w:rsidRPr="00ED00B3">
        <w:rPr>
          <w:rFonts w:ascii="Times New Roman" w:hAnsi="Times New Roman" w:cs="Times New Roman"/>
          <w:sz w:val="28"/>
          <w:szCs w:val="28"/>
        </w:rPr>
        <w:t xml:space="preserve"> В приложении 1</w:t>
      </w:r>
      <w:r w:rsidR="00A727E1">
        <w:rPr>
          <w:rFonts w:ascii="Times New Roman" w:hAnsi="Times New Roman" w:cs="Times New Roman"/>
          <w:sz w:val="28"/>
          <w:szCs w:val="28"/>
        </w:rPr>
        <w:t>:</w:t>
      </w:r>
    </w:p>
    <w:p w:rsidR="00ED00B3" w:rsidRDefault="00A727E1" w:rsidP="00A727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</w:t>
      </w:r>
      <w:r w:rsidR="00A97B13">
        <w:rPr>
          <w:rFonts w:ascii="Times New Roman" w:hAnsi="Times New Roman" w:cs="Times New Roman"/>
          <w:sz w:val="28"/>
          <w:szCs w:val="28"/>
        </w:rPr>
        <w:t>.</w:t>
      </w:r>
      <w:r w:rsidR="00ED00B3" w:rsidRPr="00ED00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ED00B3" w:rsidRPr="00ED00B3">
        <w:rPr>
          <w:rFonts w:ascii="Times New Roman" w:hAnsi="Times New Roman" w:cs="Times New Roman"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D00B3" w:rsidRPr="00ED00B3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Городской Дворец культуры</w:t>
      </w:r>
      <w:r w:rsidR="00ED00B3">
        <w:rPr>
          <w:rFonts w:ascii="Times New Roman" w:hAnsi="Times New Roman" w:cs="Times New Roman"/>
          <w:sz w:val="28"/>
          <w:szCs w:val="28"/>
        </w:rPr>
        <w:t xml:space="preserve"> </w:t>
      </w:r>
      <w:r w:rsidR="00ED00B3" w:rsidRPr="00ED00B3">
        <w:rPr>
          <w:rFonts w:ascii="Times New Roman" w:hAnsi="Times New Roman" w:cs="Times New Roman"/>
          <w:sz w:val="28"/>
          <w:szCs w:val="28"/>
        </w:rPr>
        <w:t>им.</w:t>
      </w:r>
      <w:r w:rsidR="00ED00B3">
        <w:rPr>
          <w:rFonts w:ascii="Times New Roman" w:hAnsi="Times New Roman" w:cs="Times New Roman"/>
          <w:sz w:val="28"/>
          <w:szCs w:val="28"/>
        </w:rPr>
        <w:t xml:space="preserve"> </w:t>
      </w:r>
      <w:r w:rsidR="00ED00B3" w:rsidRPr="00ED00B3">
        <w:rPr>
          <w:rFonts w:ascii="Times New Roman" w:hAnsi="Times New Roman" w:cs="Times New Roman"/>
          <w:sz w:val="28"/>
          <w:szCs w:val="28"/>
        </w:rPr>
        <w:t>Т.Я.</w:t>
      </w:r>
      <w:r w:rsidR="0041330E">
        <w:rPr>
          <w:rFonts w:ascii="Times New Roman" w:hAnsi="Times New Roman" w:cs="Times New Roman"/>
          <w:sz w:val="28"/>
          <w:szCs w:val="28"/>
        </w:rPr>
        <w:t xml:space="preserve"> </w:t>
      </w:r>
      <w:r w:rsidR="00ED00B3" w:rsidRPr="00ED00B3">
        <w:rPr>
          <w:rFonts w:ascii="Times New Roman" w:hAnsi="Times New Roman" w:cs="Times New Roman"/>
          <w:sz w:val="28"/>
          <w:szCs w:val="28"/>
        </w:rPr>
        <w:t xml:space="preserve">Белоконева»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="00ED00B3" w:rsidRPr="00ED00B3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41330E" w:rsidRPr="0041330E" w:rsidRDefault="00ED00B3" w:rsidP="0041330E">
      <w:pPr>
        <w:pStyle w:val="1"/>
        <w:spacing w:before="0" w:after="0"/>
      </w:pPr>
      <w:r w:rsidRPr="00ED00B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ED00B3">
        <w:rPr>
          <w:rFonts w:ascii="Times New Roman" w:hAnsi="Times New Roman"/>
          <w:sz w:val="28"/>
          <w:szCs w:val="28"/>
          <w:lang w:val="ru-RU"/>
        </w:rPr>
        <w:t>«</w:t>
      </w:r>
      <w:r w:rsidRPr="00ED00B3">
        <w:rPr>
          <w:rFonts w:ascii="Times New Roman" w:hAnsi="Times New Roman"/>
          <w:sz w:val="28"/>
          <w:szCs w:val="28"/>
        </w:rPr>
        <w:t xml:space="preserve"> I.</w:t>
      </w:r>
      <w:proofErr w:type="gramEnd"/>
      <w:r w:rsidRPr="00ED00B3">
        <w:rPr>
          <w:rFonts w:ascii="Times New Roman" w:hAnsi="Times New Roman"/>
          <w:sz w:val="28"/>
          <w:szCs w:val="28"/>
        </w:rPr>
        <w:t xml:space="preserve"> </w:t>
      </w:r>
      <w:r w:rsidRPr="00ED00B3">
        <w:rPr>
          <w:rFonts w:ascii="Times New Roman" w:hAnsi="Times New Roman"/>
          <w:sz w:val="28"/>
          <w:szCs w:val="28"/>
          <w:lang w:val="ru-RU"/>
        </w:rPr>
        <w:t>Городской Дворец культуры</w:t>
      </w:r>
      <w:r w:rsidRPr="00ED00B3">
        <w:rPr>
          <w:rFonts w:ascii="Times New Roman" w:hAnsi="Times New Roman"/>
          <w:sz w:val="28"/>
          <w:szCs w:val="28"/>
        </w:rPr>
        <w:t xml:space="preserve"> им. Т.Я. Белоконева</w:t>
      </w:r>
    </w:p>
    <w:tbl>
      <w:tblPr>
        <w:tblW w:w="97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678"/>
        <w:gridCol w:w="1560"/>
        <w:gridCol w:w="1417"/>
        <w:gridCol w:w="1418"/>
      </w:tblGrid>
      <w:tr w:rsidR="00ED00B3" w:rsidRPr="00ED00B3" w:rsidTr="004D7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sub_2000"/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bookmarkEnd w:id="1"/>
          </w:p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ED00B3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D00B3" w:rsidRPr="00ED00B3">
              <w:rPr>
                <w:rFonts w:ascii="Times New Roman" w:hAnsi="Times New Roman" w:cs="Times New Roman"/>
                <w:sz w:val="24"/>
                <w:szCs w:val="24"/>
              </w:rPr>
              <w:t>ьготная (руб.)</w:t>
            </w:r>
            <w:hyperlink w:anchor="sub_1996" w:history="1">
              <w:r w:rsidR="00ED00B3" w:rsidRPr="00ED00B3">
                <w:rPr>
                  <w:rFonts w:ascii="Times New Roman" w:hAnsi="Times New Roman" w:cs="Times New Roman"/>
                  <w:color w:val="106BBE"/>
                  <w:sz w:val="24"/>
                  <w:szCs w:val="24"/>
                </w:rPr>
                <w:t>*</w:t>
              </w:r>
            </w:hyperlink>
          </w:p>
        </w:tc>
      </w:tr>
      <w:tr w:rsidR="002728AA" w:rsidRPr="002728AA" w:rsidTr="004D7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0E" w:rsidRPr="002728AA" w:rsidRDefault="004D73AF" w:rsidP="004133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0E" w:rsidRPr="002728AA" w:rsidRDefault="0041330E" w:rsidP="004133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занятий по:</w:t>
            </w:r>
          </w:p>
          <w:p w:rsidR="0041330E" w:rsidRPr="002728AA" w:rsidRDefault="0041330E" w:rsidP="0041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пению;</w:t>
            </w:r>
          </w:p>
          <w:p w:rsidR="0041330E" w:rsidRPr="002728AA" w:rsidRDefault="0041330E" w:rsidP="0041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актерскому мастерству/ танцам</w:t>
            </w:r>
          </w:p>
          <w:p w:rsidR="0041330E" w:rsidRPr="002728AA" w:rsidRDefault="0041330E" w:rsidP="0041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игре на музыкальных инструментах;</w:t>
            </w:r>
          </w:p>
          <w:p w:rsidR="0041330E" w:rsidRPr="002728AA" w:rsidRDefault="0041330E" w:rsidP="004133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 xml:space="preserve">- изобразительному и декоративно-прикладному искусству.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0E" w:rsidRPr="002728AA" w:rsidRDefault="0041330E" w:rsidP="004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 xml:space="preserve">1 чел./                     1 </w:t>
            </w:r>
            <w:proofErr w:type="spellStart"/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академ</w:t>
            </w:r>
            <w:proofErr w:type="spellEnd"/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.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0E" w:rsidRPr="002728AA" w:rsidRDefault="0041330E" w:rsidP="004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30E" w:rsidRPr="002728AA" w:rsidRDefault="0041330E" w:rsidP="00413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4D73AF" w:rsidRPr="004D73AF" w:rsidTr="004D73AF">
        <w:trPr>
          <w:trHeight w:val="44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AF" w:rsidRPr="004D73AF" w:rsidRDefault="004D73AF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3AF" w:rsidRPr="004D73AF" w:rsidRDefault="004D73AF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сценариев (в зависимости от сложности):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3AF" w:rsidRPr="004D73AF" w:rsidRDefault="004D73AF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3AF" w:rsidRPr="004D73AF" w:rsidRDefault="004D73AF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D73AF" w:rsidRPr="004D73AF" w:rsidRDefault="004D73AF" w:rsidP="00ED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3AF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4D73AF" w:rsidRPr="00ED00B3" w:rsidTr="004D73AF">
        <w:trPr>
          <w:trHeight w:val="17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AF" w:rsidRPr="00ED00B3" w:rsidRDefault="004D73AF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3AF" w:rsidRPr="00ED00B3" w:rsidRDefault="004D73AF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разработка и написание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3AF" w:rsidRPr="00ED00B3" w:rsidRDefault="004D73AF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сцен.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3AF" w:rsidRPr="00ED00B3" w:rsidRDefault="00607B9A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4D73AF" w:rsidRPr="00ED00B3" w:rsidRDefault="004D73AF" w:rsidP="004D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3AF" w:rsidRPr="00ED00B3" w:rsidTr="003B2B57">
        <w:trPr>
          <w:trHeight w:val="1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AF" w:rsidRPr="00ED00B3" w:rsidRDefault="004D73AF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3AF" w:rsidRPr="00ED00B3" w:rsidRDefault="004D73AF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оформление сценарного плана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3AF" w:rsidRPr="00ED00B3" w:rsidRDefault="004D73AF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73AF" w:rsidRPr="00ED00B3" w:rsidRDefault="00607B9A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4D73AF" w:rsidRPr="00ED00B3" w:rsidRDefault="004D73AF" w:rsidP="004D73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57" w:rsidRPr="00ED00B3" w:rsidTr="004D73AF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57" w:rsidRPr="003B2B57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B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Постановочная работа по заявкам организаций, предприятий и отдельных граждан: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3B2B57" w:rsidRPr="00ED00B3" w:rsidRDefault="003B2B57" w:rsidP="00ED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3B2B57" w:rsidRPr="00ED00B3" w:rsidTr="003B2B57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3B2B57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слуги ведущего (ведущих):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B2B57" w:rsidRPr="00ED00B3" w:rsidRDefault="003B2B57" w:rsidP="00ED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57" w:rsidRPr="00ED00B3" w:rsidTr="003B2B57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4D73AF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 по сценарию ГДК им. Т.Я. Белоконева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607B9A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B2B57" w:rsidRPr="00ED00B3" w:rsidRDefault="003B2B57" w:rsidP="00ED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57" w:rsidRPr="00ED00B3" w:rsidTr="003B2B57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4D73AF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по сценарию заказчика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607B9A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B2B57" w:rsidRPr="00ED00B3" w:rsidRDefault="003B2B57" w:rsidP="00ED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57" w:rsidRPr="00ED00B3" w:rsidTr="003B2B57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4D73AF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организация репетиционного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607B9A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B2B57" w:rsidRPr="00ED00B3" w:rsidRDefault="003B2B57" w:rsidP="00ED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57" w:rsidRPr="00ED00B3" w:rsidTr="003B2B57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4D73AF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настройка и озвучивание мероприятия в помещении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час/1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607B9A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B2B57" w:rsidRPr="00ED00B3" w:rsidRDefault="003B2B57" w:rsidP="00ED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57" w:rsidRPr="00ED00B3" w:rsidTr="003B2B57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4D73AF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настройка и озвучивание мероприятия на открытой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час/1 чел.</w:t>
            </w:r>
          </w:p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607B9A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B2B57" w:rsidRPr="00ED00B3" w:rsidRDefault="003B2B57" w:rsidP="00ED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5384" w:rsidRPr="00AC5384" w:rsidTr="003B2B57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57" w:rsidRPr="00AC5384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220E91" w:rsidRDefault="003B2B57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91">
              <w:rPr>
                <w:rFonts w:ascii="Times New Roman" w:hAnsi="Times New Roman" w:cs="Times New Roman"/>
                <w:sz w:val="24"/>
                <w:szCs w:val="24"/>
              </w:rPr>
              <w:t>- настройка и освещение мероприятия в помещении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220E91" w:rsidRDefault="003B2B57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91">
              <w:rPr>
                <w:rFonts w:ascii="Times New Roman" w:hAnsi="Times New Roman" w:cs="Times New Roman"/>
                <w:sz w:val="24"/>
                <w:szCs w:val="24"/>
              </w:rPr>
              <w:t>1 чел./1 час</w:t>
            </w:r>
          </w:p>
          <w:p w:rsidR="003B2B57" w:rsidRPr="00220E91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220E91" w:rsidRDefault="00607B9A" w:rsidP="00AC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E9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AC5384" w:rsidRPr="00220E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0E9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B2B57" w:rsidRPr="00AC5384" w:rsidRDefault="003B2B57" w:rsidP="00ED00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B2B57" w:rsidRPr="00ED00B3" w:rsidTr="003B2B57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настройка и освещение мероприятия на открытой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1чел./1 час</w:t>
            </w:r>
          </w:p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607B9A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B2B57" w:rsidRPr="00ED00B3" w:rsidRDefault="003B2B57" w:rsidP="00ED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57" w:rsidRPr="00ED00B3" w:rsidTr="003B2B57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оформление мероприятия в помещении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мер.</w:t>
            </w:r>
          </w:p>
          <w:p w:rsidR="003B2B57" w:rsidRPr="00ED00B3" w:rsidRDefault="003B2B57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607B9A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B2B57" w:rsidRPr="00ED00B3" w:rsidRDefault="003B2B57" w:rsidP="00ED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57" w:rsidRPr="00ED00B3" w:rsidTr="003B2B57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оформление мероприятия на открытой площадке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607B9A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B2B57" w:rsidRPr="00ED00B3" w:rsidRDefault="003B2B57" w:rsidP="00ED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B57" w:rsidRPr="00ED00B3" w:rsidTr="00607B9A">
        <w:trPr>
          <w:trHeight w:val="32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4D7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совместные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2B57" w:rsidRPr="00ED00B3" w:rsidRDefault="003B2B57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25% от общей суммы  проданных билетов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3B2B57" w:rsidRPr="00ED00B3" w:rsidRDefault="003B2B57" w:rsidP="00ED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0B3" w:rsidRPr="00ED00B3" w:rsidTr="00607B9A">
        <w:trPr>
          <w:trHeight w:val="125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B3" w:rsidRPr="00607B9A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60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ансамблей, самодеятельных художественных коллективов и отдельных исполнителей для музыкального оформления семейных праздников и торжеств: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A7E" w:rsidRDefault="00406A7E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D00B3" w:rsidRPr="00ED00B3" w:rsidRDefault="00ED00B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607B9A" w:rsidRPr="00ED00B3" w:rsidTr="00607B9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87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0F0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ародный жанр (фольклор)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60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9A" w:rsidRPr="00ED00B3" w:rsidTr="00607B9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87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0F0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еатральный жанр: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9A" w:rsidRPr="00ED00B3" w:rsidTr="00607B9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стиха, проза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60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9A" w:rsidRPr="00ED00B3" w:rsidTr="00607B9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60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 миниатюра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60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9A" w:rsidRPr="00ED00B3" w:rsidTr="00607B9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 отрывок из спектакля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60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9A" w:rsidRPr="00ED00B3" w:rsidTr="00607B9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87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F0B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страдный жанр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60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9A" w:rsidRPr="00ED00B3" w:rsidTr="00607B9A">
        <w:trPr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870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0F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ореография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B9A" w:rsidRPr="00ED00B3" w:rsidTr="00607B9A">
        <w:trPr>
          <w:trHeight w:val="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60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70F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ругие номера художественной</w:t>
            </w:r>
          </w:p>
          <w:p w:rsidR="00607B9A" w:rsidRPr="00ED00B3" w:rsidRDefault="00607B9A" w:rsidP="00607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самодеятельности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7B9A" w:rsidRPr="00ED00B3" w:rsidRDefault="00607B9A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4E" w:rsidRPr="00ED00B3" w:rsidTr="00552B38">
        <w:trPr>
          <w:trHeight w:val="7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4E" w:rsidRPr="00277513" w:rsidRDefault="0027751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51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4E" w:rsidRPr="00ED00B3" w:rsidRDefault="00277513" w:rsidP="0027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Прокат костюмов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4E" w:rsidRPr="00ED00B3" w:rsidRDefault="00277513" w:rsidP="0027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4E" w:rsidRDefault="0027751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364E" w:rsidRPr="00ED00B3" w:rsidRDefault="0027751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552B38" w:rsidRPr="00ED00B3" w:rsidTr="00552B38">
        <w:trPr>
          <w:trHeight w:val="7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52B38" w:rsidRPr="00607B9A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55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b/>
                <w:sz w:val="24"/>
                <w:szCs w:val="24"/>
              </w:rPr>
              <w:t>Прокат звуковой аппаратуры: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27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27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552B38" w:rsidRPr="00ED00B3" w:rsidTr="00A727E1">
        <w:trPr>
          <w:trHeight w:val="11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52B38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икрофон радио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мер./1шт.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38" w:rsidRPr="00ED00B3" w:rsidTr="00A727E1">
        <w:trPr>
          <w:trHeight w:val="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52B38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икрофон шнуровой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мер./1шт.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3" w:rsidRPr="00ED00B3" w:rsidTr="00552B38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77513" w:rsidRDefault="0027751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3" w:rsidRPr="00ED00B3" w:rsidRDefault="00552B38" w:rsidP="0055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ортал 1200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3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мер./2шт.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3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277513" w:rsidRPr="00ED00B3" w:rsidRDefault="0027751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38" w:rsidRPr="00ED00B3" w:rsidTr="00552B38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52B38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икшерский пульт 16 каналов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38" w:rsidRPr="00ED00B3" w:rsidTr="00552B38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52B38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55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икшерский пульт 10 каналов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38" w:rsidRPr="00ED00B3" w:rsidTr="00552B38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52B38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монитор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мер./2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38" w:rsidRPr="00ED00B3" w:rsidTr="00E26AAC">
        <w:trPr>
          <w:trHeight w:val="161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52B38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сабвуфер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мер./1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52B38" w:rsidRPr="00ED00B3" w:rsidRDefault="00552B38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AAC" w:rsidRPr="00ED00B3" w:rsidTr="00A727E1">
        <w:trPr>
          <w:trHeight w:val="70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26AAC" w:rsidRDefault="00E26AAC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AC" w:rsidRPr="00ED00B3" w:rsidRDefault="00E26AAC" w:rsidP="002775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Прокат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световой</w:t>
            </w:r>
            <w:r w:rsidRPr="00ED0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аппаратуры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AC" w:rsidRPr="00ED00B3" w:rsidRDefault="00E26AAC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AC" w:rsidRPr="00ED00B3" w:rsidRDefault="00E26AAC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26AAC" w:rsidRPr="00ED00B3" w:rsidRDefault="00E26AAC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E26AAC" w:rsidRPr="0082364E" w:rsidTr="00A727E1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26AAC" w:rsidRPr="0082364E" w:rsidRDefault="00E26AAC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AC" w:rsidRPr="00ED00B3" w:rsidRDefault="00E26AAC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софиты (сцена)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AC" w:rsidRPr="00ED00B3" w:rsidRDefault="00E26AAC" w:rsidP="0027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AC" w:rsidRDefault="00E26AAC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26AAC" w:rsidRPr="0082364E" w:rsidRDefault="00E26AAC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AAC" w:rsidRPr="0082364E" w:rsidTr="00A727E1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26AAC" w:rsidRPr="0082364E" w:rsidRDefault="00E26AAC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AC" w:rsidRPr="00ED00B3" w:rsidRDefault="00E26AAC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выносное освещение (балкон)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AC" w:rsidRPr="00ED00B3" w:rsidRDefault="00E26AAC" w:rsidP="0027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AC" w:rsidRDefault="00E26AAC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:rsidR="00E26AAC" w:rsidRPr="0082364E" w:rsidRDefault="00E26AAC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3" w:rsidRPr="0082364E" w:rsidTr="00E26AAC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77513" w:rsidRPr="0082364E" w:rsidRDefault="0027751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3" w:rsidRPr="00ED00B3" w:rsidRDefault="00277513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ультрафиолет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3" w:rsidRPr="00ED00B3" w:rsidRDefault="00277513" w:rsidP="0027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3" w:rsidRDefault="00277513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277513" w:rsidRPr="0082364E" w:rsidRDefault="0027751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3" w:rsidRPr="0082364E" w:rsidTr="00E26AAC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77513" w:rsidRPr="0082364E" w:rsidRDefault="0027751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3" w:rsidRPr="00ED00B3" w:rsidRDefault="00277513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выносные светодиодные прожектора (заливка)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3" w:rsidRPr="00ED00B3" w:rsidRDefault="00277513" w:rsidP="0027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час/1 шт.</w:t>
            </w:r>
          </w:p>
          <w:p w:rsidR="00277513" w:rsidRPr="00ED00B3" w:rsidRDefault="00277513" w:rsidP="0027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3" w:rsidRDefault="00277513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277513" w:rsidRPr="0082364E" w:rsidRDefault="0027751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513" w:rsidRPr="0082364E" w:rsidTr="00E26AAC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77513" w:rsidRPr="0082364E" w:rsidRDefault="0027751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3" w:rsidRPr="00ED00B3" w:rsidRDefault="00277513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светодиодный прожектор «Кристалл»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3" w:rsidRPr="00ED00B3" w:rsidRDefault="00277513" w:rsidP="0027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513" w:rsidRDefault="00277513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277513" w:rsidRPr="0082364E" w:rsidRDefault="00277513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4E" w:rsidRPr="0082364E" w:rsidTr="00E26AAC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364E" w:rsidRPr="0082364E" w:rsidRDefault="0082364E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4E" w:rsidRPr="0082364E" w:rsidRDefault="00277513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прожектор светодиодный вращающийся «голова»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4E" w:rsidRPr="0082364E" w:rsidRDefault="00277513" w:rsidP="00ED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час/1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4E" w:rsidRPr="0082364E" w:rsidRDefault="00277513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82364E" w:rsidRPr="0082364E" w:rsidRDefault="0082364E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4E" w:rsidRPr="0082364E" w:rsidTr="00E26AAC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4E" w:rsidRPr="0082364E" w:rsidRDefault="0082364E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4E" w:rsidRPr="0082364E" w:rsidRDefault="00277513" w:rsidP="002775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стробоскоп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4E" w:rsidRPr="0082364E" w:rsidRDefault="00277513" w:rsidP="0027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час/1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4E" w:rsidRPr="0082364E" w:rsidRDefault="00277513" w:rsidP="002775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82364E" w:rsidRPr="0082364E" w:rsidRDefault="0082364E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4E" w:rsidRPr="0082364E" w:rsidTr="00E26AAC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4E" w:rsidRPr="0082364E" w:rsidRDefault="0082364E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4E" w:rsidRPr="0082364E" w:rsidRDefault="0082364E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галогенный прожектор 0,5кВ «лягушка»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4E" w:rsidRPr="0082364E" w:rsidRDefault="0082364E" w:rsidP="008236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час/1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64E" w:rsidRPr="0082364E" w:rsidRDefault="00277513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82364E" w:rsidRPr="0082364E" w:rsidRDefault="0082364E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64E" w:rsidRPr="0082364E" w:rsidTr="00E26AAC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2364E" w:rsidRPr="0082364E" w:rsidRDefault="0082364E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4E" w:rsidRPr="0082364E" w:rsidRDefault="0082364E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- монтаж-демонтаж </w:t>
            </w:r>
            <w:proofErr w:type="spellStart"/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звукоусилительного</w:t>
            </w:r>
            <w:proofErr w:type="spellEnd"/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 и светового оборудования (4 человека)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4E" w:rsidRPr="0082364E" w:rsidRDefault="0082364E" w:rsidP="00ED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мер.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64E" w:rsidRPr="0082364E" w:rsidRDefault="0082364E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2364E" w:rsidRPr="0082364E" w:rsidRDefault="0082364E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B6" w:rsidRPr="00ED00B3" w:rsidTr="00E26AAC">
        <w:trPr>
          <w:trHeight w:val="418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E46B6" w:rsidRPr="00BE46B6" w:rsidRDefault="00F4756C" w:rsidP="00F4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услуг по проведению мероприятий: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BE46B6" w:rsidRPr="00ED00B3" w:rsidTr="00A727E1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BE46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в зрительном зале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B6" w:rsidRPr="00ED00B3" w:rsidTr="00A727E1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в танцевальном зале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695,00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B6" w:rsidRPr="00ED00B3" w:rsidTr="00BE46B6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в фойе 1 этажа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B6" w:rsidRPr="00ED00B3" w:rsidTr="00BE46B6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в фойе 2 этажа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B6" w:rsidRPr="00ED00B3" w:rsidTr="00BE46B6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1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- на территории парка ГДК </w:t>
            </w:r>
            <w:proofErr w:type="spellStart"/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им.Т.Я.Белоконева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B6" w:rsidRPr="00ED00B3" w:rsidTr="00BE46B6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115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- на территории парка ГДК </w:t>
            </w:r>
            <w:proofErr w:type="spellStart"/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им.Т.Я.Белоконева</w:t>
            </w:r>
            <w:proofErr w:type="spellEnd"/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 более 7 суток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BE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B6" w:rsidRPr="00ED00B3" w:rsidTr="00BE46B6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BE46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в камерном зале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BE46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B6" w:rsidRPr="00ED00B3" w:rsidTr="00BE46B6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BE46B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стол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6B6" w:rsidRPr="00ED00B3" w:rsidTr="00BE46B6">
        <w:trPr>
          <w:trHeight w:val="7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E46B6" w:rsidRPr="00ED00B3" w:rsidRDefault="00BE46B6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BDB" w:rsidRPr="00ED00B3" w:rsidTr="00A727E1">
        <w:trPr>
          <w:trHeight w:val="496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43BDB" w:rsidRPr="002B754E" w:rsidRDefault="00F4756C" w:rsidP="00F4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BDB" w:rsidRPr="002B754E" w:rsidRDefault="00443BDB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рекламой и афишами: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BDB" w:rsidRPr="00ED00B3" w:rsidRDefault="00443BDB" w:rsidP="0060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BDB" w:rsidRPr="00ED00B3" w:rsidRDefault="00443BDB" w:rsidP="0060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43BDB" w:rsidRPr="00ED00B3" w:rsidRDefault="00443BDB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443BDB" w:rsidRPr="00ED00B3" w:rsidTr="00A727E1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43BDB" w:rsidRPr="00ED00B3" w:rsidRDefault="00443BDB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BDB" w:rsidRPr="00ED00B3" w:rsidRDefault="00443BDB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754E">
              <w:rPr>
                <w:rFonts w:ascii="Times New Roman" w:hAnsi="Times New Roman" w:cs="Times New Roman"/>
                <w:sz w:val="24"/>
                <w:szCs w:val="24"/>
              </w:rPr>
              <w:t>зготовление макета афиш (электронный вариант):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BDB" w:rsidRPr="00ED00B3" w:rsidRDefault="00443BDB" w:rsidP="0060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BDB" w:rsidRPr="00ED00B3" w:rsidRDefault="00443BDB" w:rsidP="0060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</w:tcBorders>
          </w:tcPr>
          <w:p w:rsidR="00443BDB" w:rsidRPr="00ED00B3" w:rsidRDefault="00443BDB" w:rsidP="00ED0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54E" w:rsidRPr="00ED00B3" w:rsidTr="00443BDB">
        <w:trPr>
          <w:trHeight w:val="13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 А3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54E" w:rsidRPr="00ED00B3" w:rsidTr="00443BDB">
        <w:trPr>
          <w:trHeight w:val="131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54E" w:rsidRPr="00ED00B3" w:rsidTr="00443BDB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07B9A">
              <w:rPr>
                <w:rFonts w:ascii="Times New Roman" w:hAnsi="Times New Roman" w:cs="Times New Roman"/>
                <w:sz w:val="24"/>
                <w:szCs w:val="24"/>
              </w:rPr>
              <w:t>расклейка рекламных афишек (листовок):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54E" w:rsidRPr="00ED00B3" w:rsidTr="00443BDB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 А3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54E" w:rsidRPr="00ED00B3" w:rsidTr="00443BDB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А4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54E" w:rsidRPr="00ED00B3" w:rsidTr="00443BDB">
        <w:trPr>
          <w:trHeight w:val="143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 xml:space="preserve"> А2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54E" w:rsidRPr="00ED00B3" w:rsidTr="00443BDB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- размещение рекламы на бегущей строке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54E" w:rsidRPr="00ED00B3" w:rsidTr="00443BDB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E" w:rsidRPr="00607B9A" w:rsidRDefault="00F4756C" w:rsidP="00F4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E" w:rsidRPr="00607B9A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9A">
              <w:rPr>
                <w:rFonts w:ascii="Times New Roman" w:hAnsi="Times New Roman" w:cs="Times New Roman"/>
                <w:b/>
                <w:sz w:val="24"/>
                <w:szCs w:val="24"/>
              </w:rPr>
              <w:t>Аккредитация участников городских, зональных, областных, региональных фестивалей, смотров и конкурсов (для иногородних)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солист</w:t>
            </w:r>
          </w:p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коллектив, дуэт, ансамбль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2B754E" w:rsidRPr="00ED00B3" w:rsidTr="004D73A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E" w:rsidRPr="00607B9A" w:rsidRDefault="00F4756C" w:rsidP="00F47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E" w:rsidRPr="00607B9A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B9A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 эксплуатация оборудования базовой станции радиотелефонной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754E" w:rsidRPr="00ED00B3" w:rsidRDefault="002B754E" w:rsidP="002B75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0B3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4821D5" w:rsidRPr="00A32776" w:rsidTr="00364298">
        <w:trPr>
          <w:trHeight w:val="105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98" w:rsidRPr="00A32776" w:rsidRDefault="00364298" w:rsidP="00F4756C">
            <w:pPr>
              <w:pStyle w:val="aa"/>
              <w:shd w:val="clear" w:color="auto" w:fill="auto"/>
              <w:jc w:val="center"/>
              <w:rPr>
                <w:b/>
              </w:rPr>
            </w:pPr>
            <w:r w:rsidRPr="00A32776">
              <w:rPr>
                <w:b/>
                <w:sz w:val="24"/>
                <w:szCs w:val="24"/>
                <w:lang w:eastAsia="ru-RU" w:bidi="ru-RU"/>
              </w:rPr>
              <w:t>1</w:t>
            </w:r>
            <w:r w:rsidR="00F4756C">
              <w:rPr>
                <w:b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98" w:rsidRPr="00A32776" w:rsidRDefault="00364298" w:rsidP="00364298">
            <w:pPr>
              <w:pStyle w:val="aa"/>
              <w:shd w:val="clear" w:color="auto" w:fill="auto"/>
              <w:rPr>
                <w:b/>
              </w:rPr>
            </w:pPr>
            <w:r w:rsidRPr="00A32776">
              <w:rPr>
                <w:b/>
                <w:sz w:val="24"/>
                <w:szCs w:val="24"/>
                <w:lang w:eastAsia="ru-RU" w:bidi="ru-RU"/>
              </w:rPr>
              <w:t>Аккредитация участников городских,</w:t>
            </w:r>
          </w:p>
          <w:p w:rsidR="00364298" w:rsidRPr="00A32776" w:rsidRDefault="00364298" w:rsidP="00364298">
            <w:pPr>
              <w:pStyle w:val="aa"/>
              <w:shd w:val="clear" w:color="auto" w:fill="auto"/>
              <w:rPr>
                <w:b/>
              </w:rPr>
            </w:pPr>
            <w:r w:rsidRPr="00A32776">
              <w:rPr>
                <w:b/>
                <w:sz w:val="24"/>
                <w:szCs w:val="24"/>
                <w:lang w:eastAsia="ru-RU" w:bidi="ru-RU"/>
              </w:rPr>
              <w:t>зональных, областных, региональных</w:t>
            </w:r>
          </w:p>
          <w:p w:rsidR="00364298" w:rsidRPr="00A32776" w:rsidRDefault="00364298" w:rsidP="00364298">
            <w:pPr>
              <w:pStyle w:val="aa"/>
              <w:shd w:val="clear" w:color="auto" w:fill="auto"/>
              <w:rPr>
                <w:b/>
              </w:rPr>
            </w:pPr>
            <w:r w:rsidRPr="00A32776">
              <w:rPr>
                <w:b/>
                <w:sz w:val="24"/>
                <w:szCs w:val="24"/>
                <w:lang w:eastAsia="ru-RU" w:bidi="ru-RU"/>
              </w:rPr>
              <w:t>фестивалей, смотров и конкурсов (для</w:t>
            </w:r>
          </w:p>
          <w:p w:rsidR="00364298" w:rsidRPr="00A32776" w:rsidRDefault="00364298" w:rsidP="00364298">
            <w:pPr>
              <w:pStyle w:val="aa"/>
              <w:rPr>
                <w:b/>
              </w:rPr>
            </w:pPr>
            <w:r w:rsidRPr="00A32776">
              <w:rPr>
                <w:b/>
                <w:sz w:val="24"/>
                <w:szCs w:val="24"/>
                <w:lang w:eastAsia="ru-RU" w:bidi="ru-RU"/>
              </w:rPr>
              <w:t>иногородних) проходящих режиме онлайн и видео-формате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98" w:rsidRPr="00A32776" w:rsidRDefault="00364298" w:rsidP="00364298">
            <w:pPr>
              <w:pStyle w:val="aa"/>
              <w:shd w:val="clear" w:color="auto" w:fill="auto"/>
              <w:jc w:val="center"/>
              <w:rPr>
                <w:b/>
              </w:rPr>
            </w:pPr>
            <w:r w:rsidRPr="00A32776">
              <w:rPr>
                <w:b/>
                <w:sz w:val="24"/>
                <w:szCs w:val="24"/>
                <w:lang w:eastAsia="ru-RU" w:bidi="ru-RU"/>
              </w:rPr>
              <w:t>1 участник</w:t>
            </w:r>
          </w:p>
          <w:p w:rsidR="00364298" w:rsidRPr="00A32776" w:rsidRDefault="00364298" w:rsidP="00B42D2A">
            <w:pPr>
              <w:pStyle w:val="aa"/>
              <w:shd w:val="clear" w:color="auto" w:fill="auto"/>
              <w:ind w:right="-106"/>
              <w:jc w:val="center"/>
              <w:rPr>
                <w:b/>
              </w:rPr>
            </w:pPr>
            <w:r w:rsidRPr="00A32776">
              <w:rPr>
                <w:b/>
                <w:sz w:val="24"/>
                <w:szCs w:val="24"/>
                <w:lang w:eastAsia="ru-RU" w:bidi="ru-RU"/>
              </w:rPr>
              <w:t>(не зависимо</w:t>
            </w:r>
          </w:p>
          <w:p w:rsidR="00364298" w:rsidRPr="00A32776" w:rsidRDefault="00364298" w:rsidP="00B42D2A">
            <w:pPr>
              <w:pStyle w:val="aa"/>
              <w:shd w:val="clear" w:color="auto" w:fill="auto"/>
              <w:ind w:left="-102" w:right="-106"/>
              <w:jc w:val="center"/>
              <w:rPr>
                <w:b/>
              </w:rPr>
            </w:pPr>
            <w:r w:rsidRPr="00A32776">
              <w:rPr>
                <w:b/>
                <w:sz w:val="24"/>
                <w:szCs w:val="24"/>
                <w:lang w:eastAsia="ru-RU" w:bidi="ru-RU"/>
              </w:rPr>
              <w:t>от количества</w:t>
            </w:r>
          </w:p>
          <w:p w:rsidR="00364298" w:rsidRPr="00A32776" w:rsidRDefault="00364298" w:rsidP="00364298">
            <w:pPr>
              <w:pStyle w:val="aa"/>
              <w:shd w:val="clear" w:color="auto" w:fill="auto"/>
              <w:jc w:val="center"/>
              <w:rPr>
                <w:b/>
              </w:rPr>
            </w:pPr>
            <w:r w:rsidRPr="00A32776">
              <w:rPr>
                <w:b/>
                <w:sz w:val="24"/>
                <w:szCs w:val="24"/>
                <w:lang w:eastAsia="ru-RU" w:bidi="ru-RU"/>
              </w:rPr>
              <w:t>человек)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298" w:rsidRPr="00A32776" w:rsidRDefault="00364298" w:rsidP="00364298">
            <w:pPr>
              <w:pStyle w:val="aa"/>
              <w:shd w:val="clear" w:color="auto" w:fill="auto"/>
              <w:ind w:firstLine="320"/>
              <w:jc w:val="both"/>
              <w:rPr>
                <w:b/>
              </w:rPr>
            </w:pPr>
            <w:r w:rsidRPr="00A32776">
              <w:rPr>
                <w:b/>
                <w:sz w:val="24"/>
                <w:szCs w:val="24"/>
                <w:lang w:eastAsia="ru-RU" w:bidi="ru-RU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4298" w:rsidRPr="00A32776" w:rsidRDefault="004821D5" w:rsidP="00364298">
            <w:pPr>
              <w:pStyle w:val="aa"/>
              <w:shd w:val="clear" w:color="auto" w:fill="auto"/>
              <w:jc w:val="center"/>
              <w:rPr>
                <w:b/>
              </w:rPr>
            </w:pPr>
            <w:r w:rsidRPr="00A32776">
              <w:rPr>
                <w:b/>
                <w:sz w:val="24"/>
                <w:szCs w:val="24"/>
              </w:rPr>
              <w:t>не предусмотрена</w:t>
            </w:r>
          </w:p>
        </w:tc>
      </w:tr>
      <w:tr w:rsidR="004821D5" w:rsidRPr="00A32776" w:rsidTr="00B42D2A">
        <w:trPr>
          <w:trHeight w:val="81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5" w:rsidRPr="00220E91" w:rsidRDefault="004821D5" w:rsidP="00F4756C">
            <w:pPr>
              <w:pStyle w:val="aa"/>
              <w:shd w:val="clear" w:color="auto" w:fill="auto"/>
              <w:jc w:val="center"/>
              <w:rPr>
                <w:b/>
                <w:sz w:val="24"/>
                <w:szCs w:val="24"/>
                <w:lang w:eastAsia="ru-RU" w:bidi="ru-RU"/>
              </w:rPr>
            </w:pPr>
            <w:r w:rsidRPr="00220E91">
              <w:rPr>
                <w:b/>
                <w:sz w:val="24"/>
                <w:szCs w:val="24"/>
                <w:lang w:eastAsia="ru-RU" w:bidi="ru-RU"/>
              </w:rPr>
              <w:t>1</w:t>
            </w:r>
            <w:r w:rsidR="00F4756C" w:rsidRPr="00220E91">
              <w:rPr>
                <w:b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1D5" w:rsidRPr="00220E91" w:rsidRDefault="004821D5" w:rsidP="004821D5">
            <w:pPr>
              <w:pStyle w:val="aa"/>
              <w:shd w:val="clear" w:color="auto" w:fill="auto"/>
              <w:rPr>
                <w:b/>
                <w:sz w:val="24"/>
                <w:szCs w:val="24"/>
                <w:lang w:eastAsia="ru-RU" w:bidi="ru-RU"/>
              </w:rPr>
            </w:pPr>
            <w:r w:rsidRPr="00220E91">
              <w:rPr>
                <w:b/>
                <w:sz w:val="24"/>
                <w:szCs w:val="24"/>
              </w:rPr>
              <w:t>Посещение туалета, за исключением визитов в туалет при посещении кино и мероприятий в здании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5" w:rsidRPr="00220E91" w:rsidRDefault="00B42D2A" w:rsidP="00482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91">
              <w:rPr>
                <w:rFonts w:ascii="Times New Roman" w:hAnsi="Times New Roman" w:cs="Times New Roman"/>
                <w:b/>
                <w:sz w:val="24"/>
                <w:szCs w:val="24"/>
              </w:rPr>
              <w:t>1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D5" w:rsidRPr="00220E91" w:rsidRDefault="00B42D2A" w:rsidP="00482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91">
              <w:rPr>
                <w:rFonts w:ascii="Times New Roman" w:hAnsi="Times New Roman" w:cs="Times New Roman"/>
                <w:b/>
                <w:sz w:val="24"/>
                <w:szCs w:val="24"/>
              </w:rPr>
              <w:t>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21D5" w:rsidRPr="00220E91" w:rsidRDefault="004821D5" w:rsidP="004821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E91">
              <w:rPr>
                <w:rFonts w:ascii="Times New Roman" w:hAnsi="Times New Roman" w:cs="Times New Roman"/>
                <w:b/>
                <w:sz w:val="24"/>
                <w:szCs w:val="24"/>
              </w:rPr>
              <w:t>не предусмотрена</w:t>
            </w:r>
          </w:p>
        </w:tc>
      </w:tr>
    </w:tbl>
    <w:p w:rsidR="00292227" w:rsidRDefault="00292227" w:rsidP="00413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30E" w:rsidRPr="00571F4B" w:rsidRDefault="004059BE" w:rsidP="0041330E">
      <w:pPr>
        <w:spacing w:after="0" w:line="240" w:lineRule="auto"/>
        <w:jc w:val="center"/>
        <w:rPr>
          <w:rFonts w:ascii="Times New Roman" w:hAnsi="Times New Roman" w:cs="Times New Roman"/>
          <w:b/>
          <w:color w:val="222A35" w:themeColor="text2" w:themeShade="80"/>
          <w:sz w:val="28"/>
          <w:szCs w:val="28"/>
        </w:rPr>
      </w:pPr>
      <w:r w:rsidRPr="004D73AF">
        <w:rPr>
          <w:rFonts w:ascii="Times New Roman" w:hAnsi="Times New Roman" w:cs="Times New Roman"/>
          <w:b/>
          <w:sz w:val="28"/>
          <w:szCs w:val="28"/>
        </w:rPr>
        <w:t>Стоимость билетов на посещение мероприятий*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44"/>
        <w:gridCol w:w="3987"/>
        <w:gridCol w:w="1418"/>
        <w:gridCol w:w="1843"/>
        <w:gridCol w:w="1842"/>
      </w:tblGrid>
      <w:tr w:rsidR="00571F4B" w:rsidRPr="0041330E" w:rsidTr="007D57CC">
        <w:tc>
          <w:tcPr>
            <w:tcW w:w="544" w:type="dxa"/>
          </w:tcPr>
          <w:p w:rsidR="004059BE" w:rsidRPr="0041330E" w:rsidRDefault="004059BE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№</w:t>
            </w:r>
          </w:p>
        </w:tc>
        <w:tc>
          <w:tcPr>
            <w:tcW w:w="3987" w:type="dxa"/>
          </w:tcPr>
          <w:p w:rsidR="004059BE" w:rsidRPr="002728AA" w:rsidRDefault="004059BE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</w:tcPr>
          <w:p w:rsidR="004059BE" w:rsidRPr="002728AA" w:rsidRDefault="004059BE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="007D57CC" w:rsidRPr="002728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 билета, руб.</w:t>
            </w:r>
          </w:p>
        </w:tc>
        <w:tc>
          <w:tcPr>
            <w:tcW w:w="1843" w:type="dxa"/>
          </w:tcPr>
          <w:p w:rsidR="004059BE" w:rsidRPr="002728AA" w:rsidRDefault="004059BE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Льготная стоимость билета, руб.</w:t>
            </w:r>
          </w:p>
        </w:tc>
        <w:tc>
          <w:tcPr>
            <w:tcW w:w="1842" w:type="dxa"/>
          </w:tcPr>
          <w:p w:rsidR="004059BE" w:rsidRPr="002728AA" w:rsidRDefault="004059BE" w:rsidP="0018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Коллективная заявка, от 15 человек, руб.</w:t>
            </w:r>
            <w:r w:rsidR="001813E2" w:rsidRPr="002728AA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</w:tr>
      <w:tr w:rsidR="00571F4B" w:rsidRPr="0041330E" w:rsidTr="007D57CC">
        <w:tc>
          <w:tcPr>
            <w:tcW w:w="544" w:type="dxa"/>
          </w:tcPr>
          <w:p w:rsidR="005D5A57" w:rsidRPr="004E31F3" w:rsidRDefault="005D5A57" w:rsidP="004059BE">
            <w:pPr>
              <w:jc w:val="center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4E31F3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1</w:t>
            </w:r>
          </w:p>
        </w:tc>
        <w:tc>
          <w:tcPr>
            <w:tcW w:w="9090" w:type="dxa"/>
            <w:gridSpan w:val="4"/>
          </w:tcPr>
          <w:p w:rsidR="005D5A57" w:rsidRPr="002728AA" w:rsidRDefault="001813E2" w:rsidP="00181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5D5A57" w:rsidRPr="002728AA">
              <w:rPr>
                <w:rFonts w:ascii="Times New Roman" w:hAnsi="Times New Roman" w:cs="Times New Roman"/>
                <w:b/>
                <w:sz w:val="24"/>
                <w:szCs w:val="24"/>
              </w:rPr>
              <w:t>еро</w:t>
            </w:r>
            <w:r w:rsidRPr="002728AA">
              <w:rPr>
                <w:rFonts w:ascii="Times New Roman" w:hAnsi="Times New Roman" w:cs="Times New Roman"/>
                <w:b/>
                <w:sz w:val="24"/>
                <w:szCs w:val="24"/>
              </w:rPr>
              <w:t>приятия для аудитории до 14 лет</w:t>
            </w:r>
          </w:p>
        </w:tc>
      </w:tr>
      <w:tr w:rsidR="00571F4B" w:rsidRPr="0041330E" w:rsidTr="007D57CC">
        <w:tc>
          <w:tcPr>
            <w:tcW w:w="544" w:type="dxa"/>
          </w:tcPr>
          <w:p w:rsidR="005D5A57" w:rsidRPr="0041330E" w:rsidRDefault="005D5A57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2728AA" w:rsidRDefault="005D5A57" w:rsidP="005D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мастер-классы</w:t>
            </w:r>
          </w:p>
        </w:tc>
        <w:tc>
          <w:tcPr>
            <w:tcW w:w="1418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1F4B" w:rsidRPr="0041330E" w:rsidTr="007D57CC">
        <w:tc>
          <w:tcPr>
            <w:tcW w:w="544" w:type="dxa"/>
          </w:tcPr>
          <w:p w:rsidR="005D5A57" w:rsidRPr="0041330E" w:rsidRDefault="005D5A57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2728AA" w:rsidRDefault="005D5A57" w:rsidP="005D5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спектакль:</w:t>
            </w:r>
          </w:p>
        </w:tc>
        <w:tc>
          <w:tcPr>
            <w:tcW w:w="1418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4B" w:rsidRPr="0041330E" w:rsidTr="007D57CC">
        <w:tc>
          <w:tcPr>
            <w:tcW w:w="544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87" w:type="dxa"/>
          </w:tcPr>
          <w:p w:rsidR="002B3D16" w:rsidRPr="002728AA" w:rsidRDefault="001813E2" w:rsidP="005D5A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b/>
                <w:sz w:val="24"/>
                <w:szCs w:val="24"/>
              </w:rPr>
              <w:t>* зрительный зал</w:t>
            </w:r>
          </w:p>
        </w:tc>
        <w:tc>
          <w:tcPr>
            <w:tcW w:w="1418" w:type="dxa"/>
          </w:tcPr>
          <w:p w:rsidR="002B3D16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2B3D16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2B3D16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B20EBC" w:rsidRPr="0041330E" w:rsidTr="007D57CC">
        <w:tc>
          <w:tcPr>
            <w:tcW w:w="544" w:type="dxa"/>
          </w:tcPr>
          <w:p w:rsidR="001813E2" w:rsidRPr="0041330E" w:rsidRDefault="001813E2" w:rsidP="004059B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987" w:type="dxa"/>
          </w:tcPr>
          <w:p w:rsidR="001813E2" w:rsidRPr="002728AA" w:rsidRDefault="001813E2" w:rsidP="005D5A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b/>
                <w:sz w:val="24"/>
                <w:szCs w:val="24"/>
              </w:rPr>
              <w:t>* танцевальный зал</w:t>
            </w:r>
          </w:p>
        </w:tc>
        <w:tc>
          <w:tcPr>
            <w:tcW w:w="1418" w:type="dxa"/>
          </w:tcPr>
          <w:p w:rsidR="001813E2" w:rsidRPr="002728AA" w:rsidRDefault="00EB23D6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1813E2" w:rsidRPr="002728AA" w:rsidRDefault="00EB23D6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1813E2" w:rsidRPr="002728AA" w:rsidRDefault="00EB23D6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1F4B" w:rsidRPr="0041330E" w:rsidTr="007D57CC">
        <w:tc>
          <w:tcPr>
            <w:tcW w:w="544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87" w:type="dxa"/>
          </w:tcPr>
          <w:p w:rsidR="002B3D16" w:rsidRPr="002728AA" w:rsidRDefault="001813E2" w:rsidP="005D5A5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b/>
                <w:sz w:val="24"/>
                <w:szCs w:val="24"/>
              </w:rPr>
              <w:t>* камерный зал</w:t>
            </w:r>
          </w:p>
        </w:tc>
        <w:tc>
          <w:tcPr>
            <w:tcW w:w="1418" w:type="dxa"/>
          </w:tcPr>
          <w:p w:rsidR="002B3D16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2B3D16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2B3D16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71F4B" w:rsidRPr="0041330E" w:rsidTr="007D57CC">
        <w:tc>
          <w:tcPr>
            <w:tcW w:w="544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87" w:type="dxa"/>
          </w:tcPr>
          <w:p w:rsidR="002B3D16" w:rsidRPr="002728AA" w:rsidRDefault="005D5A57" w:rsidP="005D5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1418" w:type="dxa"/>
          </w:tcPr>
          <w:p w:rsidR="002B3D16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2B3D16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2B3D16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1F4B" w:rsidRPr="0041330E" w:rsidTr="007D57CC">
        <w:tc>
          <w:tcPr>
            <w:tcW w:w="544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87" w:type="dxa"/>
          </w:tcPr>
          <w:p w:rsidR="002B3D16" w:rsidRPr="002728AA" w:rsidRDefault="005D5A57" w:rsidP="002B3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концертная (тематическая) программа</w:t>
            </w:r>
          </w:p>
        </w:tc>
        <w:tc>
          <w:tcPr>
            <w:tcW w:w="1418" w:type="dxa"/>
          </w:tcPr>
          <w:p w:rsidR="002B3D16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2B3D16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2B3D16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1F4B" w:rsidRPr="0041330E" w:rsidTr="007D57CC">
        <w:tc>
          <w:tcPr>
            <w:tcW w:w="544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87" w:type="dxa"/>
          </w:tcPr>
          <w:p w:rsidR="002B3D16" w:rsidRPr="002728AA" w:rsidRDefault="005D5A57" w:rsidP="005D5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театрализованное представление:</w:t>
            </w:r>
          </w:p>
        </w:tc>
        <w:tc>
          <w:tcPr>
            <w:tcW w:w="1418" w:type="dxa"/>
          </w:tcPr>
          <w:p w:rsidR="002B3D16" w:rsidRPr="002728AA" w:rsidRDefault="002B3D16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3D16" w:rsidRPr="002728AA" w:rsidRDefault="002B3D16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3D16" w:rsidRPr="002728AA" w:rsidRDefault="002B3D16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4B" w:rsidRPr="0041330E" w:rsidTr="007D57CC">
        <w:tc>
          <w:tcPr>
            <w:tcW w:w="544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87" w:type="dxa"/>
          </w:tcPr>
          <w:p w:rsidR="002B3D16" w:rsidRPr="002728AA" w:rsidRDefault="001813E2" w:rsidP="002B3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b/>
                <w:sz w:val="24"/>
                <w:szCs w:val="24"/>
              </w:rPr>
              <w:t>* зрительный зал</w:t>
            </w:r>
          </w:p>
        </w:tc>
        <w:tc>
          <w:tcPr>
            <w:tcW w:w="1418" w:type="dxa"/>
          </w:tcPr>
          <w:p w:rsidR="002B3D16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2B3D16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2B3D16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1F4B" w:rsidRPr="0041330E" w:rsidTr="007D57CC">
        <w:tc>
          <w:tcPr>
            <w:tcW w:w="544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87" w:type="dxa"/>
          </w:tcPr>
          <w:p w:rsidR="002B3D16" w:rsidRPr="0041330E" w:rsidRDefault="001813E2" w:rsidP="002B3D16">
            <w:pPr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* танцевальный зал</w:t>
            </w:r>
          </w:p>
        </w:tc>
        <w:tc>
          <w:tcPr>
            <w:tcW w:w="1418" w:type="dxa"/>
          </w:tcPr>
          <w:p w:rsidR="002B3D16" w:rsidRPr="0041330E" w:rsidRDefault="005D5A57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2B3D16" w:rsidRPr="0041330E" w:rsidRDefault="005D5A57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2B3D16" w:rsidRPr="0041330E" w:rsidRDefault="005D5A57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80</w:t>
            </w:r>
          </w:p>
        </w:tc>
      </w:tr>
      <w:tr w:rsidR="00571F4B" w:rsidRPr="0041330E" w:rsidTr="007D57CC">
        <w:tc>
          <w:tcPr>
            <w:tcW w:w="544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87" w:type="dxa"/>
          </w:tcPr>
          <w:p w:rsidR="002B3D16" w:rsidRPr="0041330E" w:rsidRDefault="001813E2" w:rsidP="002B3D16">
            <w:pPr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* камерный зал</w:t>
            </w:r>
          </w:p>
        </w:tc>
        <w:tc>
          <w:tcPr>
            <w:tcW w:w="1418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85</w:t>
            </w:r>
          </w:p>
        </w:tc>
        <w:tc>
          <w:tcPr>
            <w:tcW w:w="1843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80</w:t>
            </w:r>
          </w:p>
        </w:tc>
        <w:tc>
          <w:tcPr>
            <w:tcW w:w="1842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75</w:t>
            </w:r>
          </w:p>
        </w:tc>
      </w:tr>
      <w:tr w:rsidR="00571F4B" w:rsidRPr="0041330E" w:rsidTr="007D57CC">
        <w:tc>
          <w:tcPr>
            <w:tcW w:w="544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87" w:type="dxa"/>
          </w:tcPr>
          <w:p w:rsidR="002B3D16" w:rsidRPr="0041330E" w:rsidRDefault="002B3D16" w:rsidP="002B3D16">
            <w:pPr>
              <w:jc w:val="both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- конкурсы и конкурсные программы:</w:t>
            </w:r>
          </w:p>
        </w:tc>
        <w:tc>
          <w:tcPr>
            <w:tcW w:w="1418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843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1842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</w:tr>
      <w:tr w:rsidR="00571F4B" w:rsidRPr="0041330E" w:rsidTr="007D57CC">
        <w:tc>
          <w:tcPr>
            <w:tcW w:w="544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87" w:type="dxa"/>
          </w:tcPr>
          <w:p w:rsidR="002B3D16" w:rsidRPr="0041330E" w:rsidRDefault="001813E2" w:rsidP="002B3D16">
            <w:pPr>
              <w:jc w:val="both"/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* зрительный зал</w:t>
            </w:r>
          </w:p>
        </w:tc>
        <w:tc>
          <w:tcPr>
            <w:tcW w:w="1418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80</w:t>
            </w:r>
          </w:p>
        </w:tc>
      </w:tr>
      <w:tr w:rsidR="00571F4B" w:rsidRPr="0041330E" w:rsidTr="007D57CC">
        <w:tc>
          <w:tcPr>
            <w:tcW w:w="544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87" w:type="dxa"/>
          </w:tcPr>
          <w:p w:rsidR="002B3D16" w:rsidRPr="0041330E" w:rsidRDefault="001813E2" w:rsidP="002B3D16">
            <w:pPr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b/>
                <w:color w:val="222A35" w:themeColor="text2" w:themeShade="80"/>
                <w:sz w:val="24"/>
                <w:szCs w:val="24"/>
              </w:rPr>
              <w:t>* танцевальный зал</w:t>
            </w:r>
          </w:p>
        </w:tc>
        <w:tc>
          <w:tcPr>
            <w:tcW w:w="1418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2B3D16" w:rsidRPr="0041330E" w:rsidRDefault="002B3D16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80</w:t>
            </w:r>
          </w:p>
        </w:tc>
      </w:tr>
      <w:tr w:rsidR="00645154" w:rsidRPr="002728AA" w:rsidTr="007D57CC">
        <w:tc>
          <w:tcPr>
            <w:tcW w:w="544" w:type="dxa"/>
          </w:tcPr>
          <w:p w:rsidR="00D7315E" w:rsidRPr="002728AA" w:rsidRDefault="00D7315E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D7315E" w:rsidRPr="002728AA" w:rsidRDefault="00D7315E" w:rsidP="002B3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театрализованные представления с конкурсно-игровой программой</w:t>
            </w:r>
          </w:p>
        </w:tc>
        <w:tc>
          <w:tcPr>
            <w:tcW w:w="1418" w:type="dxa"/>
          </w:tcPr>
          <w:p w:rsidR="00D7315E" w:rsidRPr="002728AA" w:rsidRDefault="00D7315E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D7315E" w:rsidRPr="002728AA" w:rsidRDefault="00D7315E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2" w:type="dxa"/>
          </w:tcPr>
          <w:p w:rsidR="00D7315E" w:rsidRPr="002728AA" w:rsidRDefault="00D7315E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71F4B" w:rsidRPr="002728AA" w:rsidTr="007D57CC">
        <w:tc>
          <w:tcPr>
            <w:tcW w:w="544" w:type="dxa"/>
          </w:tcPr>
          <w:p w:rsidR="002B3D16" w:rsidRPr="002728AA" w:rsidRDefault="002B3D16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2B3D16" w:rsidRPr="002728AA" w:rsidRDefault="002B3D16" w:rsidP="002B3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отчетные концерты</w:t>
            </w:r>
            <w:r w:rsidR="00EB23D6" w:rsidRPr="002728AA">
              <w:rPr>
                <w:rFonts w:ascii="Times New Roman" w:hAnsi="Times New Roman" w:cs="Times New Roman"/>
                <w:sz w:val="24"/>
                <w:szCs w:val="24"/>
              </w:rPr>
              <w:t>, фестивали</w:t>
            </w:r>
          </w:p>
        </w:tc>
        <w:tc>
          <w:tcPr>
            <w:tcW w:w="1418" w:type="dxa"/>
          </w:tcPr>
          <w:p w:rsidR="002B3D16" w:rsidRPr="002728AA" w:rsidRDefault="002B3D16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2B3D16" w:rsidRPr="002728AA" w:rsidRDefault="002B3D16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2B3D16" w:rsidRPr="002728AA" w:rsidRDefault="002B3D16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1F4B" w:rsidRPr="002728AA" w:rsidTr="007D57CC">
        <w:tc>
          <w:tcPr>
            <w:tcW w:w="544" w:type="dxa"/>
          </w:tcPr>
          <w:p w:rsidR="002B3D16" w:rsidRPr="002728AA" w:rsidRDefault="002B3D16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2B3D16" w:rsidRPr="002728AA" w:rsidRDefault="002B3D16" w:rsidP="002B3D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72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72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перформанс</w:t>
            </w:r>
            <w:proofErr w:type="spellEnd"/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, тематическая игра</w:t>
            </w:r>
          </w:p>
        </w:tc>
        <w:tc>
          <w:tcPr>
            <w:tcW w:w="1418" w:type="dxa"/>
          </w:tcPr>
          <w:p w:rsidR="002B3D16" w:rsidRPr="002728AA" w:rsidRDefault="002B3D16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</w:tcPr>
          <w:p w:rsidR="002B3D16" w:rsidRPr="002728AA" w:rsidRDefault="002B3D16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42" w:type="dxa"/>
          </w:tcPr>
          <w:p w:rsidR="002B3D16" w:rsidRPr="002728AA" w:rsidRDefault="002B3D16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71F4B" w:rsidRPr="002728AA" w:rsidTr="007D57CC">
        <w:tc>
          <w:tcPr>
            <w:tcW w:w="544" w:type="dxa"/>
          </w:tcPr>
          <w:p w:rsidR="00D006E3" w:rsidRPr="004E31F3" w:rsidRDefault="00D006E3" w:rsidP="004059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31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90" w:type="dxa"/>
            <w:gridSpan w:val="4"/>
          </w:tcPr>
          <w:p w:rsidR="00D006E3" w:rsidRPr="002728AA" w:rsidRDefault="00D006E3" w:rsidP="001813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для аудитории старше 14 лет</w:t>
            </w:r>
          </w:p>
        </w:tc>
      </w:tr>
      <w:tr w:rsidR="00B20EBC" w:rsidRPr="002728AA" w:rsidTr="007D57CC">
        <w:tc>
          <w:tcPr>
            <w:tcW w:w="544" w:type="dxa"/>
          </w:tcPr>
          <w:p w:rsidR="00B20EBC" w:rsidRPr="002728AA" w:rsidRDefault="00B20EBC" w:rsidP="003B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B20EBC" w:rsidRPr="002728AA" w:rsidRDefault="00B20EBC" w:rsidP="003B2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мастер-класс</w:t>
            </w:r>
          </w:p>
        </w:tc>
        <w:tc>
          <w:tcPr>
            <w:tcW w:w="1418" w:type="dxa"/>
          </w:tcPr>
          <w:p w:rsidR="00B20EBC" w:rsidRPr="002728AA" w:rsidRDefault="00B20EBC" w:rsidP="003B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B20EBC" w:rsidRPr="002728AA" w:rsidRDefault="007D57CC" w:rsidP="003B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  <w:tc>
          <w:tcPr>
            <w:tcW w:w="1842" w:type="dxa"/>
          </w:tcPr>
          <w:p w:rsidR="00B20EBC" w:rsidRPr="002728AA" w:rsidRDefault="007D57CC" w:rsidP="003B2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  <w:tr w:rsidR="00571F4B" w:rsidRPr="002728AA" w:rsidTr="007D57CC">
        <w:tc>
          <w:tcPr>
            <w:tcW w:w="544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2728AA" w:rsidRDefault="00D006E3" w:rsidP="00D0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спектакль:</w:t>
            </w:r>
          </w:p>
        </w:tc>
        <w:tc>
          <w:tcPr>
            <w:tcW w:w="1418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4B" w:rsidRPr="002728AA" w:rsidTr="007D57CC">
        <w:tc>
          <w:tcPr>
            <w:tcW w:w="544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2728AA" w:rsidRDefault="00D006E3" w:rsidP="00D006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b/>
                <w:sz w:val="24"/>
                <w:szCs w:val="24"/>
              </w:rPr>
              <w:t>*зрительный зал:</w:t>
            </w:r>
          </w:p>
        </w:tc>
        <w:tc>
          <w:tcPr>
            <w:tcW w:w="1418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4B" w:rsidRPr="002728AA" w:rsidTr="007D57CC">
        <w:tc>
          <w:tcPr>
            <w:tcW w:w="544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2728AA" w:rsidRDefault="00D006E3" w:rsidP="00D0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** молодежный</w:t>
            </w:r>
          </w:p>
        </w:tc>
        <w:tc>
          <w:tcPr>
            <w:tcW w:w="1418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2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571F4B" w:rsidRPr="002728AA" w:rsidTr="007D57CC">
        <w:tc>
          <w:tcPr>
            <w:tcW w:w="544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2728AA" w:rsidRDefault="00D006E3" w:rsidP="00D0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** взрослый</w:t>
            </w:r>
          </w:p>
        </w:tc>
        <w:tc>
          <w:tcPr>
            <w:tcW w:w="1418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2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71F4B" w:rsidRPr="002728AA" w:rsidTr="007D57CC">
        <w:tc>
          <w:tcPr>
            <w:tcW w:w="544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2728AA" w:rsidRDefault="00D006E3" w:rsidP="00D006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b/>
                <w:sz w:val="24"/>
                <w:szCs w:val="24"/>
              </w:rPr>
              <w:t>*камерный зал:</w:t>
            </w:r>
          </w:p>
        </w:tc>
        <w:tc>
          <w:tcPr>
            <w:tcW w:w="1418" w:type="dxa"/>
          </w:tcPr>
          <w:p w:rsidR="005D5A57" w:rsidRPr="002728AA" w:rsidRDefault="005D5A57" w:rsidP="00D006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F4B" w:rsidRPr="002728AA" w:rsidTr="007D57CC">
        <w:tc>
          <w:tcPr>
            <w:tcW w:w="544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2728AA" w:rsidRDefault="00D006E3" w:rsidP="00D0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** молодежный</w:t>
            </w:r>
          </w:p>
        </w:tc>
        <w:tc>
          <w:tcPr>
            <w:tcW w:w="1418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42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571F4B" w:rsidRPr="002728AA" w:rsidTr="007D57CC">
        <w:tc>
          <w:tcPr>
            <w:tcW w:w="544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2728AA" w:rsidRDefault="00D006E3" w:rsidP="00D0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** взрослый</w:t>
            </w:r>
          </w:p>
        </w:tc>
        <w:tc>
          <w:tcPr>
            <w:tcW w:w="1418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3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2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571F4B" w:rsidRPr="002728AA" w:rsidTr="007D57CC">
        <w:tc>
          <w:tcPr>
            <w:tcW w:w="544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2728AA" w:rsidRDefault="00D006E3" w:rsidP="00D0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игровая программа</w:t>
            </w:r>
          </w:p>
        </w:tc>
        <w:tc>
          <w:tcPr>
            <w:tcW w:w="1418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1F4B" w:rsidRPr="002728AA" w:rsidTr="007D57CC">
        <w:tc>
          <w:tcPr>
            <w:tcW w:w="544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2728AA" w:rsidRDefault="00D006E3" w:rsidP="005D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концертная (тематическая) программа</w:t>
            </w:r>
          </w:p>
        </w:tc>
        <w:tc>
          <w:tcPr>
            <w:tcW w:w="1418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2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571F4B" w:rsidRPr="002728AA" w:rsidTr="007D57CC">
        <w:tc>
          <w:tcPr>
            <w:tcW w:w="544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2728AA" w:rsidRDefault="00D006E3" w:rsidP="00D0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театрализованное представление, в том числе новогодние мероприятия</w:t>
            </w:r>
          </w:p>
        </w:tc>
        <w:tc>
          <w:tcPr>
            <w:tcW w:w="1418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2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571F4B" w:rsidRPr="002728AA" w:rsidTr="007D57CC">
        <w:tc>
          <w:tcPr>
            <w:tcW w:w="544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2728AA" w:rsidRDefault="00D006E3" w:rsidP="00D0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конкурсы и конкурсная программа</w:t>
            </w:r>
          </w:p>
        </w:tc>
        <w:tc>
          <w:tcPr>
            <w:tcW w:w="1418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1F4B" w:rsidRPr="002728AA" w:rsidTr="007D57CC">
        <w:tc>
          <w:tcPr>
            <w:tcW w:w="544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2728AA" w:rsidRDefault="00D006E3" w:rsidP="00D0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отчетные концерты</w:t>
            </w:r>
            <w:r w:rsidR="00645154" w:rsidRPr="002728AA">
              <w:rPr>
                <w:rFonts w:ascii="Times New Roman" w:hAnsi="Times New Roman" w:cs="Times New Roman"/>
                <w:sz w:val="24"/>
                <w:szCs w:val="24"/>
              </w:rPr>
              <w:t>, фестивали</w:t>
            </w:r>
          </w:p>
        </w:tc>
        <w:tc>
          <w:tcPr>
            <w:tcW w:w="1418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42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571F4B" w:rsidRPr="002728AA" w:rsidTr="007D57CC">
        <w:tc>
          <w:tcPr>
            <w:tcW w:w="544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2728AA" w:rsidRDefault="00D006E3" w:rsidP="00D006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72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272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перформанс</w:t>
            </w:r>
            <w:proofErr w:type="spellEnd"/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, тематическая игра</w:t>
            </w:r>
          </w:p>
        </w:tc>
        <w:tc>
          <w:tcPr>
            <w:tcW w:w="1418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</w:tcPr>
          <w:p w:rsidR="005D5A57" w:rsidRPr="002728AA" w:rsidRDefault="00D006E3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1F4B" w:rsidRPr="002728AA" w:rsidTr="007D57CC">
        <w:tc>
          <w:tcPr>
            <w:tcW w:w="544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2728AA" w:rsidRDefault="005D5A57" w:rsidP="005D5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музыкальная гостиная</w:t>
            </w:r>
          </w:p>
        </w:tc>
        <w:tc>
          <w:tcPr>
            <w:tcW w:w="1418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43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42" w:type="dxa"/>
          </w:tcPr>
          <w:p w:rsidR="005D5A57" w:rsidRPr="002728AA" w:rsidRDefault="005D5A57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71F4B" w:rsidRPr="0041330E" w:rsidTr="007D57CC">
        <w:tc>
          <w:tcPr>
            <w:tcW w:w="544" w:type="dxa"/>
          </w:tcPr>
          <w:p w:rsidR="005D5A57" w:rsidRPr="0041330E" w:rsidRDefault="005D5A57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87" w:type="dxa"/>
          </w:tcPr>
          <w:p w:rsidR="005D5A57" w:rsidRPr="0041330E" w:rsidRDefault="005D5A57" w:rsidP="005D5A57">
            <w:p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- шоу-программы</w:t>
            </w:r>
          </w:p>
        </w:tc>
        <w:tc>
          <w:tcPr>
            <w:tcW w:w="1418" w:type="dxa"/>
          </w:tcPr>
          <w:p w:rsidR="005D5A57" w:rsidRPr="0041330E" w:rsidRDefault="005D5A57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180</w:t>
            </w:r>
          </w:p>
        </w:tc>
        <w:tc>
          <w:tcPr>
            <w:tcW w:w="1843" w:type="dxa"/>
          </w:tcPr>
          <w:p w:rsidR="005D5A57" w:rsidRPr="0041330E" w:rsidRDefault="005D5A57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160</w:t>
            </w:r>
          </w:p>
        </w:tc>
        <w:tc>
          <w:tcPr>
            <w:tcW w:w="1842" w:type="dxa"/>
          </w:tcPr>
          <w:p w:rsidR="005D5A57" w:rsidRPr="0041330E" w:rsidRDefault="005D5A57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155</w:t>
            </w:r>
          </w:p>
        </w:tc>
      </w:tr>
      <w:tr w:rsidR="00571F4B" w:rsidRPr="0041330E" w:rsidTr="0015144C">
        <w:tc>
          <w:tcPr>
            <w:tcW w:w="544" w:type="dxa"/>
            <w:tcBorders>
              <w:bottom w:val="single" w:sz="4" w:space="0" w:color="auto"/>
            </w:tcBorders>
          </w:tcPr>
          <w:p w:rsidR="005D5A57" w:rsidRPr="0041330E" w:rsidRDefault="005D5A57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</w:p>
        </w:tc>
        <w:tc>
          <w:tcPr>
            <w:tcW w:w="3987" w:type="dxa"/>
            <w:tcBorders>
              <w:bottom w:val="single" w:sz="4" w:space="0" w:color="auto"/>
            </w:tcBorders>
          </w:tcPr>
          <w:p w:rsidR="005D5A57" w:rsidRPr="0041330E" w:rsidRDefault="005D5A57" w:rsidP="005D5A57">
            <w:pPr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- концертные программы коллективов, имеющих звание «Народный»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D5A57" w:rsidRPr="0041330E" w:rsidRDefault="005D5A57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220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5A57" w:rsidRPr="0041330E" w:rsidRDefault="005D5A57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5D5A57" w:rsidRPr="0041330E" w:rsidRDefault="005D5A57" w:rsidP="004059BE">
            <w:pPr>
              <w:jc w:val="center"/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</w:pPr>
            <w:r w:rsidRPr="0041330E">
              <w:rPr>
                <w:rFonts w:ascii="Times New Roman" w:hAnsi="Times New Roman" w:cs="Times New Roman"/>
                <w:color w:val="222A35" w:themeColor="text2" w:themeShade="80"/>
                <w:sz w:val="24"/>
                <w:szCs w:val="24"/>
              </w:rPr>
              <w:t>190</w:t>
            </w:r>
          </w:p>
        </w:tc>
      </w:tr>
      <w:tr w:rsidR="00CA2F81" w:rsidRPr="002728AA" w:rsidTr="009034B7">
        <w:tc>
          <w:tcPr>
            <w:tcW w:w="544" w:type="dxa"/>
          </w:tcPr>
          <w:p w:rsidR="00B20EBC" w:rsidRPr="002728AA" w:rsidRDefault="00B20EBC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</w:tcPr>
          <w:p w:rsidR="00B20EBC" w:rsidRPr="002728AA" w:rsidRDefault="00CA2F81" w:rsidP="005D5A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- вечер за столиками</w:t>
            </w:r>
          </w:p>
        </w:tc>
        <w:tc>
          <w:tcPr>
            <w:tcW w:w="1418" w:type="dxa"/>
          </w:tcPr>
          <w:p w:rsidR="00B20EBC" w:rsidRPr="002728AA" w:rsidRDefault="00CA2F81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B20EBC" w:rsidRPr="002728AA" w:rsidRDefault="00CA2F81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  <w:tc>
          <w:tcPr>
            <w:tcW w:w="1842" w:type="dxa"/>
          </w:tcPr>
          <w:p w:rsidR="00B20EBC" w:rsidRPr="002728AA" w:rsidRDefault="00CA2F81" w:rsidP="00405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не предусмотрена</w:t>
            </w:r>
          </w:p>
        </w:tc>
      </w:tr>
    </w:tbl>
    <w:p w:rsidR="00ED00B3" w:rsidRPr="00ED00B3" w:rsidRDefault="00ED00B3" w:rsidP="00ED00B3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sub_1997"/>
      <w:r w:rsidRPr="00ED00B3">
        <w:rPr>
          <w:rFonts w:ascii="Times New Roman" w:hAnsi="Times New Roman" w:cs="Times New Roman"/>
          <w:b/>
          <w:sz w:val="24"/>
          <w:szCs w:val="24"/>
        </w:rPr>
        <w:t>* 3а исключением мероприятий с участием иногородних коллективов художественной самодеятельности и профессиональных коллективов.</w:t>
      </w:r>
    </w:p>
    <w:p w:rsidR="00F52D7E" w:rsidRDefault="00F52D7E" w:rsidP="00477ACE">
      <w:pPr>
        <w:pStyle w:val="30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3" w:name="bookmark6"/>
      <w:bookmarkStart w:id="4" w:name="bookmark7"/>
      <w:bookmarkEnd w:id="2"/>
    </w:p>
    <w:p w:rsidR="00477ACE" w:rsidRDefault="00477ACE" w:rsidP="00477ACE">
      <w:pPr>
        <w:pStyle w:val="30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Перечень категорий граждан, имеющих право</w:t>
      </w:r>
      <w:r>
        <w:rPr>
          <w:color w:val="000000"/>
          <w:lang w:eastAsia="ru-RU" w:bidi="ru-RU"/>
        </w:rPr>
        <w:br/>
        <w:t>на льготную стоимость услуг</w:t>
      </w:r>
      <w:bookmarkEnd w:id="3"/>
      <w:bookmarkEnd w:id="4"/>
    </w:p>
    <w:p w:rsidR="00FD4FD5" w:rsidRDefault="00FD4FD5" w:rsidP="00477ACE">
      <w:pPr>
        <w:pStyle w:val="30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</w:p>
    <w:p w:rsidR="00477ACE" w:rsidRDefault="00477ACE" w:rsidP="00477ACE">
      <w:pPr>
        <w:pStyle w:val="11"/>
        <w:shd w:val="clear" w:color="auto" w:fill="auto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На льготное посещение мероприятий имеют право участники Великой Отечественной войны; Почётные граждане Усть-Катавского городского округа; Герои России; инвалиды, при предоставлении удостоверения или справки.</w:t>
      </w:r>
    </w:p>
    <w:p w:rsidR="00FD4FD5" w:rsidRDefault="00FD4FD5" w:rsidP="00477ACE">
      <w:pPr>
        <w:pStyle w:val="11"/>
        <w:shd w:val="clear" w:color="auto" w:fill="auto"/>
        <w:ind w:firstLine="567"/>
        <w:jc w:val="both"/>
        <w:rPr>
          <w:color w:val="000000"/>
          <w:lang w:eastAsia="ru-RU" w:bidi="ru-RU"/>
        </w:rPr>
      </w:pPr>
    </w:p>
    <w:p w:rsidR="00A727E1" w:rsidRDefault="00477ACE" w:rsidP="00A727E1">
      <w:pPr>
        <w:pStyle w:val="11"/>
        <w:shd w:val="clear" w:color="auto" w:fill="auto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Бесплатное посещение платных мероприятий, организованных Муниципальными казённым учреждением культуры «Централизованная клубная система» предоставляется несовершеннолетним детям в возрасте до 18 лет из семей граждан, призванных на военную службу в соответствии с Указом Президента Российской Федерации от 21.09.2022 г. № 647 «Об объявлении частичной мобилизации в Российской Федерации» и участвующих в специальной военной операции, путём предоставления ребёнку абонемента сроком на 1 месяц на основании справки, выданной Управлением социальной защиты населения Усть-Катавского городского округа и свидетельства о рождении или паспорта».</w:t>
      </w:r>
    </w:p>
    <w:p w:rsidR="00A727E1" w:rsidRDefault="00A727E1" w:rsidP="00A727E1">
      <w:pPr>
        <w:pStyle w:val="11"/>
        <w:shd w:val="clear" w:color="auto" w:fill="auto"/>
        <w:ind w:firstLine="567"/>
        <w:jc w:val="both"/>
      </w:pPr>
      <w:r>
        <w:t>1.1.</w:t>
      </w:r>
      <w:r w:rsidR="00A97B13">
        <w:t>2.</w:t>
      </w:r>
      <w:r w:rsidRPr="00ED00B3">
        <w:t xml:space="preserve"> </w:t>
      </w:r>
      <w:r>
        <w:t>Р</w:t>
      </w:r>
      <w:r w:rsidRPr="00ED00B3">
        <w:t xml:space="preserve">аздел </w:t>
      </w:r>
      <w:r>
        <w:t>«</w:t>
      </w:r>
      <w:r>
        <w:rPr>
          <w:lang w:val="en-US"/>
        </w:rPr>
        <w:t>II</w:t>
      </w:r>
      <w:r w:rsidRPr="00ED00B3">
        <w:rPr>
          <w:lang w:val="en-US"/>
        </w:rPr>
        <w:t>I</w:t>
      </w:r>
      <w:r>
        <w:t>. Отдел нестационарного обслуживания населения (ОНОН)</w:t>
      </w:r>
      <w:r w:rsidRPr="00ED00B3">
        <w:t xml:space="preserve">» изложить в </w:t>
      </w:r>
      <w:r>
        <w:t>следующей</w:t>
      </w:r>
      <w:r w:rsidRPr="00ED00B3">
        <w:t xml:space="preserve"> редакции: </w:t>
      </w:r>
    </w:p>
    <w:p w:rsidR="009B0650" w:rsidRDefault="00A727E1" w:rsidP="009B0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73279">
        <w:rPr>
          <w:rFonts w:ascii="Times New Roman" w:hAnsi="Times New Roman" w:cs="Times New Roman"/>
          <w:b/>
          <w:sz w:val="28"/>
          <w:szCs w:val="28"/>
        </w:rPr>
        <w:t>III.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3279">
        <w:rPr>
          <w:rFonts w:ascii="Times New Roman" w:hAnsi="Times New Roman" w:cs="Times New Roman"/>
          <w:b/>
          <w:sz w:val="28"/>
          <w:szCs w:val="28"/>
        </w:rPr>
        <w:t>Отдел нестационарного обслуживания населения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(ОНОН)</w:t>
      </w:r>
    </w:p>
    <w:p w:rsidR="004A017D" w:rsidRPr="00D13AC4" w:rsidRDefault="00D13AC4" w:rsidP="009B0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многофункциональным передвижным культурным центром</w:t>
      </w:r>
      <w:r w:rsidR="0060183B">
        <w:rPr>
          <w:rFonts w:ascii="Times New Roman" w:hAnsi="Times New Roman" w:cs="Times New Roman"/>
          <w:sz w:val="28"/>
          <w:szCs w:val="28"/>
        </w:rPr>
        <w:t xml:space="preserve"> (Автоклуб)</w:t>
      </w:r>
      <w:r w:rsidR="000C0911">
        <w:rPr>
          <w:rFonts w:ascii="Times New Roman" w:hAnsi="Times New Roman" w:cs="Times New Roman"/>
          <w:sz w:val="28"/>
          <w:szCs w:val="28"/>
        </w:rPr>
        <w:t xml:space="preserve"> осуществляется на </w:t>
      </w:r>
      <w:r w:rsidR="004A017D" w:rsidRPr="00D13AC4">
        <w:rPr>
          <w:rFonts w:ascii="Times New Roman" w:hAnsi="Times New Roman" w:cs="Times New Roman"/>
          <w:sz w:val="28"/>
          <w:szCs w:val="28"/>
        </w:rPr>
        <w:t xml:space="preserve">базе автомобиля </w:t>
      </w:r>
      <w:proofErr w:type="spellStart"/>
      <w:r w:rsidR="004A017D" w:rsidRPr="00D13AC4">
        <w:rPr>
          <w:rFonts w:ascii="Times New Roman" w:hAnsi="Times New Roman" w:cs="Times New Roman"/>
          <w:sz w:val="28"/>
          <w:szCs w:val="28"/>
        </w:rPr>
        <w:t>ГАЗон</w:t>
      </w:r>
      <w:proofErr w:type="spellEnd"/>
      <w:r w:rsidR="004A017D" w:rsidRPr="00D13AC4">
        <w:rPr>
          <w:rFonts w:ascii="Times New Roman" w:hAnsi="Times New Roman" w:cs="Times New Roman"/>
          <w:sz w:val="28"/>
          <w:szCs w:val="28"/>
        </w:rPr>
        <w:t xml:space="preserve"> </w:t>
      </w:r>
      <w:r w:rsidR="004A017D" w:rsidRPr="00D13AC4">
        <w:rPr>
          <w:rFonts w:ascii="Times New Roman" w:hAnsi="Times New Roman" w:cs="Times New Roman"/>
          <w:sz w:val="28"/>
          <w:szCs w:val="28"/>
          <w:lang w:val="en-US"/>
        </w:rPr>
        <w:t>NEXT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523"/>
        <w:gridCol w:w="1559"/>
        <w:gridCol w:w="2552"/>
        <w:gridCol w:w="2551"/>
      </w:tblGrid>
      <w:tr w:rsidR="00A727E1" w:rsidRPr="00A727E1" w:rsidTr="004E31F3">
        <w:tc>
          <w:tcPr>
            <w:tcW w:w="596" w:type="dxa"/>
          </w:tcPr>
          <w:p w:rsidR="00A727E1" w:rsidRPr="00A727E1" w:rsidRDefault="00A727E1" w:rsidP="009B0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23" w:type="dxa"/>
          </w:tcPr>
          <w:p w:rsidR="00A727E1" w:rsidRPr="00A727E1" w:rsidRDefault="00D13AC4" w:rsidP="009B0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</w:tcPr>
          <w:p w:rsidR="00A727E1" w:rsidRPr="00A727E1" w:rsidRDefault="00A727E1" w:rsidP="009B0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552" w:type="dxa"/>
          </w:tcPr>
          <w:p w:rsidR="00A727E1" w:rsidRPr="00A727E1" w:rsidRDefault="00A727E1" w:rsidP="009B0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руб.</w:t>
            </w:r>
          </w:p>
        </w:tc>
        <w:tc>
          <w:tcPr>
            <w:tcW w:w="2551" w:type="dxa"/>
          </w:tcPr>
          <w:p w:rsidR="00A727E1" w:rsidRPr="00A727E1" w:rsidRDefault="00A727E1" w:rsidP="009B0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727E1" w:rsidRPr="00A727E1" w:rsidTr="004E31F3">
        <w:tc>
          <w:tcPr>
            <w:tcW w:w="596" w:type="dxa"/>
          </w:tcPr>
          <w:p w:rsidR="00A727E1" w:rsidRPr="00F53337" w:rsidRDefault="00A727E1" w:rsidP="00A7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3" w:type="dxa"/>
          </w:tcPr>
          <w:p w:rsidR="00A727E1" w:rsidRPr="00A727E1" w:rsidRDefault="00A727E1" w:rsidP="00A7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ГСМ для АВТОКЛУБА</w:t>
            </w:r>
          </w:p>
        </w:tc>
        <w:tc>
          <w:tcPr>
            <w:tcW w:w="1559" w:type="dxa"/>
          </w:tcPr>
          <w:p w:rsidR="00A727E1" w:rsidRPr="00A727E1" w:rsidRDefault="00A727E1" w:rsidP="00D1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0,23 литра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 xml:space="preserve">км, </w:t>
            </w:r>
            <w:r w:rsidR="00D13A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изельное топливо</w:t>
            </w:r>
          </w:p>
        </w:tc>
        <w:tc>
          <w:tcPr>
            <w:tcW w:w="2552" w:type="dxa"/>
          </w:tcPr>
          <w:p w:rsidR="00A727E1" w:rsidRPr="00A727E1" w:rsidRDefault="00A727E1" w:rsidP="00A7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Стоимость 1 литра ГСМ</w:t>
            </w:r>
          </w:p>
        </w:tc>
        <w:tc>
          <w:tcPr>
            <w:tcW w:w="2551" w:type="dxa"/>
          </w:tcPr>
          <w:p w:rsidR="00A727E1" w:rsidRPr="00A727E1" w:rsidRDefault="00A727E1" w:rsidP="00A7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ГСМ в текущих ценах </w:t>
            </w:r>
          </w:p>
        </w:tc>
      </w:tr>
      <w:tr w:rsidR="00A727E1" w:rsidRPr="00A727E1" w:rsidTr="004E31F3">
        <w:tc>
          <w:tcPr>
            <w:tcW w:w="596" w:type="dxa"/>
          </w:tcPr>
          <w:p w:rsidR="00A727E1" w:rsidRPr="00F53337" w:rsidRDefault="00A727E1" w:rsidP="00A7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3" w:type="dxa"/>
          </w:tcPr>
          <w:p w:rsidR="00A727E1" w:rsidRPr="00A727E1" w:rsidRDefault="00A727E1" w:rsidP="006018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ГСМ для генератора</w:t>
            </w:r>
          </w:p>
        </w:tc>
        <w:tc>
          <w:tcPr>
            <w:tcW w:w="1559" w:type="dxa"/>
          </w:tcPr>
          <w:p w:rsidR="00A727E1" w:rsidRPr="00D13AC4" w:rsidRDefault="00A727E1" w:rsidP="0060183B">
            <w:pPr>
              <w:spacing w:after="0" w:line="240" w:lineRule="auto"/>
              <w:ind w:right="-1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B4376">
              <w:rPr>
                <w:rFonts w:ascii="Times New Roman" w:hAnsi="Times New Roman" w:cs="Times New Roman"/>
                <w:sz w:val="24"/>
                <w:szCs w:val="24"/>
              </w:rPr>
              <w:t>2 литра в час</w:t>
            </w:r>
          </w:p>
        </w:tc>
        <w:tc>
          <w:tcPr>
            <w:tcW w:w="2552" w:type="dxa"/>
          </w:tcPr>
          <w:p w:rsidR="00A727E1" w:rsidRPr="00A727E1" w:rsidRDefault="00A727E1" w:rsidP="00A7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Стоимость 1 литра ГСМ</w:t>
            </w:r>
          </w:p>
        </w:tc>
        <w:tc>
          <w:tcPr>
            <w:tcW w:w="2551" w:type="dxa"/>
          </w:tcPr>
          <w:p w:rsidR="00A727E1" w:rsidRPr="00A727E1" w:rsidRDefault="00A727E1" w:rsidP="00A727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Стоимость ГСМ в текущих ценах</w:t>
            </w:r>
          </w:p>
        </w:tc>
      </w:tr>
      <w:tr w:rsidR="00A727E1" w:rsidRPr="00A727E1" w:rsidTr="004E31F3">
        <w:tc>
          <w:tcPr>
            <w:tcW w:w="596" w:type="dxa"/>
          </w:tcPr>
          <w:p w:rsidR="00A727E1" w:rsidRPr="00F53337" w:rsidRDefault="00A727E1" w:rsidP="00A7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A727E1" w:rsidRPr="00A727E1" w:rsidRDefault="00A727E1" w:rsidP="00D1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</w:t>
            </w:r>
          </w:p>
        </w:tc>
        <w:tc>
          <w:tcPr>
            <w:tcW w:w="1559" w:type="dxa"/>
          </w:tcPr>
          <w:p w:rsidR="00A727E1" w:rsidRPr="00A727E1" w:rsidRDefault="00A727E1" w:rsidP="00A7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A727E1" w:rsidRPr="002728AA" w:rsidRDefault="00A727E1" w:rsidP="00A7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500,00-1000,00</w:t>
            </w:r>
          </w:p>
          <w:p w:rsidR="00743885" w:rsidRPr="002728AA" w:rsidRDefault="00743885" w:rsidP="00A727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27E1" w:rsidRPr="002728AA" w:rsidRDefault="00A727E1" w:rsidP="009D6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727E1" w:rsidRPr="002728AA" w:rsidRDefault="00A727E1" w:rsidP="00AC69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 w:rsidR="00D13AC4" w:rsidRPr="002728AA">
              <w:rPr>
                <w:rFonts w:ascii="Times New Roman" w:hAnsi="Times New Roman" w:cs="Times New Roman"/>
                <w:sz w:val="24"/>
                <w:szCs w:val="24"/>
              </w:rPr>
              <w:t xml:space="preserve"> удалённости</w:t>
            </w:r>
            <w:r w:rsidR="00A602CF" w:rsidRPr="002728AA">
              <w:rPr>
                <w:rFonts w:ascii="Times New Roman" w:hAnsi="Times New Roman" w:cs="Times New Roman"/>
                <w:sz w:val="24"/>
                <w:szCs w:val="24"/>
              </w:rPr>
              <w:t xml:space="preserve"> от города</w:t>
            </w:r>
            <w:r w:rsidR="009D6089" w:rsidRPr="002728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0183B" w:rsidRPr="002728AA">
              <w:rPr>
                <w:rFonts w:ascii="Times New Roman" w:hAnsi="Times New Roman" w:cs="Times New Roman"/>
                <w:sz w:val="24"/>
                <w:szCs w:val="24"/>
              </w:rPr>
              <w:t xml:space="preserve">сложности пути, </w:t>
            </w: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времени нахождения в пути и использования оборудования в рабочем состоянии</w:t>
            </w:r>
          </w:p>
        </w:tc>
      </w:tr>
      <w:tr w:rsidR="00D13AC4" w:rsidRPr="00A727E1" w:rsidTr="004E31F3">
        <w:tc>
          <w:tcPr>
            <w:tcW w:w="596" w:type="dxa"/>
          </w:tcPr>
          <w:p w:rsidR="00D13AC4" w:rsidRPr="00F53337" w:rsidRDefault="00D13AC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3" w:type="dxa"/>
          </w:tcPr>
          <w:p w:rsidR="00D13AC4" w:rsidRPr="00A727E1" w:rsidRDefault="00D13AC4" w:rsidP="00D1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- Оплата труда (водител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 xml:space="preserve">, звукооператор)  </w:t>
            </w:r>
          </w:p>
        </w:tc>
        <w:tc>
          <w:tcPr>
            <w:tcW w:w="1559" w:type="dxa"/>
          </w:tcPr>
          <w:p w:rsidR="00D13AC4" w:rsidRPr="00A727E1" w:rsidRDefault="00D13AC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D13AC4" w:rsidRPr="002728AA" w:rsidRDefault="009D6089" w:rsidP="00A46B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за 1 час. из расчёта средней з/платы сотрудников в текущем календарном году </w:t>
            </w:r>
            <w:r w:rsidR="00D24182" w:rsidRPr="002728A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с учётом начислений</w:t>
            </w:r>
            <w:r w:rsidR="00D24182" w:rsidRPr="002728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</w:tcPr>
          <w:p w:rsidR="00D13AC4" w:rsidRPr="002728AA" w:rsidRDefault="00D13AC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C4" w:rsidRPr="00A727E1" w:rsidTr="004E31F3">
        <w:tc>
          <w:tcPr>
            <w:tcW w:w="596" w:type="dxa"/>
          </w:tcPr>
          <w:p w:rsidR="00D13AC4" w:rsidRPr="00F53337" w:rsidRDefault="00D13AC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3" w:type="dxa"/>
          </w:tcPr>
          <w:p w:rsidR="00D13AC4" w:rsidRPr="00A727E1" w:rsidRDefault="00D13AC4" w:rsidP="00D1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 xml:space="preserve">- монтаж (демонтаж) </w:t>
            </w:r>
            <w:proofErr w:type="spellStart"/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 w:rsidRPr="00A727E1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аппаратуры</w:t>
            </w:r>
          </w:p>
        </w:tc>
        <w:tc>
          <w:tcPr>
            <w:tcW w:w="1559" w:type="dxa"/>
          </w:tcPr>
          <w:p w:rsidR="00D13AC4" w:rsidRPr="00A727E1" w:rsidRDefault="00D13AC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13AC4" w:rsidRPr="002728AA" w:rsidRDefault="003269A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551" w:type="dxa"/>
          </w:tcPr>
          <w:p w:rsidR="00D13AC4" w:rsidRPr="002728AA" w:rsidRDefault="00D13AC4" w:rsidP="00D1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C4" w:rsidRPr="00A727E1" w:rsidTr="004E31F3">
        <w:tc>
          <w:tcPr>
            <w:tcW w:w="596" w:type="dxa"/>
          </w:tcPr>
          <w:p w:rsidR="00D13AC4" w:rsidRPr="00F53337" w:rsidRDefault="00D13AC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23" w:type="dxa"/>
          </w:tcPr>
          <w:p w:rsidR="00D13AC4" w:rsidRPr="00A727E1" w:rsidRDefault="00D13AC4" w:rsidP="00D1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   </w:t>
            </w:r>
            <w:proofErr w:type="spellStart"/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звукоусилительной</w:t>
            </w:r>
            <w:proofErr w:type="spellEnd"/>
            <w:r w:rsidRPr="00A727E1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аппаратуры</w:t>
            </w:r>
          </w:p>
        </w:tc>
        <w:tc>
          <w:tcPr>
            <w:tcW w:w="1559" w:type="dxa"/>
          </w:tcPr>
          <w:p w:rsidR="00D13AC4" w:rsidRPr="00A727E1" w:rsidRDefault="00D13AC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D13AC4" w:rsidRPr="002728AA" w:rsidRDefault="003269A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2551" w:type="dxa"/>
          </w:tcPr>
          <w:p w:rsidR="00D13AC4" w:rsidRPr="002728AA" w:rsidRDefault="00D13AC4" w:rsidP="00D1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C4" w:rsidRPr="00A727E1" w:rsidTr="004E31F3">
        <w:tc>
          <w:tcPr>
            <w:tcW w:w="596" w:type="dxa"/>
          </w:tcPr>
          <w:p w:rsidR="00D13AC4" w:rsidRPr="00F53337" w:rsidRDefault="00D13AC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3" w:type="dxa"/>
          </w:tcPr>
          <w:p w:rsidR="00D13AC4" w:rsidRPr="00A727E1" w:rsidRDefault="00D13AC4" w:rsidP="00D1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 xml:space="preserve">- монтаж (демонтаж) световой аппаратуры </w:t>
            </w:r>
          </w:p>
        </w:tc>
        <w:tc>
          <w:tcPr>
            <w:tcW w:w="1559" w:type="dxa"/>
          </w:tcPr>
          <w:p w:rsidR="00D13AC4" w:rsidRPr="00A727E1" w:rsidRDefault="00D13AC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13AC4" w:rsidRPr="002728AA" w:rsidRDefault="003269A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551" w:type="dxa"/>
          </w:tcPr>
          <w:p w:rsidR="00D13AC4" w:rsidRPr="002728AA" w:rsidRDefault="00D13AC4" w:rsidP="00D1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C4" w:rsidRPr="00A727E1" w:rsidTr="004E31F3">
        <w:tc>
          <w:tcPr>
            <w:tcW w:w="596" w:type="dxa"/>
          </w:tcPr>
          <w:p w:rsidR="00D13AC4" w:rsidRPr="00F53337" w:rsidRDefault="00D13AC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3" w:type="dxa"/>
          </w:tcPr>
          <w:p w:rsidR="00D13AC4" w:rsidRPr="00A727E1" w:rsidRDefault="00D13AC4" w:rsidP="00D1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- использование световой аппаратуры</w:t>
            </w:r>
          </w:p>
        </w:tc>
        <w:tc>
          <w:tcPr>
            <w:tcW w:w="1559" w:type="dxa"/>
          </w:tcPr>
          <w:p w:rsidR="00D13AC4" w:rsidRPr="00A727E1" w:rsidRDefault="00D13AC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D13AC4" w:rsidRPr="002728AA" w:rsidRDefault="003269A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220,00</w:t>
            </w:r>
          </w:p>
        </w:tc>
        <w:tc>
          <w:tcPr>
            <w:tcW w:w="2551" w:type="dxa"/>
          </w:tcPr>
          <w:p w:rsidR="00D13AC4" w:rsidRPr="002728AA" w:rsidRDefault="00D13AC4" w:rsidP="00D1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AC4" w:rsidRPr="00A727E1" w:rsidTr="004E31F3">
        <w:tc>
          <w:tcPr>
            <w:tcW w:w="596" w:type="dxa"/>
          </w:tcPr>
          <w:p w:rsidR="00D13AC4" w:rsidRPr="00F53337" w:rsidRDefault="00D13AC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3" w:type="dxa"/>
          </w:tcPr>
          <w:p w:rsidR="00D13AC4" w:rsidRPr="00A727E1" w:rsidRDefault="00D13AC4" w:rsidP="009D60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6089">
              <w:rPr>
                <w:rFonts w:ascii="Times New Roman" w:hAnsi="Times New Roman" w:cs="Times New Roman"/>
                <w:sz w:val="24"/>
                <w:szCs w:val="24"/>
              </w:rPr>
              <w:t>использование видеопроектора</w:t>
            </w:r>
          </w:p>
        </w:tc>
        <w:tc>
          <w:tcPr>
            <w:tcW w:w="1559" w:type="dxa"/>
          </w:tcPr>
          <w:p w:rsidR="00D13AC4" w:rsidRPr="00A727E1" w:rsidRDefault="00D13AC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7E1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552" w:type="dxa"/>
          </w:tcPr>
          <w:p w:rsidR="00D13AC4" w:rsidRPr="002728AA" w:rsidRDefault="003269A4" w:rsidP="00D13A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28AA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2551" w:type="dxa"/>
          </w:tcPr>
          <w:p w:rsidR="00D13AC4" w:rsidRPr="002728AA" w:rsidRDefault="00D13AC4" w:rsidP="00D13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7ACE" w:rsidRDefault="006F32BD" w:rsidP="003C0D1F">
      <w:pPr>
        <w:pStyle w:val="11"/>
        <w:shd w:val="clear" w:color="auto" w:fill="auto"/>
        <w:ind w:firstLine="567"/>
        <w:jc w:val="both"/>
      </w:pPr>
      <w:r w:rsidRPr="0015144C">
        <w:t>По остальным затратам при проведении мероприятий</w:t>
      </w:r>
      <w:r w:rsidR="000A711A" w:rsidRPr="0015144C">
        <w:t xml:space="preserve"> </w:t>
      </w:r>
      <w:r w:rsidR="00F53337" w:rsidRPr="0015144C">
        <w:t>и</w:t>
      </w:r>
      <w:r w:rsidRPr="0015144C">
        <w:t>спользу</w:t>
      </w:r>
      <w:r w:rsidR="00F53337" w:rsidRPr="0015144C">
        <w:t>е</w:t>
      </w:r>
      <w:r w:rsidRPr="0015144C">
        <w:t>т</w:t>
      </w:r>
      <w:r w:rsidR="00F53337" w:rsidRPr="0015144C">
        <w:t>ся</w:t>
      </w:r>
      <w:r w:rsidRPr="0015144C">
        <w:t xml:space="preserve"> стоимость деятельности</w:t>
      </w:r>
      <w:r w:rsidR="00536A39" w:rsidRPr="0015144C">
        <w:t>, приносящей доходы</w:t>
      </w:r>
      <w:r w:rsidRPr="0015144C">
        <w:t xml:space="preserve"> по разделу «</w:t>
      </w:r>
      <w:r w:rsidRPr="0015144C">
        <w:rPr>
          <w:lang w:val="en-US"/>
        </w:rPr>
        <w:t>I</w:t>
      </w:r>
      <w:r w:rsidR="000A711A" w:rsidRPr="0015144C">
        <w:t>. Городской Д</w:t>
      </w:r>
      <w:r w:rsidRPr="0015144C">
        <w:t xml:space="preserve">ворец </w:t>
      </w:r>
      <w:r w:rsidR="000A711A" w:rsidRPr="0015144C">
        <w:t>культуры им. Т.Я. Белоконева</w:t>
      </w:r>
      <w:r w:rsidRPr="0015144C">
        <w:t>»</w:t>
      </w:r>
      <w:r w:rsidR="000A711A" w:rsidRPr="0015144C">
        <w:t xml:space="preserve"> и </w:t>
      </w:r>
      <w:r w:rsidR="00A521E1" w:rsidRPr="0015144C">
        <w:t>по разделу «</w:t>
      </w:r>
      <w:r w:rsidR="00A521E1" w:rsidRPr="0015144C">
        <w:rPr>
          <w:lang w:val="en-US"/>
        </w:rPr>
        <w:t>II</w:t>
      </w:r>
      <w:r w:rsidR="00A521E1" w:rsidRPr="0015144C">
        <w:t>. Городские дома культуры, сельские дома культуры, клубы».</w:t>
      </w:r>
    </w:p>
    <w:p w:rsidR="003C0D1F" w:rsidRPr="00220E91" w:rsidRDefault="003C0D1F" w:rsidP="003C0D1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0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Настоящее решение вступает в силу </w:t>
      </w:r>
      <w:r w:rsidR="00220E91">
        <w:rPr>
          <w:rFonts w:ascii="Times New Roman" w:hAnsi="Times New Roman" w:cs="Times New Roman"/>
          <w:sz w:val="28"/>
          <w:szCs w:val="28"/>
          <w:shd w:val="clear" w:color="auto" w:fill="FFFFFF"/>
        </w:rPr>
        <w:t>с 01.05.2023 года.</w:t>
      </w:r>
    </w:p>
    <w:p w:rsidR="00477ACE" w:rsidRDefault="003C0D1F" w:rsidP="003C0D1F">
      <w:pPr>
        <w:pStyle w:val="11"/>
        <w:shd w:val="clear" w:color="auto" w:fill="auto"/>
        <w:tabs>
          <w:tab w:val="left" w:pos="1390"/>
        </w:tabs>
        <w:ind w:firstLine="567"/>
        <w:jc w:val="both"/>
      </w:pPr>
      <w:r>
        <w:rPr>
          <w:color w:val="000000"/>
          <w:lang w:eastAsia="ru-RU" w:bidi="ru-RU"/>
        </w:rPr>
        <w:t>4</w:t>
      </w:r>
      <w:r w:rsidR="00477ACE">
        <w:rPr>
          <w:color w:val="000000"/>
          <w:lang w:eastAsia="ru-RU" w:bidi="ru-RU"/>
        </w:rPr>
        <w:t>. Настоящее решение опубликовать в газете «</w:t>
      </w:r>
      <w:proofErr w:type="spellStart"/>
      <w:r w:rsidR="00477ACE">
        <w:rPr>
          <w:color w:val="000000"/>
          <w:lang w:eastAsia="ru-RU" w:bidi="ru-RU"/>
        </w:rPr>
        <w:t>Усть-Катавская</w:t>
      </w:r>
      <w:proofErr w:type="spellEnd"/>
      <w:r w:rsidR="00477ACE">
        <w:rPr>
          <w:color w:val="000000"/>
          <w:lang w:eastAsia="ru-RU" w:bidi="ru-RU"/>
        </w:rPr>
        <w:t xml:space="preserve"> неделя</w:t>
      </w:r>
      <w:r w:rsidR="002F748B">
        <w:rPr>
          <w:color w:val="000000"/>
          <w:lang w:eastAsia="ru-RU" w:bidi="ru-RU"/>
        </w:rPr>
        <w:t>»</w:t>
      </w:r>
      <w:r w:rsidR="00477ACE">
        <w:rPr>
          <w:color w:val="000000"/>
          <w:lang w:eastAsia="ru-RU" w:bidi="ru-RU"/>
        </w:rPr>
        <w:t xml:space="preserve"> и размес</w:t>
      </w:r>
      <w:r w:rsidR="002F748B">
        <w:rPr>
          <w:color w:val="000000"/>
          <w:lang w:eastAsia="ru-RU" w:bidi="ru-RU"/>
        </w:rPr>
        <w:t>т</w:t>
      </w:r>
      <w:r w:rsidR="00477ACE">
        <w:rPr>
          <w:color w:val="000000"/>
          <w:lang w:eastAsia="ru-RU" w:bidi="ru-RU"/>
        </w:rPr>
        <w:t>и</w:t>
      </w:r>
      <w:r w:rsidR="002F748B">
        <w:rPr>
          <w:color w:val="000000"/>
          <w:lang w:eastAsia="ru-RU" w:bidi="ru-RU"/>
        </w:rPr>
        <w:t>т</w:t>
      </w:r>
      <w:r w:rsidR="00477ACE">
        <w:rPr>
          <w:color w:val="000000"/>
          <w:lang w:eastAsia="ru-RU" w:bidi="ru-RU"/>
        </w:rPr>
        <w:t xml:space="preserve">ь на официальном сайте администрации </w:t>
      </w:r>
      <w:proofErr w:type="spellStart"/>
      <w:r w:rsidR="00477ACE">
        <w:rPr>
          <w:color w:val="000000"/>
          <w:lang w:eastAsia="ru-RU" w:bidi="ru-RU"/>
        </w:rPr>
        <w:t>Усть-Катавского</w:t>
      </w:r>
      <w:proofErr w:type="spellEnd"/>
      <w:r w:rsidR="00477ACE">
        <w:rPr>
          <w:color w:val="000000"/>
          <w:lang w:eastAsia="ru-RU" w:bidi="ru-RU"/>
        </w:rPr>
        <w:t xml:space="preserve"> городского округа </w:t>
      </w:r>
      <w:hyperlink r:id="rId7" w:history="1">
        <w:r w:rsidR="00477ACE">
          <w:rPr>
            <w:color w:val="000000"/>
            <w:lang w:val="en-US" w:bidi="en-US"/>
          </w:rPr>
          <w:t>www</w:t>
        </w:r>
        <w:r w:rsidR="00477ACE" w:rsidRPr="002D0605">
          <w:rPr>
            <w:color w:val="000000"/>
            <w:lang w:bidi="en-US"/>
          </w:rPr>
          <w:t>.</w:t>
        </w:r>
        <w:proofErr w:type="spellStart"/>
        <w:r w:rsidR="00477ACE">
          <w:rPr>
            <w:color w:val="000000"/>
            <w:lang w:val="en-US" w:bidi="en-US"/>
          </w:rPr>
          <w:t>ukgo</w:t>
        </w:r>
        <w:proofErr w:type="spellEnd"/>
        <w:r w:rsidR="00477ACE" w:rsidRPr="002D0605">
          <w:rPr>
            <w:color w:val="000000"/>
            <w:lang w:bidi="en-US"/>
          </w:rPr>
          <w:t>.</w:t>
        </w:r>
        <w:proofErr w:type="spellStart"/>
        <w:r w:rsidR="00477ACE">
          <w:rPr>
            <w:color w:val="000000"/>
            <w:lang w:val="en-US" w:bidi="en-US"/>
          </w:rPr>
          <w:t>su</w:t>
        </w:r>
        <w:proofErr w:type="spellEnd"/>
      </w:hyperlink>
      <w:r w:rsidR="00477ACE">
        <w:t>.</w:t>
      </w:r>
    </w:p>
    <w:p w:rsidR="00477ACE" w:rsidRDefault="003C0D1F" w:rsidP="003C0D1F">
      <w:pPr>
        <w:pStyle w:val="11"/>
        <w:shd w:val="clear" w:color="auto" w:fill="auto"/>
        <w:tabs>
          <w:tab w:val="left" w:pos="1390"/>
        </w:tabs>
        <w:ind w:firstLine="567"/>
        <w:jc w:val="both"/>
      </w:pPr>
      <w:r>
        <w:rPr>
          <w:color w:val="000000"/>
          <w:lang w:eastAsia="ru-RU" w:bidi="ru-RU"/>
        </w:rPr>
        <w:t>5</w:t>
      </w:r>
      <w:r w:rsidR="00477ACE">
        <w:rPr>
          <w:color w:val="000000"/>
          <w:lang w:eastAsia="ru-RU" w:bidi="ru-RU"/>
        </w:rPr>
        <w:t xml:space="preserve">. Организацию исполнения настоящего решения возложить на первого заместителя главы Усть-Катавского городского округа по вопросам </w:t>
      </w:r>
      <w:proofErr w:type="spellStart"/>
      <w:r w:rsidR="00477ACE">
        <w:rPr>
          <w:color w:val="000000"/>
          <w:lang w:eastAsia="ru-RU" w:bidi="ru-RU"/>
        </w:rPr>
        <w:t>социально</w:t>
      </w:r>
      <w:r w:rsidR="00477ACE">
        <w:rPr>
          <w:color w:val="000000"/>
          <w:lang w:eastAsia="ru-RU" w:bidi="ru-RU"/>
        </w:rPr>
        <w:softHyphen/>
        <w:t>культурной</w:t>
      </w:r>
      <w:proofErr w:type="spellEnd"/>
      <w:r w:rsidR="00477ACE">
        <w:rPr>
          <w:color w:val="000000"/>
          <w:lang w:eastAsia="ru-RU" w:bidi="ru-RU"/>
        </w:rPr>
        <w:t xml:space="preserve"> политике, охраны здоровья населения.</w:t>
      </w:r>
    </w:p>
    <w:p w:rsidR="00477ACE" w:rsidRDefault="003C0D1F" w:rsidP="003C0D1F">
      <w:pPr>
        <w:pStyle w:val="11"/>
        <w:shd w:val="clear" w:color="auto" w:fill="auto"/>
        <w:tabs>
          <w:tab w:val="left" w:pos="1390"/>
        </w:tabs>
        <w:ind w:firstLine="567"/>
        <w:jc w:val="both"/>
      </w:pPr>
      <w:r>
        <w:rPr>
          <w:color w:val="000000"/>
          <w:lang w:eastAsia="ru-RU" w:bidi="ru-RU"/>
        </w:rPr>
        <w:t>6</w:t>
      </w:r>
      <w:r w:rsidR="00477ACE">
        <w:rPr>
          <w:color w:val="000000"/>
          <w:lang w:eastAsia="ru-RU" w:bidi="ru-RU"/>
        </w:rPr>
        <w:t>. Контроль за исполнением данною решения возложить на председателя комиссии по финансово-бюджетной и экономической политике С.Н. Федосову.</w:t>
      </w:r>
    </w:p>
    <w:p w:rsidR="00ED00B3" w:rsidRDefault="00ED00B3" w:rsidP="00477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7ACE" w:rsidRPr="00ED00B3" w:rsidRDefault="00477ACE" w:rsidP="00477AC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00B3" w:rsidRPr="00ED00B3" w:rsidRDefault="00ED00B3" w:rsidP="0047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B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ED00B3" w:rsidRPr="00ED00B3" w:rsidRDefault="00ED00B3" w:rsidP="0047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B3">
        <w:rPr>
          <w:rFonts w:ascii="Times New Roman" w:hAnsi="Times New Roman" w:cs="Times New Roman"/>
          <w:sz w:val="28"/>
          <w:szCs w:val="28"/>
        </w:rPr>
        <w:t xml:space="preserve">Усть-Катавского городского округа </w:t>
      </w:r>
      <w:r w:rsidRPr="00ED00B3">
        <w:rPr>
          <w:rFonts w:ascii="Times New Roman" w:hAnsi="Times New Roman" w:cs="Times New Roman"/>
          <w:sz w:val="28"/>
          <w:szCs w:val="28"/>
        </w:rPr>
        <w:tab/>
      </w:r>
      <w:r w:rsidRPr="00ED00B3">
        <w:rPr>
          <w:rFonts w:ascii="Times New Roman" w:hAnsi="Times New Roman" w:cs="Times New Roman"/>
          <w:sz w:val="28"/>
          <w:szCs w:val="28"/>
        </w:rPr>
        <w:tab/>
        <w:t xml:space="preserve">                            С.Н.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B3">
        <w:rPr>
          <w:rFonts w:ascii="Times New Roman" w:hAnsi="Times New Roman" w:cs="Times New Roman"/>
          <w:sz w:val="28"/>
          <w:szCs w:val="28"/>
        </w:rPr>
        <w:t>Пульдяев</w:t>
      </w:r>
    </w:p>
    <w:p w:rsidR="00ED00B3" w:rsidRPr="00ED00B3" w:rsidRDefault="00ED00B3" w:rsidP="0047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0B3" w:rsidRPr="00ED00B3" w:rsidRDefault="00ED00B3" w:rsidP="0047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0B3" w:rsidRPr="00ED00B3" w:rsidRDefault="00ED00B3" w:rsidP="0047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0B3">
        <w:rPr>
          <w:rFonts w:ascii="Times New Roman" w:hAnsi="Times New Roman" w:cs="Times New Roman"/>
          <w:sz w:val="28"/>
          <w:szCs w:val="28"/>
        </w:rPr>
        <w:t>Глава Усть-Катавского городского округа</w:t>
      </w:r>
      <w:r w:rsidRPr="00ED00B3">
        <w:rPr>
          <w:rFonts w:ascii="Times New Roman" w:hAnsi="Times New Roman" w:cs="Times New Roman"/>
          <w:sz w:val="28"/>
          <w:szCs w:val="28"/>
        </w:rPr>
        <w:tab/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B3">
        <w:rPr>
          <w:rFonts w:ascii="Times New Roman" w:hAnsi="Times New Roman" w:cs="Times New Roman"/>
          <w:sz w:val="28"/>
          <w:szCs w:val="28"/>
        </w:rPr>
        <w:t xml:space="preserve">  С.Д.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0B3">
        <w:rPr>
          <w:rFonts w:ascii="Times New Roman" w:hAnsi="Times New Roman" w:cs="Times New Roman"/>
          <w:sz w:val="28"/>
          <w:szCs w:val="28"/>
        </w:rPr>
        <w:t>Семков</w:t>
      </w:r>
      <w:bookmarkStart w:id="5" w:name="sub_10500"/>
      <w:bookmarkEnd w:id="5"/>
    </w:p>
    <w:p w:rsidR="004059BE" w:rsidRPr="004059BE" w:rsidRDefault="004059BE" w:rsidP="00477A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059BE" w:rsidRPr="004059BE" w:rsidSect="00645154">
      <w:pgSz w:w="11906" w:h="16838"/>
      <w:pgMar w:top="851" w:right="850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CF2124"/>
    <w:multiLevelType w:val="multilevel"/>
    <w:tmpl w:val="20C6A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D91EE0"/>
    <w:multiLevelType w:val="hybridMultilevel"/>
    <w:tmpl w:val="0448C04A"/>
    <w:lvl w:ilvl="0" w:tplc="D4E01A9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E6B8F"/>
    <w:multiLevelType w:val="hybridMultilevel"/>
    <w:tmpl w:val="469E9278"/>
    <w:lvl w:ilvl="0" w:tplc="AA1C9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56ADF"/>
    <w:multiLevelType w:val="hybridMultilevel"/>
    <w:tmpl w:val="06C2A596"/>
    <w:lvl w:ilvl="0" w:tplc="D24C6C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E2F6B"/>
    <w:multiLevelType w:val="hybridMultilevel"/>
    <w:tmpl w:val="C9183B4E"/>
    <w:lvl w:ilvl="0" w:tplc="85849C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96B90"/>
    <w:multiLevelType w:val="hybridMultilevel"/>
    <w:tmpl w:val="9FAC266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9BE"/>
    <w:rsid w:val="00023DE4"/>
    <w:rsid w:val="0004456A"/>
    <w:rsid w:val="00052A13"/>
    <w:rsid w:val="00092DF5"/>
    <w:rsid w:val="000A711A"/>
    <w:rsid w:val="000C0911"/>
    <w:rsid w:val="000C1DD9"/>
    <w:rsid w:val="000C5936"/>
    <w:rsid w:val="000E4DBB"/>
    <w:rsid w:val="00115EE0"/>
    <w:rsid w:val="0015144C"/>
    <w:rsid w:val="001813E2"/>
    <w:rsid w:val="001D46AC"/>
    <w:rsid w:val="00220E91"/>
    <w:rsid w:val="002728AA"/>
    <w:rsid w:val="00277513"/>
    <w:rsid w:val="00292227"/>
    <w:rsid w:val="002B3D16"/>
    <w:rsid w:val="002B754E"/>
    <w:rsid w:val="002C04B7"/>
    <w:rsid w:val="002C757D"/>
    <w:rsid w:val="002D3278"/>
    <w:rsid w:val="002F748B"/>
    <w:rsid w:val="003269A4"/>
    <w:rsid w:val="00364298"/>
    <w:rsid w:val="003670F9"/>
    <w:rsid w:val="003B2B57"/>
    <w:rsid w:val="003C0D1F"/>
    <w:rsid w:val="003D06D3"/>
    <w:rsid w:val="003E6136"/>
    <w:rsid w:val="003E62CE"/>
    <w:rsid w:val="004059BE"/>
    <w:rsid w:val="00406A7E"/>
    <w:rsid w:val="0041330E"/>
    <w:rsid w:val="00443BDB"/>
    <w:rsid w:val="00477ACE"/>
    <w:rsid w:val="0048163D"/>
    <w:rsid w:val="004821D5"/>
    <w:rsid w:val="004934D8"/>
    <w:rsid w:val="004A017D"/>
    <w:rsid w:val="004B6689"/>
    <w:rsid w:val="004C754F"/>
    <w:rsid w:val="004D73AF"/>
    <w:rsid w:val="004E31F3"/>
    <w:rsid w:val="004F3662"/>
    <w:rsid w:val="00536A39"/>
    <w:rsid w:val="00552B38"/>
    <w:rsid w:val="00561CD3"/>
    <w:rsid w:val="00571F4B"/>
    <w:rsid w:val="005741AB"/>
    <w:rsid w:val="005C69D0"/>
    <w:rsid w:val="005D5A57"/>
    <w:rsid w:val="0060183B"/>
    <w:rsid w:val="00607B9A"/>
    <w:rsid w:val="00645154"/>
    <w:rsid w:val="00646B56"/>
    <w:rsid w:val="00665EC1"/>
    <w:rsid w:val="006C61CA"/>
    <w:rsid w:val="006F32BD"/>
    <w:rsid w:val="007004CE"/>
    <w:rsid w:val="007170B3"/>
    <w:rsid w:val="00743885"/>
    <w:rsid w:val="00776776"/>
    <w:rsid w:val="007D1E94"/>
    <w:rsid w:val="007D57CC"/>
    <w:rsid w:val="0082364E"/>
    <w:rsid w:val="0084138B"/>
    <w:rsid w:val="00870F0B"/>
    <w:rsid w:val="009034B7"/>
    <w:rsid w:val="009042EF"/>
    <w:rsid w:val="009B0650"/>
    <w:rsid w:val="009D012B"/>
    <w:rsid w:val="009D6089"/>
    <w:rsid w:val="009F4AF7"/>
    <w:rsid w:val="00A02380"/>
    <w:rsid w:val="00A11F9F"/>
    <w:rsid w:val="00A144E0"/>
    <w:rsid w:val="00A17011"/>
    <w:rsid w:val="00A32776"/>
    <w:rsid w:val="00A46B66"/>
    <w:rsid w:val="00A521E1"/>
    <w:rsid w:val="00A602CF"/>
    <w:rsid w:val="00A727E1"/>
    <w:rsid w:val="00A92F4E"/>
    <w:rsid w:val="00A97B13"/>
    <w:rsid w:val="00AB4376"/>
    <w:rsid w:val="00AC5384"/>
    <w:rsid w:val="00AC6985"/>
    <w:rsid w:val="00AD463C"/>
    <w:rsid w:val="00B04EE8"/>
    <w:rsid w:val="00B136F2"/>
    <w:rsid w:val="00B20EBC"/>
    <w:rsid w:val="00B3518A"/>
    <w:rsid w:val="00B403BA"/>
    <w:rsid w:val="00B42D2A"/>
    <w:rsid w:val="00B5345E"/>
    <w:rsid w:val="00BC6329"/>
    <w:rsid w:val="00BD5EF1"/>
    <w:rsid w:val="00BD7F04"/>
    <w:rsid w:val="00BE09F5"/>
    <w:rsid w:val="00BE46B6"/>
    <w:rsid w:val="00C20313"/>
    <w:rsid w:val="00C21F2D"/>
    <w:rsid w:val="00C41812"/>
    <w:rsid w:val="00C52836"/>
    <w:rsid w:val="00C61623"/>
    <w:rsid w:val="00CA2F81"/>
    <w:rsid w:val="00CD1DD5"/>
    <w:rsid w:val="00CF63E0"/>
    <w:rsid w:val="00D006E3"/>
    <w:rsid w:val="00D07AB0"/>
    <w:rsid w:val="00D13AC4"/>
    <w:rsid w:val="00D23B46"/>
    <w:rsid w:val="00D24182"/>
    <w:rsid w:val="00D56619"/>
    <w:rsid w:val="00D7315E"/>
    <w:rsid w:val="00DC0B22"/>
    <w:rsid w:val="00E26AAC"/>
    <w:rsid w:val="00E47685"/>
    <w:rsid w:val="00EB23D6"/>
    <w:rsid w:val="00ED00B3"/>
    <w:rsid w:val="00EF5885"/>
    <w:rsid w:val="00F04527"/>
    <w:rsid w:val="00F4756C"/>
    <w:rsid w:val="00F52D7E"/>
    <w:rsid w:val="00F53337"/>
    <w:rsid w:val="00F62160"/>
    <w:rsid w:val="00F81786"/>
    <w:rsid w:val="00FB0D0B"/>
    <w:rsid w:val="00FD3633"/>
    <w:rsid w:val="00FD4FD5"/>
    <w:rsid w:val="00FE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B6C5D"/>
  <w15:chartTrackingRefBased/>
  <w15:docId w15:val="{6A624501-CAAA-4C99-886D-ACA21FC6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D00B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3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6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69D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ED00B3"/>
    <w:rPr>
      <w:rFonts w:ascii="Arial" w:eastAsia="Times New Roman" w:hAnsi="Arial" w:cs="Times New Roman"/>
      <w:b/>
      <w:bCs/>
      <w:color w:val="26282F"/>
      <w:sz w:val="24"/>
      <w:szCs w:val="24"/>
      <w:lang w:val="x-none"/>
    </w:rPr>
  </w:style>
  <w:style w:type="character" w:styleId="a7">
    <w:name w:val="Hyperlink"/>
    <w:uiPriority w:val="99"/>
    <w:unhideWhenUsed/>
    <w:rsid w:val="00ED00B3"/>
    <w:rPr>
      <w:color w:val="0000FF"/>
      <w:u w:val="single"/>
    </w:rPr>
  </w:style>
  <w:style w:type="character" w:customStyle="1" w:styleId="a8">
    <w:name w:val="Основной текст_"/>
    <w:basedOn w:val="a0"/>
    <w:link w:val="11"/>
    <w:rsid w:val="00477AC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477A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477ACE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477ACE"/>
    <w:pPr>
      <w:widowControl w:val="0"/>
      <w:shd w:val="clear" w:color="auto" w:fill="FFFFFF"/>
      <w:spacing w:after="5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Другое_"/>
    <w:basedOn w:val="a0"/>
    <w:link w:val="aa"/>
    <w:rsid w:val="0036429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a">
    <w:name w:val="Другое"/>
    <w:basedOn w:val="a"/>
    <w:link w:val="a9"/>
    <w:rsid w:val="0036429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0"/>
    <w:link w:val="20"/>
    <w:rsid w:val="00364298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rsid w:val="00364298"/>
    <w:pPr>
      <w:widowControl w:val="0"/>
      <w:shd w:val="clear" w:color="auto" w:fill="FFFFFF"/>
      <w:spacing w:after="0" w:line="23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3D06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kgo.s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D4433-EE6D-4599-A4BF-7286C35F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Татьяна Фёдоровна Ермакова</cp:lastModifiedBy>
  <cp:revision>2</cp:revision>
  <cp:lastPrinted>2023-04-10T05:50:00Z</cp:lastPrinted>
  <dcterms:created xsi:type="dcterms:W3CDTF">2023-04-26T12:12:00Z</dcterms:created>
  <dcterms:modified xsi:type="dcterms:W3CDTF">2023-04-26T12:12:00Z</dcterms:modified>
</cp:coreProperties>
</file>