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D5" w:rsidRPr="00BA3A1E" w:rsidRDefault="00BD38B8" w:rsidP="00BA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>Вниманию владельцев оружия</w:t>
      </w:r>
    </w:p>
    <w:p w:rsidR="00BD38B8" w:rsidRPr="00BA3A1E" w:rsidRDefault="00BD38B8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8B8" w:rsidRPr="00BA3A1E" w:rsidRDefault="00BD38B8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F6BAE">
        <w:rPr>
          <w:rFonts w:ascii="Times New Roman" w:hAnsi="Times New Roman" w:cs="Times New Roman"/>
          <w:sz w:val="28"/>
          <w:szCs w:val="28"/>
        </w:rPr>
        <w:t xml:space="preserve">предстоящим </w:t>
      </w:r>
      <w:r w:rsidRPr="00BA3A1E">
        <w:rPr>
          <w:rFonts w:ascii="Times New Roman" w:hAnsi="Times New Roman" w:cs="Times New Roman"/>
          <w:sz w:val="28"/>
          <w:szCs w:val="28"/>
        </w:rPr>
        <w:t xml:space="preserve">открытием </w:t>
      </w:r>
      <w:r w:rsidR="00CF6BAE">
        <w:rPr>
          <w:rFonts w:ascii="Times New Roman" w:hAnsi="Times New Roman" w:cs="Times New Roman"/>
          <w:sz w:val="28"/>
          <w:szCs w:val="28"/>
        </w:rPr>
        <w:t xml:space="preserve">весеннего </w:t>
      </w:r>
      <w:r w:rsidRPr="00BA3A1E">
        <w:rPr>
          <w:rFonts w:ascii="Times New Roman" w:hAnsi="Times New Roman" w:cs="Times New Roman"/>
          <w:sz w:val="28"/>
          <w:szCs w:val="28"/>
        </w:rPr>
        <w:t xml:space="preserve">сезона охоты отдел полиции №16 </w:t>
      </w:r>
      <w:proofErr w:type="spellStart"/>
      <w:r w:rsidRPr="00BA3A1E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Pr="00BA3A1E">
        <w:rPr>
          <w:rFonts w:ascii="Times New Roman" w:hAnsi="Times New Roman" w:cs="Times New Roman"/>
          <w:sz w:val="28"/>
          <w:szCs w:val="28"/>
        </w:rPr>
        <w:t>-Катав</w:t>
      </w:r>
      <w:r w:rsidR="00CF6BAE">
        <w:rPr>
          <w:rFonts w:ascii="Times New Roman" w:hAnsi="Times New Roman" w:cs="Times New Roman"/>
          <w:sz w:val="28"/>
          <w:szCs w:val="28"/>
        </w:rPr>
        <w:t xml:space="preserve"> </w:t>
      </w:r>
      <w:r w:rsidRPr="00BA3A1E">
        <w:rPr>
          <w:rFonts w:ascii="Times New Roman" w:hAnsi="Times New Roman" w:cs="Times New Roman"/>
          <w:sz w:val="28"/>
          <w:szCs w:val="28"/>
        </w:rPr>
        <w:t xml:space="preserve">напоминает о необходимости соблюдения правил обращения с оружием, обеспечения </w:t>
      </w:r>
      <w:r w:rsidR="00853B02" w:rsidRPr="00BA3A1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A3A1E">
        <w:rPr>
          <w:rFonts w:ascii="Times New Roman" w:hAnsi="Times New Roman" w:cs="Times New Roman"/>
          <w:sz w:val="28"/>
          <w:szCs w:val="28"/>
        </w:rPr>
        <w:t>сохранности и безопасности использования.</w:t>
      </w:r>
    </w:p>
    <w:p w:rsidR="00BD38B8" w:rsidRPr="00BA3A1E" w:rsidRDefault="00CF6BAE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</w:t>
      </w:r>
      <w:r w:rsidR="00BD38B8" w:rsidRPr="00BA3A1E">
        <w:rPr>
          <w:rFonts w:ascii="Times New Roman" w:hAnsi="Times New Roman" w:cs="Times New Roman"/>
          <w:sz w:val="28"/>
          <w:szCs w:val="28"/>
        </w:rPr>
        <w:t xml:space="preserve"> закон «Об оружии» вн</w:t>
      </w:r>
      <w:r>
        <w:rPr>
          <w:rFonts w:ascii="Times New Roman" w:hAnsi="Times New Roman" w:cs="Times New Roman"/>
          <w:sz w:val="28"/>
          <w:szCs w:val="28"/>
        </w:rPr>
        <w:t xml:space="preserve">осятся </w:t>
      </w:r>
      <w:r w:rsidR="00BD38B8" w:rsidRPr="00BA3A1E">
        <w:rPr>
          <w:rFonts w:ascii="Times New Roman" w:hAnsi="Times New Roman" w:cs="Times New Roman"/>
          <w:sz w:val="28"/>
          <w:szCs w:val="28"/>
        </w:rPr>
        <w:t>изменения</w:t>
      </w:r>
      <w:r w:rsidR="00BA3A1E" w:rsidRPr="00BA3A1E">
        <w:rPr>
          <w:rFonts w:ascii="Times New Roman" w:hAnsi="Times New Roman" w:cs="Times New Roman"/>
          <w:sz w:val="28"/>
          <w:szCs w:val="28"/>
        </w:rPr>
        <w:t>, которые необходимо знать и соблюдать</w:t>
      </w:r>
      <w:r w:rsidR="00BD38B8" w:rsidRPr="00BA3A1E">
        <w:rPr>
          <w:rFonts w:ascii="Times New Roman" w:hAnsi="Times New Roman" w:cs="Times New Roman"/>
          <w:sz w:val="28"/>
          <w:szCs w:val="28"/>
        </w:rPr>
        <w:t>.</w:t>
      </w:r>
    </w:p>
    <w:p w:rsidR="00BD38B8" w:rsidRPr="00BA3A1E" w:rsidRDefault="00BD38B8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5D5" w:rsidRPr="00BA3A1E" w:rsidRDefault="007B65D5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>Статья 6. Ограничения, устанавливаемые на оборот гражданского и служебного оружия</w:t>
      </w:r>
    </w:p>
    <w:p w:rsidR="007B65D5" w:rsidRPr="00BA3A1E" w:rsidRDefault="007B65D5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>На территории Российской Федерации запрещаются:</w:t>
      </w:r>
    </w:p>
    <w:p w:rsidR="00BD38B8" w:rsidRPr="00BA3A1E" w:rsidRDefault="007B65D5" w:rsidP="007B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 xml:space="preserve">2.1)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</w:t>
      </w:r>
      <w:proofErr w:type="gramStart"/>
      <w:r w:rsidRPr="00BA3A1E">
        <w:rPr>
          <w:rFonts w:ascii="Times New Roman" w:hAnsi="Times New Roman" w:cs="Times New Roman"/>
          <w:sz w:val="28"/>
          <w:szCs w:val="28"/>
        </w:rPr>
        <w:t>стрельбы</w:t>
      </w:r>
      <w:r w:rsidR="00853B02" w:rsidRPr="00BA3A1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53B02" w:rsidRPr="00BA3A1E">
        <w:rPr>
          <w:rFonts w:ascii="Times New Roman" w:hAnsi="Times New Roman" w:cs="Times New Roman"/>
          <w:sz w:val="28"/>
          <w:szCs w:val="28"/>
        </w:rPr>
        <w:t>.</w:t>
      </w:r>
    </w:p>
    <w:p w:rsidR="00CF6BAE" w:rsidRDefault="007B65D5" w:rsidP="0085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 xml:space="preserve">5) ношение гражданами оружия при проведении митингов, уличных шествий, демонстраций, пикетирования и других массовых публичных мероприятий, ношение огнестрельного оружия в состоянии опьянения, а также ношение гражданами огнестрельного оружия ограниченного поражения на территориях образовательных </w:t>
      </w:r>
      <w:proofErr w:type="gramStart"/>
      <w:r w:rsidRPr="00BA3A1E">
        <w:rPr>
          <w:rFonts w:ascii="Times New Roman" w:hAnsi="Times New Roman" w:cs="Times New Roman"/>
          <w:sz w:val="28"/>
          <w:szCs w:val="28"/>
        </w:rPr>
        <w:t>организаци</w:t>
      </w:r>
      <w:r w:rsidR="00853B02" w:rsidRPr="00BA3A1E">
        <w:rPr>
          <w:rFonts w:ascii="Times New Roman" w:hAnsi="Times New Roman" w:cs="Times New Roman"/>
          <w:sz w:val="28"/>
          <w:szCs w:val="28"/>
        </w:rPr>
        <w:t>й</w:t>
      </w:r>
      <w:r w:rsidR="00CF6BA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F6BAE">
        <w:rPr>
          <w:rFonts w:ascii="Times New Roman" w:hAnsi="Times New Roman" w:cs="Times New Roman"/>
          <w:sz w:val="28"/>
          <w:szCs w:val="28"/>
        </w:rPr>
        <w:t xml:space="preserve">. </w:t>
      </w:r>
      <w:r w:rsidRPr="00BA3A1E">
        <w:rPr>
          <w:rFonts w:ascii="Times New Roman" w:hAnsi="Times New Roman" w:cs="Times New Roman"/>
          <w:sz w:val="28"/>
          <w:szCs w:val="28"/>
        </w:rPr>
        <w:t>,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</w:t>
      </w:r>
      <w:r w:rsidR="00CF6BAE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7B65D5" w:rsidRPr="00BA3A1E" w:rsidRDefault="007B65D5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6"/>
      <w:bookmarkEnd w:id="0"/>
    </w:p>
    <w:p w:rsidR="007B65D5" w:rsidRPr="00BA3A1E" w:rsidRDefault="007B65D5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BA3A1E">
        <w:rPr>
          <w:rFonts w:ascii="Times New Roman" w:hAnsi="Times New Roman" w:cs="Times New Roman"/>
          <w:sz w:val="28"/>
          <w:szCs w:val="28"/>
        </w:rPr>
        <w:t>Статья 22. Хранение оружия и патронов к нему</w:t>
      </w:r>
      <w:r w:rsidR="00853B02" w:rsidRPr="00BA3A1E">
        <w:rPr>
          <w:rFonts w:ascii="Times New Roman" w:hAnsi="Times New Roman" w:cs="Times New Roman"/>
          <w:sz w:val="28"/>
          <w:szCs w:val="28"/>
        </w:rPr>
        <w:t>.</w:t>
      </w:r>
    </w:p>
    <w:p w:rsidR="007B65D5" w:rsidRPr="00BA3A1E" w:rsidRDefault="007B65D5" w:rsidP="007B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 xml:space="preserve">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 </w:t>
      </w:r>
    </w:p>
    <w:p w:rsidR="007B65D5" w:rsidRPr="00BA3A1E" w:rsidRDefault="007B65D5" w:rsidP="007B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>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органы внутренних дел.</w:t>
      </w:r>
    </w:p>
    <w:p w:rsidR="002C1DE0" w:rsidRDefault="007B65D5" w:rsidP="007B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  <w:r w:rsidR="002C1DE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A3A1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BA3A1E">
        <w:rPr>
          <w:rFonts w:ascii="Times New Roman" w:hAnsi="Times New Roman" w:cs="Times New Roman"/>
          <w:sz w:val="28"/>
          <w:szCs w:val="28"/>
        </w:rPr>
        <w:t xml:space="preserve"> к условиям хранения различных видов гражданского и служебного оружия и патронов к нему определяются Правительством Российской Федерации</w:t>
      </w:r>
      <w:r w:rsidR="002C1DE0">
        <w:rPr>
          <w:rFonts w:ascii="Times New Roman" w:hAnsi="Times New Roman" w:cs="Times New Roman"/>
          <w:sz w:val="28"/>
          <w:szCs w:val="28"/>
        </w:rPr>
        <w:t>*</w:t>
      </w:r>
    </w:p>
    <w:p w:rsidR="007B65D5" w:rsidRPr="00BA3A1E" w:rsidRDefault="002C1DE0" w:rsidP="002C1D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(Постановление №814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21.07.1998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примечание автора)</w:t>
      </w:r>
    </w:p>
    <w:p w:rsidR="00853B02" w:rsidRPr="00BA3A1E" w:rsidRDefault="00853B02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5D5" w:rsidRPr="00BA3A1E" w:rsidRDefault="007B65D5" w:rsidP="00BA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>Статья 24. Применение оружия гражданами Российской Федерации</w:t>
      </w:r>
    </w:p>
    <w:p w:rsidR="007B65D5" w:rsidRPr="00BA3A1E" w:rsidRDefault="007B65D5" w:rsidP="007B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</w:t>
      </w:r>
      <w:r w:rsidRPr="00BA3A1E">
        <w:rPr>
          <w:rFonts w:ascii="Times New Roman" w:hAnsi="Times New Roman" w:cs="Times New Roman"/>
          <w:sz w:val="28"/>
          <w:szCs w:val="28"/>
        </w:rPr>
        <w:lastRenderedPageBreak/>
        <w:t>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7B65D5" w:rsidRPr="00BA3A1E" w:rsidRDefault="007B65D5" w:rsidP="007B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>Запрещается применять огнестрельное оружие в отношении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 О каждом случае применения оружия владелец оружия обязан незамедлительно, но не позднее суток, сообщить в орган внутренних дел по месту применения оружия.</w:t>
      </w:r>
    </w:p>
    <w:p w:rsidR="00BA3A1E" w:rsidRDefault="007B65D5" w:rsidP="007B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 xml:space="preserve">Лицам, владеющим на законном основании оружием и имеющим право на его ношение, запрещается ношение оружия в состоянии опьянения, запрещается иметь при себе оружие во время участия в собраниях, митингах, демонстрациях, шествиях, пикетировании, религиозных обрядах и церемониях, культурно-развлекательных, спортивных и иных публичных мероприятиях, за исключением лиц, принимающих непосредственное участие в спортивных мероприятиях с использованием спортивного </w:t>
      </w:r>
      <w:proofErr w:type="gramStart"/>
      <w:r w:rsidRPr="00BA3A1E">
        <w:rPr>
          <w:rFonts w:ascii="Times New Roman" w:hAnsi="Times New Roman" w:cs="Times New Roman"/>
          <w:sz w:val="28"/>
          <w:szCs w:val="28"/>
        </w:rPr>
        <w:t>оружия</w:t>
      </w:r>
      <w:r w:rsidR="00BA3A1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A3A1E">
        <w:rPr>
          <w:rFonts w:ascii="Times New Roman" w:hAnsi="Times New Roman" w:cs="Times New Roman"/>
          <w:sz w:val="28"/>
          <w:szCs w:val="28"/>
        </w:rPr>
        <w:t>.</w:t>
      </w:r>
    </w:p>
    <w:p w:rsidR="007B65D5" w:rsidRPr="00BA3A1E" w:rsidRDefault="007B65D5" w:rsidP="007B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>Правила использования спортивного и охотничьего оружия устанавливаются законодательством Российской Федерации</w:t>
      </w:r>
      <w:r w:rsidR="002C1DE0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BA3A1E" w:rsidRDefault="00BA3A1E" w:rsidP="00BA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A1E" w:rsidRPr="00BA3A1E" w:rsidRDefault="00BA3A1E" w:rsidP="00BA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65D5" w:rsidRPr="00BA3A1E" w:rsidRDefault="00BA3A1E" w:rsidP="00BA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A1E">
        <w:rPr>
          <w:rFonts w:ascii="Times New Roman" w:hAnsi="Times New Roman" w:cs="Times New Roman"/>
          <w:sz w:val="28"/>
          <w:szCs w:val="28"/>
        </w:rPr>
        <w:t xml:space="preserve">Инспектор ЛРР ОП №16         </w:t>
      </w:r>
      <w:proofErr w:type="spellStart"/>
      <w:r w:rsidRPr="00BA3A1E">
        <w:rPr>
          <w:rFonts w:ascii="Times New Roman" w:hAnsi="Times New Roman" w:cs="Times New Roman"/>
          <w:sz w:val="28"/>
          <w:szCs w:val="28"/>
        </w:rPr>
        <w:t>С.Н.Ананьин</w:t>
      </w:r>
      <w:proofErr w:type="spellEnd"/>
      <w:r w:rsidRPr="00BA3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1E" w:rsidRPr="00BA3A1E" w:rsidRDefault="00BA3A1E" w:rsidP="00BA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5F8E" w:rsidRPr="00853B02" w:rsidRDefault="00495F8E" w:rsidP="00BA3A1E">
      <w:pPr>
        <w:jc w:val="both"/>
        <w:rPr>
          <w:szCs w:val="28"/>
        </w:rPr>
      </w:pPr>
    </w:p>
    <w:sectPr w:rsidR="00495F8E" w:rsidRPr="00853B02" w:rsidSect="00BA3A1E">
      <w:pgSz w:w="11906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5"/>
    <w:rsid w:val="002C1DE0"/>
    <w:rsid w:val="00495F8E"/>
    <w:rsid w:val="007B65D5"/>
    <w:rsid w:val="00853B02"/>
    <w:rsid w:val="00B478DB"/>
    <w:rsid w:val="00BA3A1E"/>
    <w:rsid w:val="00BD38B8"/>
    <w:rsid w:val="00CF6BAE"/>
    <w:rsid w:val="00E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F4A-F027-4D92-89A6-394BF40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65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6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6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D8AED7941DCECE8A63C17EEA3E2D869D49E3677C69787BB762F2B6137FF5952F62A5E36232C4A4B1n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2015-04-09T09:20:00Z</cp:lastPrinted>
  <dcterms:created xsi:type="dcterms:W3CDTF">2015-04-09T09:17:00Z</dcterms:created>
  <dcterms:modified xsi:type="dcterms:W3CDTF">2015-04-09T09:20:00Z</dcterms:modified>
</cp:coreProperties>
</file>