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2E8" w:rsidRPr="00CA6DFF" w:rsidRDefault="00D412E8" w:rsidP="00D412E8">
      <w:pPr>
        <w:pStyle w:val="FORMATTEXT"/>
        <w:ind w:firstLine="568"/>
        <w:jc w:val="both"/>
      </w:pPr>
      <w:bookmarkStart w:id="0" w:name="_GoBack"/>
      <w:bookmarkEnd w:id="0"/>
      <w:r w:rsidRPr="00CA6DFF">
        <w:rPr>
          <w:i/>
          <w:iCs/>
        </w:rPr>
        <w:t>Вопрос:</w:t>
      </w:r>
    </w:p>
    <w:p w:rsidR="00D412E8" w:rsidRPr="00CA6DFF" w:rsidRDefault="00D412E8" w:rsidP="00D412E8">
      <w:pPr>
        <w:pStyle w:val="FORMATTEXT"/>
        <w:ind w:firstLine="568"/>
        <w:jc w:val="both"/>
      </w:pPr>
      <w:r w:rsidRPr="00CA6DFF">
        <w:t xml:space="preserve">О проведении проверки соблюдения требований трудового законодательства с использованием форм проверочных листов </w:t>
      </w:r>
      <w:r>
        <w:t>(списков контрольных вопросов).</w:t>
      </w:r>
    </w:p>
    <w:p w:rsidR="00D412E8" w:rsidRPr="00CA6DFF" w:rsidRDefault="00D412E8" w:rsidP="00D412E8">
      <w:pPr>
        <w:pStyle w:val="HEADERTEXT"/>
        <w:rPr>
          <w:b/>
          <w:bCs/>
          <w:color w:val="auto"/>
        </w:rPr>
      </w:pPr>
    </w:p>
    <w:p w:rsidR="00D412E8" w:rsidRPr="00CA6DFF" w:rsidRDefault="00D412E8" w:rsidP="00D412E8">
      <w:pPr>
        <w:pStyle w:val="HEADERTEXT"/>
        <w:jc w:val="center"/>
        <w:rPr>
          <w:b/>
          <w:bCs/>
          <w:color w:val="auto"/>
        </w:rPr>
      </w:pPr>
      <w:r w:rsidRPr="00CA6DFF">
        <w:rPr>
          <w:b/>
          <w:bCs/>
          <w:color w:val="auto"/>
        </w:rPr>
        <w:t xml:space="preserve"> МИНИСТЕРСТВО ТРУДА И СОЦИАЛЬ</w:t>
      </w:r>
      <w:r>
        <w:rPr>
          <w:b/>
          <w:bCs/>
          <w:color w:val="auto"/>
        </w:rPr>
        <w:t>НОЙ ЗАЩИТЫ РОССИЙСКОЙ ФЕДЕРАЦИИ</w:t>
      </w:r>
    </w:p>
    <w:p w:rsidR="00D412E8" w:rsidRPr="00CA6DFF" w:rsidRDefault="00D412E8" w:rsidP="00D412E8">
      <w:pPr>
        <w:pStyle w:val="HEADERTEXT"/>
        <w:rPr>
          <w:b/>
          <w:bCs/>
          <w:color w:val="auto"/>
        </w:rPr>
      </w:pPr>
    </w:p>
    <w:p w:rsidR="00D412E8" w:rsidRPr="00CA6DFF" w:rsidRDefault="00D412E8" w:rsidP="00D412E8">
      <w:pPr>
        <w:pStyle w:val="HEADERTEXT"/>
        <w:jc w:val="center"/>
        <w:rPr>
          <w:b/>
          <w:bCs/>
          <w:color w:val="auto"/>
        </w:rPr>
      </w:pPr>
      <w:r w:rsidRPr="00CA6DFF">
        <w:rPr>
          <w:b/>
          <w:bCs/>
          <w:color w:val="auto"/>
        </w:rPr>
        <w:t xml:space="preserve"> ДЕП</w:t>
      </w:r>
      <w:r>
        <w:rPr>
          <w:b/>
          <w:bCs/>
          <w:color w:val="auto"/>
        </w:rPr>
        <w:t>АРТАМЕНТ УСЛОВИЙ И ОХРАНЫ ТРУДА</w:t>
      </w:r>
    </w:p>
    <w:p w:rsidR="00D412E8" w:rsidRPr="00CA6DFF" w:rsidRDefault="00D412E8" w:rsidP="00D412E8">
      <w:pPr>
        <w:pStyle w:val="HEADERTEXT"/>
        <w:rPr>
          <w:b/>
          <w:bCs/>
          <w:color w:val="auto"/>
        </w:rPr>
      </w:pPr>
    </w:p>
    <w:p w:rsidR="00D412E8" w:rsidRPr="00CA6DFF" w:rsidRDefault="00D412E8" w:rsidP="00D412E8">
      <w:pPr>
        <w:pStyle w:val="HEADERTEX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 ПИСЬМО</w:t>
      </w:r>
    </w:p>
    <w:p w:rsidR="00D412E8" w:rsidRPr="00CA6DFF" w:rsidRDefault="00D412E8" w:rsidP="00D412E8">
      <w:pPr>
        <w:pStyle w:val="HEADERTEXT"/>
        <w:rPr>
          <w:b/>
          <w:bCs/>
          <w:color w:val="auto"/>
        </w:rPr>
      </w:pPr>
    </w:p>
    <w:p w:rsidR="00D412E8" w:rsidRPr="00CA6DFF" w:rsidRDefault="00D412E8" w:rsidP="00D412E8">
      <w:pPr>
        <w:pStyle w:val="HEADERTEXT"/>
        <w:jc w:val="center"/>
        <w:rPr>
          <w:b/>
          <w:bCs/>
          <w:color w:val="auto"/>
        </w:rPr>
      </w:pPr>
      <w:r w:rsidRPr="00CA6DFF">
        <w:rPr>
          <w:b/>
          <w:bCs/>
          <w:color w:val="auto"/>
        </w:rPr>
        <w:t xml:space="preserve"> </w:t>
      </w:r>
      <w:bookmarkStart w:id="1" w:name="_Hlk516319222"/>
      <w:r w:rsidRPr="00CA6DFF">
        <w:rPr>
          <w:b/>
          <w:bCs/>
          <w:color w:val="auto"/>
        </w:rPr>
        <w:t xml:space="preserve">от 17 апреля 2018 года </w:t>
      </w:r>
      <w:r>
        <w:rPr>
          <w:b/>
          <w:bCs/>
          <w:color w:val="auto"/>
        </w:rPr>
        <w:t>№</w:t>
      </w:r>
      <w:r w:rsidRPr="00CA6DFF">
        <w:rPr>
          <w:b/>
          <w:bCs/>
          <w:color w:val="auto"/>
        </w:rPr>
        <w:t xml:space="preserve"> 15-2/ООГ-897</w:t>
      </w:r>
      <w:bookmarkEnd w:id="1"/>
    </w:p>
    <w:p w:rsidR="00D412E8" w:rsidRPr="00CA6DFF" w:rsidRDefault="00D412E8" w:rsidP="00D412E8">
      <w:pPr>
        <w:pStyle w:val="HEADERTEXT"/>
        <w:rPr>
          <w:b/>
          <w:bCs/>
          <w:color w:val="auto"/>
        </w:rPr>
      </w:pPr>
    </w:p>
    <w:p w:rsidR="00D412E8" w:rsidRDefault="00D412E8" w:rsidP="00D412E8">
      <w:pPr>
        <w:pStyle w:val="HEADERTEX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 </w:t>
      </w:r>
      <w:r w:rsidR="005F715B" w:rsidRPr="00CA6DFF">
        <w:rPr>
          <w:b/>
          <w:bCs/>
          <w:color w:val="auto"/>
        </w:rPr>
        <w:t>О ПРОВЕДЕНИИ ПРОВЕРКИ СОБЛЮДЕНИЯ ТРУДОВОГО ЗАКОНОДАТЕЛЬСТВА И ИНЫХ НОРМАТИВНЫХ ПРАВОВЫХ АКТОВ, СО</w:t>
      </w:r>
      <w:r w:rsidR="005F715B">
        <w:rPr>
          <w:b/>
          <w:bCs/>
          <w:color w:val="auto"/>
        </w:rPr>
        <w:t>ДЕРЖАЩИХ НОРМЫ ТРУДОВОГО ПРАВА</w:t>
      </w:r>
    </w:p>
    <w:p w:rsidR="00D412E8" w:rsidRPr="00CA6DFF" w:rsidRDefault="00D412E8" w:rsidP="00D412E8">
      <w:pPr>
        <w:pStyle w:val="HEADERTEXT"/>
        <w:jc w:val="center"/>
        <w:rPr>
          <w:b/>
          <w:bCs/>
          <w:color w:val="auto"/>
        </w:rPr>
      </w:pPr>
    </w:p>
    <w:p w:rsidR="00D412E8" w:rsidRPr="00CA6DFF" w:rsidRDefault="00D412E8" w:rsidP="00D412E8">
      <w:pPr>
        <w:pStyle w:val="FORMATTEXT"/>
        <w:ind w:firstLine="568"/>
        <w:jc w:val="both"/>
      </w:pPr>
      <w:r w:rsidRPr="00CA6DFF">
        <w:t xml:space="preserve">Департамент условий и охраны труда рассмотрел в пределах компетенции обращение по вопросу о корректировке отдельных положений Приказа </w:t>
      </w:r>
      <w:proofErr w:type="spellStart"/>
      <w:r w:rsidRPr="00CA6DFF">
        <w:t>Роструда</w:t>
      </w:r>
      <w:proofErr w:type="spellEnd"/>
      <w:r w:rsidRPr="00CA6DFF">
        <w:t xml:space="preserve"> от 10 ноября 2017 г. </w:t>
      </w:r>
      <w:r>
        <w:t>№</w:t>
      </w:r>
      <w:r w:rsidRPr="00CA6DFF">
        <w:t xml:space="preserve"> 655 "Об утверждении форм проверочных листов 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proofErr w:type="gramStart"/>
      <w:r w:rsidRPr="00CA6DFF">
        <w:t>"  (</w:t>
      </w:r>
      <w:proofErr w:type="gramEnd"/>
      <w:r w:rsidRPr="00CA6DFF">
        <w:t xml:space="preserve">далее </w:t>
      </w:r>
      <w:r>
        <w:t>- Приказ) и сообщает следующее.</w:t>
      </w:r>
    </w:p>
    <w:p w:rsidR="00D412E8" w:rsidRPr="00CA6DFF" w:rsidRDefault="00D412E8" w:rsidP="00D412E8">
      <w:pPr>
        <w:pStyle w:val="FORMATTEXT"/>
        <w:spacing w:before="120"/>
        <w:ind w:firstLine="568"/>
        <w:jc w:val="both"/>
      </w:pPr>
      <w:r w:rsidRPr="00CA6DFF">
        <w:t xml:space="preserve">В соответствии с пунктом 5.16 Положения о Министерстве труда и социальной защиты Российской </w:t>
      </w:r>
      <w:proofErr w:type="gramStart"/>
      <w:r w:rsidRPr="00CA6DFF">
        <w:t>Федерации ,</w:t>
      </w:r>
      <w:proofErr w:type="gramEnd"/>
      <w:r w:rsidRPr="00CA6DFF">
        <w:t xml:space="preserve"> утвержденного постановлением Правительства Российской Федерации от 19 июня 2012 г. </w:t>
      </w:r>
      <w:r>
        <w:t>№</w:t>
      </w:r>
      <w:r w:rsidRPr="00CA6DFF">
        <w:t xml:space="preserve"> 610 , Минтруд России дает разъяснения по вопросам, отнесенным к компетенции Министерства, в случаях, предусмотренных законода</w:t>
      </w:r>
      <w:r>
        <w:t>тельством Российской Федерации.</w:t>
      </w:r>
    </w:p>
    <w:p w:rsidR="00D412E8" w:rsidRPr="00CA6DFF" w:rsidRDefault="00D412E8" w:rsidP="00D412E8">
      <w:pPr>
        <w:pStyle w:val="FORMATTEXT"/>
        <w:spacing w:before="120"/>
        <w:ind w:firstLine="568"/>
        <w:jc w:val="both"/>
      </w:pPr>
      <w:r w:rsidRPr="00CA6DFF">
        <w:t xml:space="preserve">В соответствии с пунктом 1 Положения о Федеральной службе по труду и </w:t>
      </w:r>
      <w:proofErr w:type="gramStart"/>
      <w:r w:rsidRPr="00CA6DFF">
        <w:t>занятости ,</w:t>
      </w:r>
      <w:proofErr w:type="gramEnd"/>
      <w:r w:rsidRPr="00CA6DFF">
        <w:t xml:space="preserve"> утвержденного постановлением Правительства Российской Федерации от 30 июня 2004 г. </w:t>
      </w:r>
      <w:r>
        <w:t>№</w:t>
      </w:r>
      <w:r w:rsidRPr="00CA6DFF">
        <w:t xml:space="preserve"> 324  (далее - Положение), Федеральная служба по труду и занятости (</w:t>
      </w:r>
      <w:proofErr w:type="spellStart"/>
      <w:r w:rsidRPr="00CA6DFF">
        <w:t>Роструд</w:t>
      </w:r>
      <w:proofErr w:type="spellEnd"/>
      <w:r w:rsidRPr="00CA6DFF">
        <w:t>) является федеральным органом исполнительной власти, осуществляющим функции по контролю и</w:t>
      </w:r>
      <w:r>
        <w:t xml:space="preserve"> надзору в сфере труда.</w:t>
      </w:r>
    </w:p>
    <w:p w:rsidR="00D412E8" w:rsidRPr="00CA6DFF" w:rsidRDefault="00D412E8" w:rsidP="00D412E8">
      <w:pPr>
        <w:pStyle w:val="FORMATTEXT"/>
        <w:spacing w:before="120"/>
        <w:ind w:firstLine="568"/>
        <w:jc w:val="both"/>
      </w:pPr>
      <w:proofErr w:type="spellStart"/>
      <w:r w:rsidRPr="00CA6DFF">
        <w:t>Роструд</w:t>
      </w:r>
      <w:proofErr w:type="spellEnd"/>
      <w:r w:rsidRPr="00CA6DFF">
        <w:t xml:space="preserve"> в установленной сфере имеет право давать юридическим и физическим лицам разъяснения по вопросам, относящимся к компетенции службы (пункт 6.3* </w:t>
      </w:r>
      <w:proofErr w:type="gramStart"/>
      <w:r w:rsidRPr="00CA6DFF">
        <w:t xml:space="preserve">Положения </w:t>
      </w:r>
      <w:r>
        <w:t>)</w:t>
      </w:r>
      <w:proofErr w:type="gramEnd"/>
      <w:r>
        <w:t>.</w:t>
      </w:r>
    </w:p>
    <w:p w:rsidR="00D412E8" w:rsidRPr="00CA6DFF" w:rsidRDefault="00D412E8" w:rsidP="00D412E8">
      <w:pPr>
        <w:pStyle w:val="FORMATTEXT"/>
        <w:jc w:val="both"/>
      </w:pPr>
      <w:r w:rsidRPr="00CA6DFF">
        <w:t xml:space="preserve">________________ </w:t>
      </w:r>
    </w:p>
    <w:p w:rsidR="00D412E8" w:rsidRPr="00CA6DFF" w:rsidRDefault="00D412E8" w:rsidP="00D412E8">
      <w:pPr>
        <w:pStyle w:val="FORMATTEXT"/>
        <w:ind w:firstLine="568"/>
        <w:jc w:val="both"/>
      </w:pPr>
      <w:r w:rsidRPr="00CA6DFF">
        <w:t>* Вероятно, ошибка оригинала. Следует читать: "подпункт 6.2 Положения ". - Приме</w:t>
      </w:r>
      <w:r>
        <w:t>чание изготовителя базы данных.</w:t>
      </w:r>
    </w:p>
    <w:p w:rsidR="00D412E8" w:rsidRPr="00CA6DFF" w:rsidRDefault="00D412E8" w:rsidP="00D412E8">
      <w:pPr>
        <w:pStyle w:val="FORMATTEXT"/>
        <w:spacing w:before="120"/>
        <w:ind w:firstLine="568"/>
        <w:jc w:val="both"/>
      </w:pPr>
      <w:r w:rsidRPr="00CA6DFF">
        <w:t xml:space="preserve">В соответствии с пунктами 11.1 -11.3 статьи 9 Федерального закона от 26 декабря 2008 года </w:t>
      </w:r>
      <w:r>
        <w:t>№</w:t>
      </w:r>
      <w:r w:rsidRPr="00CA6DFF"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 (далее - Федеральный закон </w:t>
      </w:r>
      <w:r>
        <w:t>№</w:t>
      </w:r>
      <w:r w:rsidRPr="00CA6DFF">
        <w:t xml:space="preserve"> 294-ФЗ) </w:t>
      </w:r>
      <w:proofErr w:type="spellStart"/>
      <w:r w:rsidRPr="00CA6DFF">
        <w:t>Роструд</w:t>
      </w:r>
      <w:proofErr w:type="spellEnd"/>
      <w:r w:rsidRPr="00CA6DFF">
        <w:t xml:space="preserve"> разработал проверочные листы</w:t>
      </w:r>
      <w:r>
        <w:t xml:space="preserve"> (списки контрольных вопросов).</w:t>
      </w:r>
    </w:p>
    <w:p w:rsidR="00D412E8" w:rsidRPr="00CA6DFF" w:rsidRDefault="00D412E8" w:rsidP="00D412E8">
      <w:pPr>
        <w:pStyle w:val="FORMATTEXT"/>
        <w:spacing w:before="120"/>
        <w:ind w:firstLine="568"/>
        <w:jc w:val="both"/>
      </w:pPr>
      <w:r w:rsidRPr="00CA6DFF">
        <w:t xml:space="preserve">Формы проверочных листов 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утверждены приказом Федеральной службы по труду и занятости от 10 ноября 2017 г. </w:t>
      </w:r>
      <w:r>
        <w:t>№</w:t>
      </w:r>
      <w:r w:rsidRPr="00CA6DFF">
        <w:t xml:space="preserve"> 655  (зарегистрирован Минюстом России 22 января 2018 г., регистрационный </w:t>
      </w:r>
      <w:r>
        <w:t>№ 49720).</w:t>
      </w:r>
    </w:p>
    <w:p w:rsidR="00D412E8" w:rsidRPr="00CA6DFF" w:rsidRDefault="00D412E8" w:rsidP="00D412E8">
      <w:pPr>
        <w:pStyle w:val="FORMATTEXT"/>
        <w:spacing w:before="120"/>
        <w:ind w:firstLine="568"/>
        <w:jc w:val="both"/>
      </w:pPr>
      <w:r w:rsidRPr="00CA6DFF">
        <w:t xml:space="preserve">Согласно части шестой статьи </w:t>
      </w:r>
      <w:proofErr w:type="gramStart"/>
      <w:r w:rsidRPr="00CA6DFF">
        <w:t>360  предметом</w:t>
      </w:r>
      <w:proofErr w:type="gramEnd"/>
      <w:r w:rsidRPr="00CA6DFF">
        <w:t xml:space="preserve"> проверки </w:t>
      </w:r>
      <w:proofErr w:type="spellStart"/>
      <w:r w:rsidRPr="00CA6DFF">
        <w:t>Роструда</w:t>
      </w:r>
      <w:proofErr w:type="spellEnd"/>
      <w:r w:rsidRPr="00CA6DFF">
        <w:t xml:space="preserve"> является в том числе соблюдение требований трудового законодательства и иных нормативных правовых актов, со</w:t>
      </w:r>
      <w:r>
        <w:t>держащих нормы трудового права.</w:t>
      </w:r>
    </w:p>
    <w:p w:rsidR="00D412E8" w:rsidRPr="00CA6DFF" w:rsidRDefault="00D412E8" w:rsidP="00D412E8">
      <w:pPr>
        <w:pStyle w:val="FORMATTEXT"/>
        <w:spacing w:before="120"/>
        <w:ind w:firstLine="568"/>
        <w:jc w:val="both"/>
      </w:pPr>
      <w:r w:rsidRPr="00CA6DFF">
        <w:t xml:space="preserve">Вместе с тем в соответствии с пунктом 1.1 статьи 15 Федерального закона </w:t>
      </w:r>
      <w:r>
        <w:t>№</w:t>
      </w:r>
      <w:r w:rsidRPr="00CA6DFF">
        <w:t xml:space="preserve"> 294-</w:t>
      </w:r>
      <w:proofErr w:type="gramStart"/>
      <w:r w:rsidRPr="00CA6DFF">
        <w:t>ФЗ  при</w:t>
      </w:r>
      <w:proofErr w:type="gramEnd"/>
      <w:r w:rsidRPr="00CA6DFF">
        <w:t xml:space="preserve"> проведении проверки должностные лица органа государственного контроля (надзора), органа муниципального контроля не вправе проверять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применения которых не предусмотрена законода</w:t>
      </w:r>
      <w:r>
        <w:t>тельством Российской Федерации.</w:t>
      </w:r>
    </w:p>
    <w:p w:rsidR="00D412E8" w:rsidRPr="00CA6DFF" w:rsidRDefault="00D412E8" w:rsidP="00D412E8">
      <w:pPr>
        <w:pStyle w:val="FORMATTEXT"/>
        <w:spacing w:before="120"/>
        <w:ind w:firstLine="568"/>
        <w:jc w:val="both"/>
      </w:pPr>
      <w:r w:rsidRPr="00CA6DFF">
        <w:t>Нормативные акты, не прошедшие юридическую регистрацию в Минюсте России, не являются нормативными правовыми актами, они н</w:t>
      </w:r>
      <w:r>
        <w:t>осят рекомендательный характер.</w:t>
      </w:r>
    </w:p>
    <w:p w:rsidR="00D412E8" w:rsidRDefault="00D412E8" w:rsidP="00D412E8">
      <w:pPr>
        <w:pStyle w:val="FORMATTEXT"/>
        <w:spacing w:before="120"/>
        <w:ind w:firstLine="568"/>
        <w:jc w:val="both"/>
      </w:pPr>
      <w:r w:rsidRPr="00CA6DFF">
        <w:lastRenderedPageBreak/>
        <w:t xml:space="preserve">В случае нарушения должностными лицами государственной инспекции труда в субъекте Российской Федерации требований пункта 1.1 статьи 15 Федерального закона </w:t>
      </w:r>
      <w:r>
        <w:t>№</w:t>
      </w:r>
      <w:r w:rsidRPr="00CA6DFF">
        <w:t xml:space="preserve"> 294-</w:t>
      </w:r>
      <w:proofErr w:type="gramStart"/>
      <w:r w:rsidRPr="00CA6DFF">
        <w:t>ФЗ  при</w:t>
      </w:r>
      <w:proofErr w:type="gramEnd"/>
      <w:r w:rsidRPr="00CA6DFF">
        <w:t xml:space="preserve"> проведении проверки их действия возможно обжаловать в порядке, установленном статьей 361 Трудового кодекса Российской Федерации</w:t>
      </w:r>
      <w:r>
        <w:t>.</w:t>
      </w:r>
    </w:p>
    <w:p w:rsidR="00D412E8" w:rsidRPr="00CA6DFF" w:rsidRDefault="00D412E8" w:rsidP="00D412E8">
      <w:pPr>
        <w:pStyle w:val="FORMATTEXT"/>
        <w:spacing w:before="120"/>
        <w:ind w:firstLine="568"/>
        <w:jc w:val="both"/>
      </w:pPr>
    </w:p>
    <w:p w:rsidR="00D412E8" w:rsidRPr="00CA6DFF" w:rsidRDefault="00D412E8" w:rsidP="00D412E8">
      <w:pPr>
        <w:pStyle w:val="FORMATTEXT"/>
        <w:jc w:val="right"/>
      </w:pPr>
      <w:r w:rsidRPr="00CA6DFF">
        <w:t xml:space="preserve">Заместитель </w:t>
      </w:r>
    </w:p>
    <w:p w:rsidR="00D412E8" w:rsidRPr="00CA6DFF" w:rsidRDefault="00D412E8" w:rsidP="00D412E8">
      <w:pPr>
        <w:pStyle w:val="FORMATTEXT"/>
        <w:jc w:val="right"/>
      </w:pPr>
      <w:r w:rsidRPr="00CA6DFF">
        <w:t xml:space="preserve">директора Департамента </w:t>
      </w:r>
    </w:p>
    <w:p w:rsidR="00D412E8" w:rsidRPr="00CA6DFF" w:rsidRDefault="00D412E8" w:rsidP="00D412E8">
      <w:pPr>
        <w:pStyle w:val="FORMATTEXT"/>
        <w:jc w:val="right"/>
      </w:pPr>
      <w:r w:rsidRPr="00CA6DFF">
        <w:t xml:space="preserve">условий и охраны труда </w:t>
      </w:r>
    </w:p>
    <w:p w:rsidR="00D412E8" w:rsidRPr="00CA6DFF" w:rsidRDefault="00D412E8" w:rsidP="00D412E8">
      <w:pPr>
        <w:pStyle w:val="FORMATTEXT"/>
        <w:jc w:val="right"/>
      </w:pPr>
      <w:proofErr w:type="spellStart"/>
      <w:r w:rsidRPr="00CA6DFF">
        <w:t>Т.М.Жигастова</w:t>
      </w:r>
      <w:proofErr w:type="spellEnd"/>
      <w:r w:rsidRPr="00CA6DFF">
        <w:t xml:space="preserve"> </w:t>
      </w:r>
    </w:p>
    <w:sectPr w:rsidR="00D412E8" w:rsidRPr="00CA6DFF" w:rsidSect="008C4052">
      <w:pgSz w:w="11907" w:h="16840"/>
      <w:pgMar w:top="284" w:right="850" w:bottom="709" w:left="1134" w:header="280" w:footer="2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E8"/>
    <w:rsid w:val="005F715B"/>
    <w:rsid w:val="008C4052"/>
    <w:rsid w:val="00A40125"/>
    <w:rsid w:val="00D412E8"/>
    <w:rsid w:val="00EE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C0C35-2B26-4BCF-A308-B6A2DA5B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2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125"/>
    <w:pPr>
      <w:ind w:left="720"/>
      <w:contextualSpacing/>
    </w:pPr>
    <w:rPr>
      <w:rFonts w:eastAsiaTheme="minorHAnsi"/>
      <w:lang w:eastAsia="en-US"/>
    </w:rPr>
  </w:style>
  <w:style w:type="paragraph" w:customStyle="1" w:styleId="FORMATTEXT">
    <w:name w:val=".FORMATTEXT"/>
    <w:uiPriority w:val="99"/>
    <w:rsid w:val="00D412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D412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412E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1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2E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EE3A3-F9F2-4E16-AF3F-C94E4AE8A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569</Words>
  <Characters>3246</Characters>
  <Application>Microsoft Office Word</Application>
  <DocSecurity>0</DocSecurity>
  <Lines>27</Lines>
  <Paragraphs>7</Paragraphs>
  <ScaleCrop>false</ScaleCrop>
  <Company>Блог-Инженера.РФ</Company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Хабирова</dc:creator>
  <cp:lastModifiedBy>Сергей Огородников</cp:lastModifiedBy>
  <cp:revision>3</cp:revision>
  <dcterms:created xsi:type="dcterms:W3CDTF">2018-06-09T11:59:00Z</dcterms:created>
  <dcterms:modified xsi:type="dcterms:W3CDTF">2018-07-06T04:11:00Z</dcterms:modified>
</cp:coreProperties>
</file>