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21" w:rsidRPr="007C7821" w:rsidRDefault="007C7821" w:rsidP="007C7821">
      <w:pPr>
        <w:spacing w:after="0" w:line="240" w:lineRule="auto"/>
        <w:ind w:left="3969" w:right="4565" w:hanging="5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C7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21" w:rsidRPr="007C7821" w:rsidRDefault="007C7821" w:rsidP="007C7821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7C7821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7C7821" w:rsidRPr="007C7821" w:rsidRDefault="007C7821" w:rsidP="007C7821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val="x-none" w:eastAsia="x-none"/>
        </w:rPr>
      </w:pPr>
      <w:r w:rsidRPr="007C7821">
        <w:rPr>
          <w:rFonts w:ascii="Arial Narrow" w:eastAsia="Times New Roman" w:hAnsi="Arial Narrow" w:cs="Times New Roman"/>
          <w:b/>
          <w:bCs/>
          <w:sz w:val="40"/>
          <w:szCs w:val="24"/>
          <w:lang w:val="x-none" w:eastAsia="x-none"/>
        </w:rPr>
        <w:t>Челябинской области</w:t>
      </w:r>
    </w:p>
    <w:p w:rsidR="007C7821" w:rsidRPr="007C7821" w:rsidRDefault="007C7821" w:rsidP="007C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821" w:rsidRPr="007C7821" w:rsidRDefault="007C7821" w:rsidP="007C7821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val="x-none" w:eastAsia="x-none"/>
        </w:rPr>
      </w:pPr>
      <w:r w:rsidRPr="007C7821">
        <w:rPr>
          <w:rFonts w:ascii="Arial Black" w:eastAsia="Times New Roman" w:hAnsi="Arial Black" w:cs="Times New Roman"/>
          <w:b/>
          <w:bCs/>
          <w:sz w:val="52"/>
          <w:szCs w:val="24"/>
          <w:lang w:val="x-none" w:eastAsia="x-none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7C7821" w:rsidRPr="007C7821" w:rsidTr="00C16197">
        <w:trPr>
          <w:trHeight w:val="100"/>
        </w:trPr>
        <w:tc>
          <w:tcPr>
            <w:tcW w:w="9594" w:type="dxa"/>
          </w:tcPr>
          <w:p w:rsidR="007C7821" w:rsidRPr="007C7821" w:rsidRDefault="007C7821" w:rsidP="007C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821" w:rsidRPr="007C7821" w:rsidRDefault="004F78E7" w:rsidP="007C7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</w:t>
      </w:r>
      <w:r w:rsidR="007C7821" w:rsidRP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C7821" w:rsidRP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821" w:rsidRP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821" w:rsidRP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 1818</w:t>
      </w:r>
    </w:p>
    <w:p w:rsidR="007C7821" w:rsidRPr="007C7821" w:rsidRDefault="007C7821" w:rsidP="007C7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21" w:rsidRPr="007C7821" w:rsidRDefault="007C7821" w:rsidP="007C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7C7821" w:rsidRPr="007C7821" w:rsidTr="00C16197">
        <w:tc>
          <w:tcPr>
            <w:tcW w:w="5328" w:type="dxa"/>
            <w:shd w:val="clear" w:color="auto" w:fill="auto"/>
          </w:tcPr>
          <w:p w:rsidR="007C7821" w:rsidRDefault="007C7821" w:rsidP="007C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7C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награждении победителей</w:t>
            </w:r>
          </w:p>
          <w:p w:rsidR="007C7821" w:rsidRPr="007C7821" w:rsidRDefault="007C7821" w:rsidP="007C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конкурса </w:t>
            </w:r>
            <w:r w:rsidRPr="007C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«Лучшее новогоднее оформление фасада индивидуального жилого дома и приусадебного участка»</w:t>
            </w:r>
          </w:p>
          <w:bookmarkEnd w:id="0"/>
          <w:p w:rsidR="007C7821" w:rsidRPr="007C7821" w:rsidRDefault="007C7821" w:rsidP="007C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821" w:rsidRPr="007C7821" w:rsidRDefault="007C7821" w:rsidP="007C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7C7821" w:rsidRPr="007C7821" w:rsidRDefault="007C7821" w:rsidP="007C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86B" w:rsidRDefault="007C7821" w:rsidP="007C7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проведенного </w:t>
      </w:r>
      <w:r w:rsidRPr="007C7821">
        <w:rPr>
          <w:rFonts w:ascii="Times New Roman" w:eastAsia="Calibri" w:hAnsi="Times New Roman" w:cs="Times New Roman"/>
          <w:sz w:val="28"/>
          <w:szCs w:val="28"/>
        </w:rPr>
        <w:t>праздничного новогоднего мероприятия на лучшее новогоднее оформление фасадов индивидуальных жилых домов и приусадебных участков на территории Усть-Катавского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новогоднее оформление фасада индивидуального жилого дома и приусадебного участка»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15 по 22 декабря 2021 года</w:t>
      </w:r>
      <w:r w:rsidRPr="007C782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Положением о конкурсе </w:t>
      </w:r>
      <w:r w:rsidRP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новогоднее оформление фасада индивидуального жилого дома и приусадебного участка», утвержденным Постановлением администрации Усть-Катавского городского округа от  </w:t>
      </w:r>
      <w:r w:rsidR="0029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29.11.2021г №1631, Протоколом заседания комиссии по подведению итогов конкурса </w:t>
      </w:r>
      <w:r w:rsidR="0029486B" w:rsidRPr="007C7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новогоднее оформление фасада индивидуального жилого дома и приусадебного участка»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</w:t>
      </w:r>
      <w:r w:rsidR="0029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года </w:t>
      </w:r>
    </w:p>
    <w:p w:rsidR="0029486B" w:rsidRDefault="0029486B" w:rsidP="0029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7C7821" w:rsidRPr="006A01CF" w:rsidRDefault="006A01CF" w:rsidP="006A01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29486B" w:rsidRPr="006A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победителей</w:t>
      </w:r>
      <w:r w:rsidRPr="006A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9486B" w:rsidRPr="006A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Pr="006A0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новогоднее 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фасада индивидуального жилого дома и приусадебного участка»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86B" w:rsidRPr="006A0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денежными призами:</w:t>
      </w:r>
    </w:p>
    <w:p w:rsidR="0029486B" w:rsidRPr="0029486B" w:rsidRDefault="0029486B" w:rsidP="0029486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9486B">
        <w:rPr>
          <w:rFonts w:ascii="Times New Roman" w:eastAsia="Calibri" w:hAnsi="Times New Roman" w:cs="Times New Roman"/>
          <w:sz w:val="27"/>
          <w:szCs w:val="27"/>
        </w:rPr>
        <w:t xml:space="preserve">1 место – </w:t>
      </w:r>
      <w:r w:rsidR="00C96302">
        <w:rPr>
          <w:rFonts w:ascii="Times New Roman" w:eastAsia="Calibri" w:hAnsi="Times New Roman" w:cs="Times New Roman"/>
          <w:sz w:val="27"/>
          <w:szCs w:val="27"/>
        </w:rPr>
        <w:t>10 000 руб.</w:t>
      </w:r>
      <w:r w:rsidR="00CF48C1">
        <w:rPr>
          <w:rFonts w:ascii="Times New Roman" w:eastAsia="Calibri" w:hAnsi="Times New Roman" w:cs="Times New Roman"/>
          <w:sz w:val="27"/>
          <w:szCs w:val="27"/>
        </w:rPr>
        <w:t xml:space="preserve"> –</w:t>
      </w:r>
      <w:r w:rsidR="00C9630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A33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Челябинская область, г.Усть-Катав, ул.Лесная, д.22</w:t>
      </w:r>
      <w:r w:rsidR="00C9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(Арутюнян Э.Ф.)</w:t>
      </w:r>
      <w:r w:rsidR="006A01CF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A01CF" w:rsidRDefault="0029486B" w:rsidP="006A01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86B">
        <w:rPr>
          <w:rFonts w:ascii="Times New Roman" w:eastAsia="Calibri" w:hAnsi="Times New Roman" w:cs="Times New Roman"/>
          <w:sz w:val="27"/>
          <w:szCs w:val="27"/>
        </w:rPr>
        <w:t xml:space="preserve">2 место – </w:t>
      </w:r>
      <w:r w:rsidR="00CF48C1" w:rsidRPr="0029486B">
        <w:rPr>
          <w:rFonts w:ascii="Times New Roman" w:eastAsia="Calibri" w:hAnsi="Times New Roman" w:cs="Times New Roman"/>
          <w:sz w:val="27"/>
          <w:szCs w:val="27"/>
        </w:rPr>
        <w:t>7 500 руб.</w:t>
      </w:r>
      <w:r w:rsidR="00CF48C1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="006A01CF" w:rsidRPr="003A33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Челябинская область, г.У</w:t>
      </w:r>
      <w:r w:rsidR="006A01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сть-Катав, ул.Телеграфная, д.88</w:t>
      </w:r>
      <w:r w:rsidR="00C9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(Жилов А.Ф.)</w:t>
      </w:r>
      <w:r w:rsidR="00CF48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6A01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48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1CF" w:rsidRPr="003A33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01CF" w:rsidRPr="006A01CF" w:rsidRDefault="006A01CF" w:rsidP="006A01C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A33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 место </w:t>
      </w:r>
      <w:r w:rsidR="00CF48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 5 000 руб.</w:t>
      </w:r>
      <w:r w:rsidR="00CF48C1" w:rsidRPr="003A33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33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 Челябинская область, 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.Усть-Катав, ул.Орловская, д.71</w:t>
      </w:r>
      <w:r w:rsidR="00CF48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63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(Золотухин С.В.)</w:t>
      </w:r>
      <w:r w:rsidR="00CF48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48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33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01CF" w:rsidRPr="006A01CF" w:rsidRDefault="006A01CF" w:rsidP="006A01CF">
      <w:pPr>
        <w:pStyle w:val="a7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A01CF">
        <w:rPr>
          <w:rFonts w:eastAsia="Calibri"/>
          <w:sz w:val="28"/>
          <w:szCs w:val="28"/>
        </w:rPr>
        <w:t xml:space="preserve">2. Общему отделу администрации Усть-Катавского городского округа (О.Л. Толоконникова) опубликовать настоящее постановление </w:t>
      </w:r>
      <w:r w:rsidRPr="006A01CF">
        <w:rPr>
          <w:rFonts w:eastAsia="Times New Roman"/>
          <w:sz w:val="28"/>
          <w:szCs w:val="28"/>
          <w:lang w:eastAsia="ru-RU"/>
        </w:rPr>
        <w:t>в газете «Усть-</w:t>
      </w:r>
      <w:r w:rsidRPr="006A01CF">
        <w:rPr>
          <w:rFonts w:eastAsia="Times New Roman"/>
          <w:sz w:val="28"/>
          <w:szCs w:val="28"/>
          <w:lang w:eastAsia="ru-RU"/>
        </w:rPr>
        <w:lastRenderedPageBreak/>
        <w:t>Катавская неделя» и разместить на официальном сайте администрации Усть-Катавского городского округа (</w:t>
      </w:r>
      <w:r w:rsidRPr="006A01CF">
        <w:rPr>
          <w:rFonts w:eastAsia="Times New Roman"/>
          <w:sz w:val="28"/>
          <w:szCs w:val="28"/>
          <w:lang w:val="en-US" w:eastAsia="ru-RU"/>
        </w:rPr>
        <w:t>www</w:t>
      </w:r>
      <w:r w:rsidRPr="006A01CF">
        <w:rPr>
          <w:rFonts w:eastAsia="Times New Roman"/>
          <w:sz w:val="28"/>
          <w:szCs w:val="28"/>
          <w:lang w:eastAsia="ru-RU"/>
        </w:rPr>
        <w:t>. ukgo.su) в сети «Интернет».</w:t>
      </w:r>
    </w:p>
    <w:p w:rsidR="006A01CF" w:rsidRPr="006A01CF" w:rsidRDefault="006A01CF" w:rsidP="006A0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0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Усть-Катавского – начальника Управления инфраструктуры и строительства Дьячковского Д. Н.</w:t>
      </w:r>
    </w:p>
    <w:p w:rsidR="006A01CF" w:rsidRPr="006A01CF" w:rsidRDefault="006A01CF" w:rsidP="006A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1CF" w:rsidRPr="006A01CF" w:rsidRDefault="006A01CF" w:rsidP="006A01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1CF" w:rsidRPr="006A01CF" w:rsidRDefault="006A01CF" w:rsidP="006A01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Усть-Катавского  городского  округа                                    С. Д. Семков </w:t>
      </w:r>
    </w:p>
    <w:p w:rsidR="006A01CF" w:rsidRPr="006A01CF" w:rsidRDefault="006A01CF" w:rsidP="006A01C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6B" w:rsidRPr="0029486B" w:rsidRDefault="0029486B" w:rsidP="00294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486B" w:rsidRDefault="0029486B" w:rsidP="00294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821" w:rsidRDefault="007C7821" w:rsidP="007C78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21" w:rsidRDefault="006A01CF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E34" w:rsidRDefault="00AE7E34" w:rsidP="007C7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69" w:rsidRPr="00CF48C1" w:rsidRDefault="00560A69">
      <w:pPr>
        <w:rPr>
          <w:sz w:val="24"/>
          <w:szCs w:val="24"/>
        </w:rPr>
      </w:pPr>
    </w:p>
    <w:sectPr w:rsidR="00560A69" w:rsidRPr="00CF48C1" w:rsidSect="00AE7E3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A1" w:rsidRDefault="007623A1" w:rsidP="00AE7E34">
      <w:pPr>
        <w:spacing w:after="0" w:line="240" w:lineRule="auto"/>
      </w:pPr>
      <w:r>
        <w:separator/>
      </w:r>
    </w:p>
  </w:endnote>
  <w:endnote w:type="continuationSeparator" w:id="0">
    <w:p w:rsidR="007623A1" w:rsidRDefault="007623A1" w:rsidP="00AE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A1" w:rsidRDefault="007623A1" w:rsidP="00AE7E34">
      <w:pPr>
        <w:spacing w:after="0" w:line="240" w:lineRule="auto"/>
      </w:pPr>
      <w:r>
        <w:separator/>
      </w:r>
    </w:p>
  </w:footnote>
  <w:footnote w:type="continuationSeparator" w:id="0">
    <w:p w:rsidR="007623A1" w:rsidRDefault="007623A1" w:rsidP="00AE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E34" w:rsidRPr="00AE7E34" w:rsidRDefault="00AE7E34" w:rsidP="00AE7E34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9D" w:rsidRPr="00AE7E34" w:rsidRDefault="00AE7E34" w:rsidP="00AE7E34">
    <w:pPr>
      <w:pStyle w:val="a3"/>
      <w:jc w:val="center"/>
      <w:rPr>
        <w:lang w:val="ru-RU"/>
      </w:rPr>
    </w:pPr>
    <w:r>
      <w:rPr>
        <w:lang w:val="ru-RU"/>
      </w:rPr>
      <w:t xml:space="preserve"> </w:t>
    </w:r>
  </w:p>
  <w:p w:rsidR="00750D9D" w:rsidRPr="00AE7E34" w:rsidRDefault="00AE7E34" w:rsidP="00AE7E34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82863"/>
    <w:multiLevelType w:val="hybridMultilevel"/>
    <w:tmpl w:val="0DE42838"/>
    <w:lvl w:ilvl="0" w:tplc="C512B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56"/>
    <w:rsid w:val="0029486B"/>
    <w:rsid w:val="004F78E7"/>
    <w:rsid w:val="00560A69"/>
    <w:rsid w:val="00656115"/>
    <w:rsid w:val="006A01CF"/>
    <w:rsid w:val="007623A1"/>
    <w:rsid w:val="007C7821"/>
    <w:rsid w:val="00AE7E34"/>
    <w:rsid w:val="00C96302"/>
    <w:rsid w:val="00CF3B56"/>
    <w:rsid w:val="00C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1422"/>
  <w15:chartTrackingRefBased/>
  <w15:docId w15:val="{1B08C142-870E-492F-876E-FB7303A5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C78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6A01C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01C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A01C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E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E34"/>
  </w:style>
  <w:style w:type="paragraph" w:styleId="aa">
    <w:name w:val="Balloon Text"/>
    <w:basedOn w:val="a"/>
    <w:link w:val="ab"/>
    <w:uiPriority w:val="99"/>
    <w:semiHidden/>
    <w:unhideWhenUsed/>
    <w:rsid w:val="00AE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4</cp:revision>
  <cp:lastPrinted>2021-12-24T11:45:00Z</cp:lastPrinted>
  <dcterms:created xsi:type="dcterms:W3CDTF">2021-12-24T10:49:00Z</dcterms:created>
  <dcterms:modified xsi:type="dcterms:W3CDTF">2021-12-27T10:11:00Z</dcterms:modified>
</cp:coreProperties>
</file>