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EB" w:rsidRDefault="00425EEB" w:rsidP="00425EEB">
      <w:pPr>
        <w:pStyle w:val="Standard"/>
        <w:ind w:right="4253"/>
        <w:jc w:val="both"/>
        <w:rPr>
          <w:sz w:val="28"/>
          <w:szCs w:val="28"/>
        </w:rPr>
      </w:pPr>
    </w:p>
    <w:p w:rsidR="00425EEB" w:rsidRDefault="00425EEB" w:rsidP="00425EEB">
      <w:pPr>
        <w:ind w:left="3960" w:right="4111" w:firstLine="9"/>
        <w:jc w:val="center"/>
      </w:pPr>
    </w:p>
    <w:p w:rsidR="00425EEB" w:rsidRDefault="00425EEB" w:rsidP="00425EEB">
      <w:pPr>
        <w:ind w:left="3960" w:right="4111" w:firstLine="9"/>
        <w:jc w:val="center"/>
      </w:pPr>
      <w:r>
        <w:rPr>
          <w:noProof/>
        </w:rPr>
        <w:drawing>
          <wp:inline distT="0" distB="0" distL="0" distR="0" wp14:anchorId="739E8B4B" wp14:editId="2452C43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EB" w:rsidRDefault="00425EEB" w:rsidP="00425EEB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425EEB" w:rsidRDefault="00425EEB" w:rsidP="00425EEB">
      <w:pPr>
        <w:pStyle w:val="1"/>
        <w:keepLines w:val="0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before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</w:rPr>
        <w:t>УСТЬ-КАТАВСКОГО ГОРОДСКОГО ОКРУГА</w:t>
      </w:r>
    </w:p>
    <w:p w:rsidR="00425EEB" w:rsidRPr="00A60A68" w:rsidRDefault="00425EEB" w:rsidP="00425EEB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A60A68">
        <w:rPr>
          <w:rFonts w:ascii="Times New Roman" w:hAnsi="Times New Roman" w:cs="Times New Roman"/>
          <w:b/>
          <w:bCs/>
        </w:rPr>
        <w:t>ЧЕЛЯБИНСКОЙ ОБЛАСТИ</w:t>
      </w:r>
    </w:p>
    <w:p w:rsidR="00425EEB" w:rsidRPr="00A60A68" w:rsidRDefault="00425EEB" w:rsidP="00425E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Три</w:t>
      </w:r>
      <w:r w:rsidRPr="00A60A68">
        <w:rPr>
          <w:rFonts w:ascii="Times New Roman" w:hAnsi="Times New Roman" w:cs="Times New Roman"/>
          <w:b/>
          <w:bCs/>
          <w:sz w:val="30"/>
          <w:szCs w:val="30"/>
        </w:rPr>
        <w:t>надцатое      заседание</w:t>
      </w:r>
    </w:p>
    <w:p w:rsidR="00425EEB" w:rsidRPr="00A60A68" w:rsidRDefault="00425EEB" w:rsidP="00425EEB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60A6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425EEB" w:rsidRPr="00A60A68" w:rsidRDefault="00425EEB" w:rsidP="00425EEB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A60A68">
        <w:rPr>
          <w:rFonts w:ascii="Times New Roman" w:hAnsi="Times New Roman" w:cs="Times New Roman"/>
          <w:b/>
          <w:sz w:val="28"/>
          <w:szCs w:val="28"/>
        </w:rPr>
        <w:t xml:space="preserve"> от  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60A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60A68">
        <w:rPr>
          <w:rFonts w:ascii="Times New Roman" w:hAnsi="Times New Roman" w:cs="Times New Roman"/>
          <w:b/>
          <w:sz w:val="28"/>
          <w:szCs w:val="28"/>
        </w:rPr>
        <w:t xml:space="preserve">.2022          </w:t>
      </w:r>
      <w:proofErr w:type="gramStart"/>
      <w:r w:rsidRPr="00A60A68">
        <w:rPr>
          <w:rFonts w:ascii="Times New Roman" w:hAnsi="Times New Roman" w:cs="Times New Roman"/>
          <w:b/>
          <w:sz w:val="28"/>
          <w:szCs w:val="28"/>
        </w:rPr>
        <w:t>№ 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60A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 Усть-Катав</w:t>
      </w:r>
    </w:p>
    <w:p w:rsidR="00E20210" w:rsidRDefault="00E20210" w:rsidP="00425EEB">
      <w:pPr>
        <w:pStyle w:val="Standard"/>
        <w:tabs>
          <w:tab w:val="left" w:pos="4536"/>
          <w:tab w:val="left" w:pos="5529"/>
        </w:tabs>
        <w:ind w:right="4394"/>
        <w:jc w:val="both"/>
        <w:rPr>
          <w:sz w:val="28"/>
          <w:szCs w:val="28"/>
        </w:rPr>
      </w:pPr>
    </w:p>
    <w:p w:rsidR="00657B87" w:rsidRPr="00DF2D06" w:rsidRDefault="00657B87" w:rsidP="00425EEB">
      <w:pPr>
        <w:pStyle w:val="Standard"/>
        <w:tabs>
          <w:tab w:val="left" w:pos="4536"/>
          <w:tab w:val="left" w:pos="5529"/>
        </w:tabs>
        <w:ind w:right="4394"/>
        <w:jc w:val="both"/>
        <w:rPr>
          <w:rFonts w:hint="eastAsia"/>
          <w:sz w:val="28"/>
          <w:szCs w:val="28"/>
        </w:rPr>
      </w:pPr>
      <w:r w:rsidRPr="00DF2D06">
        <w:rPr>
          <w:sz w:val="28"/>
          <w:szCs w:val="28"/>
        </w:rPr>
        <w:t>О внесении изменений в решение</w:t>
      </w:r>
      <w:r w:rsidR="00DF2D06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Собрания депутатов </w:t>
      </w:r>
      <w:r w:rsidR="00DF2D06">
        <w:rPr>
          <w:sz w:val="28"/>
          <w:szCs w:val="28"/>
        </w:rPr>
        <w:t xml:space="preserve">Усть-Катавского городского </w:t>
      </w:r>
      <w:proofErr w:type="gramStart"/>
      <w:r w:rsidR="00DF2D06">
        <w:rPr>
          <w:sz w:val="28"/>
          <w:szCs w:val="28"/>
        </w:rPr>
        <w:t>округа  от</w:t>
      </w:r>
      <w:proofErr w:type="gramEnd"/>
      <w:r w:rsidR="00DF2D06">
        <w:rPr>
          <w:sz w:val="28"/>
          <w:szCs w:val="28"/>
        </w:rPr>
        <w:t xml:space="preserve"> 2</w:t>
      </w:r>
      <w:r w:rsidR="00716CC7">
        <w:rPr>
          <w:sz w:val="28"/>
          <w:szCs w:val="28"/>
        </w:rPr>
        <w:t>7</w:t>
      </w:r>
      <w:r w:rsidR="00DF2D06">
        <w:rPr>
          <w:sz w:val="28"/>
          <w:szCs w:val="28"/>
        </w:rPr>
        <w:t>.</w:t>
      </w:r>
      <w:r w:rsidR="00716CC7">
        <w:rPr>
          <w:sz w:val="28"/>
          <w:szCs w:val="28"/>
        </w:rPr>
        <w:t>10</w:t>
      </w:r>
      <w:r w:rsidR="00DF2D06">
        <w:rPr>
          <w:sz w:val="28"/>
          <w:szCs w:val="28"/>
        </w:rPr>
        <w:t xml:space="preserve">.2021 года </w:t>
      </w:r>
      <w:r w:rsidRPr="00DF2D06">
        <w:rPr>
          <w:sz w:val="28"/>
          <w:szCs w:val="28"/>
        </w:rPr>
        <w:t>№12</w:t>
      </w:r>
      <w:r w:rsidR="00672CF9">
        <w:rPr>
          <w:sz w:val="28"/>
          <w:szCs w:val="28"/>
        </w:rPr>
        <w:t>4</w:t>
      </w:r>
      <w:r w:rsidRPr="00DF2D06">
        <w:rPr>
          <w:sz w:val="28"/>
          <w:szCs w:val="28"/>
        </w:rPr>
        <w:t xml:space="preserve"> </w:t>
      </w:r>
      <w:r w:rsidR="00DF2D06">
        <w:rPr>
          <w:sz w:val="28"/>
          <w:szCs w:val="28"/>
        </w:rPr>
        <w:t>«</w:t>
      </w:r>
      <w:r w:rsidRPr="00DF2D06">
        <w:rPr>
          <w:sz w:val="28"/>
          <w:szCs w:val="28"/>
        </w:rPr>
        <w:t>Об утверждении</w:t>
      </w:r>
      <w:r w:rsidR="00672CF9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 Положения о</w:t>
      </w:r>
      <w:r w:rsidR="00DF2D06">
        <w:rPr>
          <w:sz w:val="28"/>
          <w:szCs w:val="28"/>
        </w:rPr>
        <w:t xml:space="preserve"> </w:t>
      </w:r>
      <w:r w:rsidR="00425EEB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муниципальном </w:t>
      </w:r>
      <w:r w:rsidR="00DF2D06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контроле </w:t>
      </w:r>
      <w:r w:rsidR="00672CF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Pr="00DF2D06">
        <w:rPr>
          <w:sz w:val="28"/>
          <w:szCs w:val="28"/>
        </w:rPr>
        <w:t xml:space="preserve"> Усть-Катавского городского округа»</w:t>
      </w:r>
    </w:p>
    <w:p w:rsidR="00657B87" w:rsidRDefault="00657B87" w:rsidP="00657B87">
      <w:pPr>
        <w:pStyle w:val="Standard"/>
        <w:rPr>
          <w:sz w:val="28"/>
          <w:szCs w:val="28"/>
        </w:rPr>
      </w:pPr>
    </w:p>
    <w:p w:rsidR="00E20210" w:rsidRPr="00DF2D06" w:rsidRDefault="00E20210" w:rsidP="00657B87">
      <w:pPr>
        <w:pStyle w:val="Standard"/>
        <w:rPr>
          <w:rFonts w:hint="eastAsia"/>
          <w:sz w:val="28"/>
          <w:szCs w:val="28"/>
        </w:rPr>
      </w:pPr>
    </w:p>
    <w:p w:rsidR="00657B87" w:rsidRPr="00DF2D06" w:rsidRDefault="00657B87" w:rsidP="00657B87">
      <w:pPr>
        <w:pStyle w:val="Standard"/>
        <w:ind w:firstLine="567"/>
        <w:jc w:val="both"/>
        <w:rPr>
          <w:rFonts w:hint="eastAsia"/>
          <w:sz w:val="28"/>
          <w:szCs w:val="28"/>
        </w:rPr>
      </w:pPr>
      <w:r w:rsidRPr="00DF2D06">
        <w:rPr>
          <w:sz w:val="28"/>
          <w:szCs w:val="28"/>
        </w:rPr>
        <w:t xml:space="preserve">Руководствуясь </w:t>
      </w:r>
      <w:r w:rsidR="007A3064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 Федеральным законом от 31.07.2020 </w:t>
      </w:r>
      <w:proofErr w:type="gramStart"/>
      <w:r w:rsidRPr="00DF2D06">
        <w:rPr>
          <w:sz w:val="28"/>
          <w:szCs w:val="28"/>
        </w:rPr>
        <w:t>г</w:t>
      </w:r>
      <w:r w:rsidR="00334094">
        <w:rPr>
          <w:sz w:val="28"/>
          <w:szCs w:val="28"/>
        </w:rPr>
        <w:t xml:space="preserve">ода </w:t>
      </w:r>
      <w:r w:rsidRPr="00DF2D06">
        <w:rPr>
          <w:sz w:val="28"/>
          <w:szCs w:val="28"/>
        </w:rPr>
        <w:t xml:space="preserve"> №</w:t>
      </w:r>
      <w:proofErr w:type="gramEnd"/>
      <w:r w:rsidRPr="00DF2D06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Уставом Усть-Катавского городского округа</w:t>
      </w:r>
      <w:r w:rsidR="00CD390A" w:rsidRPr="00DF2D06">
        <w:rPr>
          <w:sz w:val="28"/>
          <w:szCs w:val="28"/>
        </w:rPr>
        <w:t>,</w:t>
      </w:r>
      <w:r w:rsidRPr="00DF2D06">
        <w:rPr>
          <w:sz w:val="28"/>
          <w:szCs w:val="28"/>
        </w:rPr>
        <w:t xml:space="preserve"> Собрание депутатов  </w:t>
      </w:r>
    </w:p>
    <w:p w:rsidR="00657B87" w:rsidRPr="00DF2D06" w:rsidRDefault="00657B87" w:rsidP="00657B87">
      <w:pPr>
        <w:pStyle w:val="Standard"/>
        <w:rPr>
          <w:rFonts w:hint="eastAsia"/>
          <w:sz w:val="28"/>
          <w:szCs w:val="28"/>
        </w:rPr>
      </w:pPr>
    </w:p>
    <w:p w:rsidR="00657B87" w:rsidRDefault="00657B87" w:rsidP="00657B87">
      <w:pPr>
        <w:pStyle w:val="Standard"/>
        <w:jc w:val="center"/>
        <w:rPr>
          <w:b/>
          <w:sz w:val="28"/>
          <w:szCs w:val="28"/>
        </w:rPr>
      </w:pPr>
      <w:r w:rsidRPr="00DF2D06">
        <w:rPr>
          <w:b/>
          <w:sz w:val="28"/>
          <w:szCs w:val="28"/>
        </w:rPr>
        <w:t>РЕШАЕТ:</w:t>
      </w:r>
      <w:r w:rsidR="00425EEB">
        <w:rPr>
          <w:b/>
          <w:sz w:val="28"/>
          <w:szCs w:val="28"/>
        </w:rPr>
        <w:t xml:space="preserve"> </w:t>
      </w:r>
    </w:p>
    <w:p w:rsidR="00425EEB" w:rsidRPr="00DF2D06" w:rsidRDefault="00425EEB" w:rsidP="00657B87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180F29" w:rsidRPr="00DF2D06" w:rsidRDefault="00180F29" w:rsidP="00180F29">
      <w:pPr>
        <w:pStyle w:val="Standard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Положение о </w:t>
      </w:r>
      <w:proofErr w:type="gramStart"/>
      <w:r w:rsidRPr="00DF2D06">
        <w:rPr>
          <w:rFonts w:ascii="Times New Roman" w:hAnsi="Times New Roman" w:cs="Times New Roman"/>
          <w:sz w:val="28"/>
          <w:szCs w:val="28"/>
        </w:rPr>
        <w:t>муниципальном  контроле</w:t>
      </w:r>
      <w:proofErr w:type="gramEnd"/>
      <w:r w:rsidRPr="00DF2D06">
        <w:rPr>
          <w:rFonts w:ascii="Times New Roman" w:hAnsi="Times New Roman" w:cs="Times New Roman"/>
          <w:sz w:val="28"/>
          <w:szCs w:val="28"/>
        </w:rPr>
        <w:t xml:space="preserve"> </w:t>
      </w:r>
      <w:r w:rsidR="00125FC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DF2D06">
        <w:rPr>
          <w:rFonts w:ascii="Times New Roman" w:hAnsi="Times New Roman" w:cs="Times New Roman"/>
          <w:sz w:val="28"/>
          <w:szCs w:val="28"/>
        </w:rPr>
        <w:t>Усть-Катавского городского округа, утвержденное решением Собрания депутатов Усть-Ка</w:t>
      </w:r>
      <w:r w:rsidR="007A3064">
        <w:rPr>
          <w:rFonts w:ascii="Times New Roman" w:hAnsi="Times New Roman" w:cs="Times New Roman"/>
          <w:sz w:val="28"/>
          <w:szCs w:val="28"/>
        </w:rPr>
        <w:t>тавского городского округа от 27</w:t>
      </w:r>
      <w:r w:rsidRPr="00DF2D06">
        <w:rPr>
          <w:rFonts w:ascii="Times New Roman" w:hAnsi="Times New Roman" w:cs="Times New Roman"/>
          <w:sz w:val="28"/>
          <w:szCs w:val="28"/>
        </w:rPr>
        <w:t>.</w:t>
      </w:r>
      <w:r w:rsidR="007A3064">
        <w:rPr>
          <w:rFonts w:ascii="Times New Roman" w:hAnsi="Times New Roman" w:cs="Times New Roman"/>
          <w:sz w:val="28"/>
          <w:szCs w:val="28"/>
        </w:rPr>
        <w:t>1</w:t>
      </w:r>
      <w:r w:rsidRPr="00DF2D06">
        <w:rPr>
          <w:rFonts w:ascii="Times New Roman" w:hAnsi="Times New Roman" w:cs="Times New Roman"/>
          <w:sz w:val="28"/>
          <w:szCs w:val="28"/>
        </w:rPr>
        <w:t>0.2021 г. № 12</w:t>
      </w:r>
      <w:r w:rsidR="00125FC8">
        <w:rPr>
          <w:rFonts w:ascii="Times New Roman" w:hAnsi="Times New Roman" w:cs="Times New Roman"/>
          <w:sz w:val="28"/>
          <w:szCs w:val="28"/>
        </w:rPr>
        <w:t>4</w:t>
      </w:r>
      <w:r w:rsidRPr="00DF2D06">
        <w:rPr>
          <w:rFonts w:ascii="Times New Roman" w:hAnsi="Times New Roman" w:cs="Times New Roman"/>
          <w:sz w:val="28"/>
          <w:szCs w:val="28"/>
        </w:rPr>
        <w:t xml:space="preserve"> (</w:t>
      </w:r>
      <w:r w:rsidR="00044EE0" w:rsidRPr="00DF2D06">
        <w:rPr>
          <w:rFonts w:ascii="Times New Roman" w:hAnsi="Times New Roman" w:cs="Times New Roman"/>
          <w:sz w:val="28"/>
          <w:szCs w:val="28"/>
        </w:rPr>
        <w:t xml:space="preserve"> </w:t>
      </w:r>
      <w:r w:rsidR="007A306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4EE0" w:rsidRPr="00DF2D06">
        <w:rPr>
          <w:rFonts w:ascii="Times New Roman" w:hAnsi="Times New Roman" w:cs="Times New Roman"/>
          <w:sz w:val="28"/>
          <w:szCs w:val="28"/>
        </w:rPr>
        <w:t>П</w:t>
      </w:r>
      <w:r w:rsidRPr="00DF2D06">
        <w:rPr>
          <w:rFonts w:ascii="Times New Roman" w:hAnsi="Times New Roman" w:cs="Times New Roman"/>
          <w:sz w:val="28"/>
          <w:szCs w:val="28"/>
        </w:rPr>
        <w:t>риложени</w:t>
      </w:r>
      <w:r w:rsidR="00044EE0" w:rsidRPr="00DF2D06">
        <w:rPr>
          <w:rFonts w:ascii="Times New Roman" w:hAnsi="Times New Roman" w:cs="Times New Roman"/>
          <w:sz w:val="28"/>
          <w:szCs w:val="28"/>
        </w:rPr>
        <w:t>ю</w:t>
      </w:r>
      <w:r w:rsidRPr="00DF2D06">
        <w:rPr>
          <w:rFonts w:ascii="Times New Roman" w:hAnsi="Times New Roman" w:cs="Times New Roman"/>
          <w:sz w:val="28"/>
          <w:szCs w:val="28"/>
        </w:rPr>
        <w:t>).</w:t>
      </w:r>
    </w:p>
    <w:p w:rsidR="00657B87" w:rsidRPr="00DF2D06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>2.  Настоящее решение опубликовать в газете «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Усть-Кат</w:t>
      </w:r>
      <w:r w:rsidR="003D6F06" w:rsidRPr="00DF2D06">
        <w:rPr>
          <w:rFonts w:ascii="Times New Roman" w:hAnsi="Times New Roman" w:cs="Times New Roman"/>
          <w:sz w:val="28"/>
          <w:szCs w:val="28"/>
        </w:rPr>
        <w:t>а</w:t>
      </w:r>
      <w:r w:rsidRPr="00DF2D06">
        <w:rPr>
          <w:rFonts w:ascii="Times New Roman" w:hAnsi="Times New Roman" w:cs="Times New Roman"/>
          <w:sz w:val="28"/>
          <w:szCs w:val="28"/>
        </w:rPr>
        <w:t>вского городского округа.</w:t>
      </w:r>
    </w:p>
    <w:p w:rsidR="00657B87" w:rsidRPr="00DF2D06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>3. Организацию выполнения настоящего решения возложить на заместителя главы Усть-Катавского городского округа - начальника Управления инфраструктуры и строительства.</w:t>
      </w:r>
      <w:r w:rsidR="0042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210" w:rsidRDefault="00E20210" w:rsidP="00125FC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20210" w:rsidRDefault="00E20210" w:rsidP="00125FC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A3064" w:rsidRPr="00125FC8" w:rsidRDefault="00657B87" w:rsidP="00125FC8">
      <w:pPr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4. </w:t>
      </w:r>
      <w:r w:rsidRPr="00D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D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Pr="00DF2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A3064" w:rsidRDefault="007A3064" w:rsidP="0065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210" w:rsidRDefault="00E20210" w:rsidP="0065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</w:t>
      </w:r>
      <w:r w:rsidR="003D6F06" w:rsidRPr="00DF2D06">
        <w:rPr>
          <w:rFonts w:ascii="Times New Roman" w:hAnsi="Times New Roman" w:cs="Times New Roman"/>
          <w:sz w:val="28"/>
          <w:szCs w:val="28"/>
        </w:rPr>
        <w:t xml:space="preserve">  </w:t>
      </w:r>
      <w:r w:rsidRPr="00DF2D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Глава Усть-Катавского </w:t>
      </w:r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DF2D06" w:rsidRDefault="00DF2D06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DF2D06" w:rsidRDefault="00DF2D06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E20210" w:rsidRDefault="00E20210" w:rsidP="00180F29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</w:p>
    <w:p w:rsidR="00180F29" w:rsidRPr="00DF2D06" w:rsidRDefault="00180F29" w:rsidP="00180F29">
      <w:pPr>
        <w:spacing w:after="0" w:line="240" w:lineRule="auto"/>
        <w:jc w:val="right"/>
        <w:rPr>
          <w:rFonts w:eastAsia="SimSun"/>
          <w:b/>
          <w:sz w:val="28"/>
          <w:szCs w:val="28"/>
        </w:rPr>
      </w:pPr>
      <w:r w:rsidRPr="00DF2D0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Приложение</w:t>
      </w:r>
    </w:p>
    <w:p w:rsidR="00180F29" w:rsidRPr="00180F29" w:rsidRDefault="00180F29" w:rsidP="00180F29">
      <w:pPr>
        <w:spacing w:after="0" w:line="240" w:lineRule="auto"/>
        <w:jc w:val="right"/>
        <w:rPr>
          <w:rFonts w:eastAsia="SimSun"/>
          <w:b/>
        </w:rPr>
      </w:pPr>
      <w:r w:rsidRPr="00180F29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к </w:t>
      </w:r>
      <w:hyperlink r:id="rId9" w:anchor="sub_0" w:history="1">
        <w:r w:rsidRPr="00180F29">
          <w:rPr>
            <w:rFonts w:ascii="Times New Roman" w:eastAsia="SimSun" w:hAnsi="Times New Roman" w:cs="Times New Roman"/>
            <w:color w:val="000000"/>
            <w:sz w:val="27"/>
            <w:szCs w:val="27"/>
          </w:rPr>
          <w:t>решению</w:t>
        </w:r>
      </w:hyperlink>
      <w:r w:rsidRPr="00180F29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Собрания депутатов</w:t>
      </w:r>
    </w:p>
    <w:p w:rsidR="00180F29" w:rsidRPr="00180F29" w:rsidRDefault="00180F29" w:rsidP="00180F29">
      <w:pPr>
        <w:spacing w:after="0" w:line="240" w:lineRule="auto"/>
        <w:jc w:val="right"/>
        <w:rPr>
          <w:rFonts w:eastAsia="SimSun"/>
          <w:b/>
          <w:bCs/>
          <w:color w:val="000000"/>
        </w:rPr>
      </w:pPr>
      <w:r w:rsidRPr="00180F29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>Усть-Катавского городского округа</w:t>
      </w:r>
    </w:p>
    <w:p w:rsidR="00180F29" w:rsidRPr="00180F29" w:rsidRDefault="00D33E54" w:rsidP="00D33E54">
      <w:pPr>
        <w:spacing w:after="0" w:line="240" w:lineRule="auto"/>
        <w:rPr>
          <w:rFonts w:eastAsia="SimSun"/>
          <w:b/>
        </w:rPr>
      </w:pPr>
      <w:r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</w:t>
      </w:r>
      <w:proofErr w:type="gramStart"/>
      <w:r w:rsidR="00E20210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>о</w:t>
      </w:r>
      <w:r w:rsidR="007A3064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т </w:t>
      </w:r>
      <w:r w:rsidR="00E20210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23.11.2022</w:t>
      </w:r>
      <w:proofErr w:type="gramEnd"/>
      <w:r w:rsidR="00E20210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</w:t>
      </w:r>
      <w:r w:rsidR="00180F29" w:rsidRPr="00180F29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№ </w:t>
      </w:r>
      <w:r w:rsidR="00E20210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>166</w:t>
      </w:r>
      <w:bookmarkStart w:id="0" w:name="_GoBack"/>
      <w:bookmarkEnd w:id="0"/>
      <w:r w:rsidR="00180F29" w:rsidRPr="00180F29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</w:t>
      </w:r>
      <w:r w:rsidR="007A3064">
        <w:rPr>
          <w:rFonts w:ascii="Times New Roman" w:eastAsia="SimSun" w:hAnsi="Times New Roman" w:cs="Times New Roman"/>
          <w:bCs/>
          <w:color w:val="000000"/>
          <w:sz w:val="27"/>
          <w:szCs w:val="27"/>
        </w:rPr>
        <w:t xml:space="preserve">     </w:t>
      </w:r>
    </w:p>
    <w:p w:rsidR="00180F29" w:rsidRPr="00180F29" w:rsidRDefault="00334094" w:rsidP="00180F29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180F29" w:rsidRPr="00180F29" w:rsidRDefault="00180F29" w:rsidP="00180F29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180F2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Изменения и дополнения в </w:t>
      </w:r>
      <w:r w:rsidR="0087037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«</w:t>
      </w:r>
      <w:r w:rsidRPr="00180F2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Положение о</w:t>
      </w:r>
    </w:p>
    <w:p w:rsidR="00180F29" w:rsidRPr="00180F29" w:rsidRDefault="00180F29" w:rsidP="00180F29">
      <w:pPr>
        <w:keepNext/>
        <w:keepLines/>
        <w:spacing w:after="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80F29">
        <w:rPr>
          <w:rFonts w:ascii="Times New Roman" w:eastAsiaTheme="majorEastAsia" w:hAnsi="Times New Roman" w:cs="Times New Roman"/>
          <w:b/>
          <w:sz w:val="28"/>
          <w:szCs w:val="28"/>
        </w:rPr>
        <w:t xml:space="preserve">муниципальном </w:t>
      </w:r>
      <w:r w:rsidRPr="00D33E54">
        <w:rPr>
          <w:rFonts w:ascii="Times New Roman" w:eastAsiaTheme="majorEastAsia" w:hAnsi="Times New Roman" w:cs="Times New Roman"/>
          <w:b/>
          <w:sz w:val="28"/>
          <w:szCs w:val="28"/>
        </w:rPr>
        <w:t xml:space="preserve">контроле </w:t>
      </w:r>
      <w:r w:rsidR="00D33E54" w:rsidRPr="00D33E54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Усть-Катавского городского округ</w:t>
      </w:r>
      <w:r w:rsidRPr="00D33E54">
        <w:rPr>
          <w:rFonts w:ascii="Times New Roman" w:eastAsiaTheme="minorEastAsia" w:hAnsi="Times New Roman" w:cs="Times New Roman"/>
          <w:b/>
          <w:sz w:val="28"/>
          <w:szCs w:val="28"/>
        </w:rPr>
        <w:t>, утвержденное решением Собрания депутатов Усть-Катавского городского округа от 2</w:t>
      </w:r>
      <w:r w:rsidR="00870371" w:rsidRPr="00D33E54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D33E5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870371" w:rsidRPr="00D33E54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D33E54">
        <w:rPr>
          <w:rFonts w:ascii="Times New Roman" w:eastAsiaTheme="minorEastAsia" w:hAnsi="Times New Roman" w:cs="Times New Roman"/>
          <w:b/>
          <w:sz w:val="28"/>
          <w:szCs w:val="28"/>
        </w:rPr>
        <w:t>0.2021 №</w:t>
      </w:r>
      <w:r w:rsidRPr="00180F29">
        <w:rPr>
          <w:rFonts w:ascii="Times New Roman" w:eastAsiaTheme="minorEastAsia" w:hAnsi="Times New Roman" w:cs="Times New Roman"/>
          <w:b/>
          <w:sz w:val="28"/>
          <w:szCs w:val="28"/>
        </w:rPr>
        <w:t> 12</w:t>
      </w:r>
      <w:r w:rsidR="00D33E54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</w:p>
    <w:p w:rsidR="00180F29" w:rsidRPr="00180F29" w:rsidRDefault="00180F29" w:rsidP="00180F29">
      <w:pPr>
        <w:rPr>
          <w:rFonts w:eastAsia="SimSun"/>
          <w:sz w:val="27"/>
          <w:szCs w:val="27"/>
        </w:rPr>
      </w:pPr>
    </w:p>
    <w:p w:rsidR="00E67747" w:rsidRPr="00C04F83" w:rsidRDefault="00E67747" w:rsidP="00E3397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F83">
        <w:rPr>
          <w:sz w:val="28"/>
          <w:szCs w:val="28"/>
        </w:rPr>
        <w:t xml:space="preserve">  </w:t>
      </w:r>
    </w:p>
    <w:p w:rsidR="00DB1590" w:rsidRPr="00CC7AFD" w:rsidRDefault="00DB1590" w:rsidP="00DB159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CC7AFD">
        <w:rPr>
          <w:rFonts w:ascii="Times New Roman" w:eastAsia="SimSun" w:hAnsi="Times New Roman" w:cs="Times New Roman"/>
          <w:sz w:val="27"/>
          <w:szCs w:val="27"/>
        </w:rPr>
        <w:t xml:space="preserve">В раздел </w:t>
      </w:r>
      <w:r w:rsidRPr="00CC7AFD">
        <w:rPr>
          <w:rFonts w:ascii="Times New Roman" w:eastAsia="SimSun" w:hAnsi="Times New Roman" w:cs="Times New Roman"/>
          <w:sz w:val="27"/>
          <w:szCs w:val="27"/>
          <w:lang w:val="en-US"/>
        </w:rPr>
        <w:t>IV</w:t>
      </w:r>
      <w:r w:rsidRPr="00CC7AFD">
        <w:rPr>
          <w:rFonts w:ascii="Times New Roman" w:eastAsia="SimSun" w:hAnsi="Times New Roman" w:cs="Times New Roman"/>
          <w:sz w:val="27"/>
          <w:szCs w:val="27"/>
        </w:rPr>
        <w:t>. «</w:t>
      </w:r>
      <w:r w:rsidRPr="00CC7AFD">
        <w:rPr>
          <w:rFonts w:ascii="Times New Roman" w:eastAsia="SimSun" w:hAnsi="Times New Roman" w:cs="Times New Roman"/>
          <w:sz w:val="28"/>
          <w:szCs w:val="28"/>
        </w:rPr>
        <w:t>Осуществление муниципального контроля</w:t>
      </w:r>
      <w:r w:rsidR="001622D4" w:rsidRPr="00CC7AFD">
        <w:rPr>
          <w:rFonts w:ascii="Times New Roman" w:eastAsia="SimSun" w:hAnsi="Times New Roman" w:cs="Times New Roman"/>
          <w:sz w:val="28"/>
          <w:szCs w:val="28"/>
        </w:rPr>
        <w:t xml:space="preserve"> на </w:t>
      </w:r>
      <w:r w:rsidR="001622D4" w:rsidRPr="00CC7AFD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CC7AFD">
        <w:rPr>
          <w:rFonts w:ascii="Times New Roman" w:eastAsia="SimSun" w:hAnsi="Times New Roman" w:cs="Times New Roman"/>
          <w:sz w:val="28"/>
          <w:szCs w:val="28"/>
        </w:rPr>
        <w:t xml:space="preserve">» </w:t>
      </w:r>
      <w:r w:rsidRPr="00CC7AFD">
        <w:rPr>
          <w:rFonts w:ascii="Times New Roman" w:eastAsia="SimSun" w:hAnsi="Times New Roman" w:cs="Times New Roman"/>
          <w:sz w:val="27"/>
          <w:szCs w:val="27"/>
        </w:rPr>
        <w:t>внести следующие изменения:</w:t>
      </w:r>
    </w:p>
    <w:p w:rsidR="00DB1590" w:rsidRDefault="00DB1590" w:rsidP="00DB1590">
      <w:pPr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proofErr w:type="gramStart"/>
      <w:r w:rsidRPr="001622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пункт</w:t>
      </w:r>
      <w:r w:rsidR="001622D4" w:rsidRPr="001622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 </w:t>
      </w:r>
      <w:r w:rsidRPr="001622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18</w:t>
      </w:r>
      <w:proofErr w:type="gramEnd"/>
      <w:r w:rsidR="001622D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слова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 исключением внеплановой документарной проверки» исключить.</w:t>
      </w:r>
    </w:p>
    <w:p w:rsidR="001622D4" w:rsidRPr="001622D4" w:rsidRDefault="001622D4" w:rsidP="001622D4">
      <w:pPr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пункт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19 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слова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 исключением внепланов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ых контрольных (надзорных)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мероприятий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CC7AF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исключить</w:t>
      </w:r>
      <w:proofErr w:type="gramEnd"/>
      <w:r w:rsidRPr="00FB5B8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DB1590" w:rsidRPr="00CC7AFD" w:rsidRDefault="00DB1590" w:rsidP="00DB1590">
      <w:pPr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C7AF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пункте 25 абзац </w:t>
      </w:r>
      <w:proofErr w:type="gramStart"/>
      <w:r w:rsidRPr="00CC7AF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 </w:t>
      </w:r>
      <w:r w:rsidR="001622D4" w:rsidRPr="00CC7AF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«</w:t>
      </w:r>
      <w:proofErr w:type="gramEnd"/>
      <w:r w:rsidR="001622D4" w:rsidRPr="00CC7AF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внеплановая документарная проверка проводится без согласования с органами прокуратуры» </w:t>
      </w:r>
      <w:r w:rsidRPr="00CC7AF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исключить.</w:t>
      </w:r>
    </w:p>
    <w:p w:rsidR="00DB1590" w:rsidRPr="00CC7AFD" w:rsidRDefault="00CC7AFD" w:rsidP="00CC7AF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DB1590" w:rsidRPr="00CC7AF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B1590" w:rsidRPr="00CC7AF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590" w:rsidRPr="00CC7AFD">
        <w:rPr>
          <w:rFonts w:ascii="Times New Roman" w:hAnsi="Times New Roman" w:cs="Times New Roman"/>
          <w:sz w:val="28"/>
          <w:szCs w:val="28"/>
        </w:rPr>
        <w:t>. «Обжалование решений контрольного органа, действий (бездействия) его должностных лиц» изложить в следующей редакции:</w:t>
      </w:r>
    </w:p>
    <w:p w:rsidR="00DB1590" w:rsidRDefault="00DB1590" w:rsidP="00DB1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FD">
        <w:rPr>
          <w:rFonts w:ascii="Times New Roman" w:hAnsi="Times New Roman" w:cs="Times New Roman"/>
          <w:sz w:val="28"/>
          <w:szCs w:val="28"/>
        </w:rPr>
        <w:t>«33. Досудебный порядок подачи жалоб при осуществлении муниципального жилищного контроля не применяется в соответствии с частью 4 статьи 39 Федерального закона от 31 июля 2020 года № 248-ФЗ».</w:t>
      </w:r>
    </w:p>
    <w:p w:rsidR="00DB1590" w:rsidRDefault="00DB1590" w:rsidP="00DB1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29" w:rsidRDefault="00180F29">
      <w:pPr>
        <w:rPr>
          <w:rFonts w:ascii="Times New Roman" w:eastAsia="SimSun" w:hAnsi="Times New Roman" w:cs="Times New Roman"/>
          <w:sz w:val="27"/>
          <w:szCs w:val="27"/>
        </w:rPr>
      </w:pPr>
    </w:p>
    <w:p w:rsidR="00180F29" w:rsidRPr="00657B87" w:rsidRDefault="00180F29">
      <w:pPr>
        <w:rPr>
          <w:sz w:val="27"/>
          <w:szCs w:val="27"/>
        </w:rPr>
      </w:pPr>
    </w:p>
    <w:sectPr w:rsidR="00180F29" w:rsidRPr="00657B87" w:rsidSect="00E20210">
      <w:pgSz w:w="11906" w:h="16838"/>
      <w:pgMar w:top="426" w:right="707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4E" w:rsidRDefault="003B054E" w:rsidP="00E20210">
      <w:pPr>
        <w:spacing w:after="0" w:line="240" w:lineRule="auto"/>
      </w:pPr>
      <w:r>
        <w:separator/>
      </w:r>
    </w:p>
  </w:endnote>
  <w:endnote w:type="continuationSeparator" w:id="0">
    <w:p w:rsidR="003B054E" w:rsidRDefault="003B054E" w:rsidP="00E2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4E" w:rsidRDefault="003B054E" w:rsidP="00E20210">
      <w:pPr>
        <w:spacing w:after="0" w:line="240" w:lineRule="auto"/>
      </w:pPr>
      <w:r>
        <w:separator/>
      </w:r>
    </w:p>
  </w:footnote>
  <w:footnote w:type="continuationSeparator" w:id="0">
    <w:p w:rsidR="003B054E" w:rsidRDefault="003B054E" w:rsidP="00E2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C3469"/>
    <w:multiLevelType w:val="hybridMultilevel"/>
    <w:tmpl w:val="7A30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466"/>
    <w:multiLevelType w:val="multilevel"/>
    <w:tmpl w:val="CB7622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3" w15:restartNumberingAfterBreak="0">
    <w:nsid w:val="11F05784"/>
    <w:multiLevelType w:val="multilevel"/>
    <w:tmpl w:val="3496CD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abstractNum w:abstractNumId="4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A24D4"/>
    <w:multiLevelType w:val="hybridMultilevel"/>
    <w:tmpl w:val="31784C3A"/>
    <w:lvl w:ilvl="0" w:tplc="1974F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7"/>
    <w:rsid w:val="00044EE0"/>
    <w:rsid w:val="00045DB6"/>
    <w:rsid w:val="000C2511"/>
    <w:rsid w:val="00125FC8"/>
    <w:rsid w:val="001622D4"/>
    <w:rsid w:val="00171DAE"/>
    <w:rsid w:val="00180F29"/>
    <w:rsid w:val="00275F00"/>
    <w:rsid w:val="00277273"/>
    <w:rsid w:val="00305D13"/>
    <w:rsid w:val="003318C0"/>
    <w:rsid w:val="00334094"/>
    <w:rsid w:val="003421C4"/>
    <w:rsid w:val="003B054E"/>
    <w:rsid w:val="003D09DF"/>
    <w:rsid w:val="003D6F06"/>
    <w:rsid w:val="003E1563"/>
    <w:rsid w:val="00425EEB"/>
    <w:rsid w:val="00466F38"/>
    <w:rsid w:val="00527E60"/>
    <w:rsid w:val="00556D30"/>
    <w:rsid w:val="00657B87"/>
    <w:rsid w:val="00672CF9"/>
    <w:rsid w:val="00682F7E"/>
    <w:rsid w:val="0070374D"/>
    <w:rsid w:val="007163B5"/>
    <w:rsid w:val="00716CC7"/>
    <w:rsid w:val="007844E9"/>
    <w:rsid w:val="007A3064"/>
    <w:rsid w:val="00867C29"/>
    <w:rsid w:val="00870371"/>
    <w:rsid w:val="0097746D"/>
    <w:rsid w:val="00A26A09"/>
    <w:rsid w:val="00A40DF4"/>
    <w:rsid w:val="00BC274F"/>
    <w:rsid w:val="00C04F83"/>
    <w:rsid w:val="00C83CAD"/>
    <w:rsid w:val="00CC2726"/>
    <w:rsid w:val="00CC7AFD"/>
    <w:rsid w:val="00CD390A"/>
    <w:rsid w:val="00CF2797"/>
    <w:rsid w:val="00D33E54"/>
    <w:rsid w:val="00D61032"/>
    <w:rsid w:val="00DB1590"/>
    <w:rsid w:val="00DF2D06"/>
    <w:rsid w:val="00E20210"/>
    <w:rsid w:val="00E33978"/>
    <w:rsid w:val="00E67747"/>
    <w:rsid w:val="00E7018B"/>
    <w:rsid w:val="00EA75D7"/>
    <w:rsid w:val="00F84778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0FAB"/>
  <w15:chartTrackingRefBased/>
  <w15:docId w15:val="{B54E70F1-0BA6-4099-B31D-19A5192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7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qFormat/>
    <w:rsid w:val="00657B87"/>
    <w:pPr>
      <w:spacing w:after="0" w:line="240" w:lineRule="auto"/>
    </w:pPr>
  </w:style>
  <w:style w:type="paragraph" w:customStyle="1" w:styleId="Standard">
    <w:name w:val="Standard"/>
    <w:qFormat/>
    <w:rsid w:val="00657B87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Название объекта1"/>
    <w:basedOn w:val="a"/>
    <w:next w:val="a"/>
    <w:rsid w:val="00657B87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9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5DB6"/>
    <w:pPr>
      <w:ind w:left="720"/>
      <w:contextualSpacing/>
    </w:pPr>
  </w:style>
  <w:style w:type="paragraph" w:customStyle="1" w:styleId="ConsPlusNormal">
    <w:name w:val="ConsPlusNormal"/>
    <w:rsid w:val="0055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421C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0210"/>
  </w:style>
  <w:style w:type="paragraph" w:styleId="aa">
    <w:name w:val="footer"/>
    <w:basedOn w:val="a"/>
    <w:link w:val="ab"/>
    <w:uiPriority w:val="99"/>
    <w:unhideWhenUsed/>
    <w:rsid w:val="00E2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85;&#1092;&#1088;&#1072;&#1089;&#1090;&#1088;&#1091;&#1082;&#1090;&#1091;&#1088;&#1072;\Downloads\&#8470;%2039%20%20&#1089;&#1083;&#1091;&#1078;&#1077;&#1073;&#1085;&#1086;&#1077;%20&#1078;&#1080;&#1083;&#1100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478F-11A5-4E11-A1F6-7E6B1F47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Ермакова Татьяна Федоровна</cp:lastModifiedBy>
  <cp:revision>2</cp:revision>
  <cp:lastPrinted>2022-09-08T05:43:00Z</cp:lastPrinted>
  <dcterms:created xsi:type="dcterms:W3CDTF">2022-11-24T03:49:00Z</dcterms:created>
  <dcterms:modified xsi:type="dcterms:W3CDTF">2022-11-24T03:49:00Z</dcterms:modified>
</cp:coreProperties>
</file>