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53A2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0B50A6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 w:rsidR="00936B3E">
        <w:rPr>
          <w:rStyle w:val="a7"/>
          <w:rFonts w:ascii="Times New Roman" w:hAnsi="Times New Roman" w:cs="Times New Roman"/>
          <w:bCs/>
          <w:sz w:val="28"/>
          <w:szCs w:val="28"/>
        </w:rPr>
        <w:t>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0A6" w:rsidRPr="000B50A6" w:rsidRDefault="000B50A6" w:rsidP="000B5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0A6">
        <w:rPr>
          <w:rFonts w:ascii="Times New Roman" w:hAnsi="Times New Roman" w:cs="Times New Roman"/>
          <w:b/>
          <w:sz w:val="28"/>
          <w:szCs w:val="28"/>
        </w:rPr>
        <w:t>«</w:t>
      </w:r>
      <w:r w:rsidRPr="000B50A6">
        <w:rPr>
          <w:rFonts w:ascii="Times New Roman" w:hAnsi="Times New Roman" w:cs="Times New Roman"/>
          <w:b/>
          <w:sz w:val="28"/>
          <w:szCs w:val="28"/>
        </w:rPr>
        <w:t>Цифра</w:t>
      </w:r>
      <w:r w:rsidRPr="000B50A6">
        <w:rPr>
          <w:rFonts w:ascii="Times New Roman" w:hAnsi="Times New Roman" w:cs="Times New Roman"/>
          <w:b/>
          <w:sz w:val="28"/>
          <w:szCs w:val="28"/>
        </w:rPr>
        <w:t> </w:t>
      </w:r>
      <w:r w:rsidRPr="000B50A6">
        <w:rPr>
          <w:rFonts w:ascii="Times New Roman" w:hAnsi="Times New Roman" w:cs="Times New Roman"/>
          <w:b/>
          <w:sz w:val="28"/>
          <w:szCs w:val="28"/>
        </w:rPr>
        <w:t>дня</w:t>
      </w:r>
      <w:r w:rsidRPr="000B50A6">
        <w:rPr>
          <w:rFonts w:ascii="Times New Roman" w:hAnsi="Times New Roman" w:cs="Times New Roman"/>
          <w:b/>
          <w:sz w:val="28"/>
          <w:szCs w:val="28"/>
        </w:rPr>
        <w:t xml:space="preserve">»: На Южном Урале зарегистрированы права в отношении </w:t>
      </w:r>
      <w:bookmarkStart w:id="0" w:name="_GoBack"/>
      <w:bookmarkEnd w:id="0"/>
      <w:r w:rsidRPr="000B50A6">
        <w:rPr>
          <w:rFonts w:ascii="Times New Roman" w:hAnsi="Times New Roman" w:cs="Times New Roman"/>
          <w:b/>
          <w:sz w:val="28"/>
          <w:szCs w:val="28"/>
        </w:rPr>
        <w:t>более 4</w:t>
      </w:r>
      <w:r w:rsidRPr="000B50A6">
        <w:rPr>
          <w:rFonts w:ascii="Times New Roman" w:hAnsi="Times New Roman" w:cs="Times New Roman"/>
          <w:b/>
          <w:sz w:val="28"/>
          <w:szCs w:val="28"/>
        </w:rPr>
        <w:t>4</w:t>
      </w:r>
      <w:r w:rsidRPr="000B50A6">
        <w:rPr>
          <w:rFonts w:ascii="Times New Roman" w:hAnsi="Times New Roman" w:cs="Times New Roman"/>
          <w:b/>
          <w:sz w:val="28"/>
          <w:szCs w:val="28"/>
        </w:rPr>
        <w:t>,</w:t>
      </w:r>
      <w:r w:rsidRPr="000B50A6">
        <w:rPr>
          <w:rFonts w:ascii="Times New Roman" w:hAnsi="Times New Roman" w:cs="Times New Roman"/>
          <w:b/>
          <w:sz w:val="28"/>
          <w:szCs w:val="28"/>
        </w:rPr>
        <w:t>3</w:t>
      </w:r>
      <w:r w:rsidRPr="000B50A6">
        <w:rPr>
          <w:rFonts w:ascii="Times New Roman" w:hAnsi="Times New Roman" w:cs="Times New Roman"/>
          <w:b/>
          <w:sz w:val="28"/>
          <w:szCs w:val="28"/>
        </w:rPr>
        <w:t xml:space="preserve"> тысяч ранее учтенных объектов недвижимости</w:t>
      </w:r>
    </w:p>
    <w:p w:rsidR="000B50A6" w:rsidRDefault="000B50A6" w:rsidP="000B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B94" w:rsidRDefault="00E42FF4" w:rsidP="000B50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C22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продолжает </w:t>
      </w:r>
      <w:r w:rsidR="000B50A6" w:rsidRPr="0058489E">
        <w:rPr>
          <w:rFonts w:ascii="Times New Roman" w:hAnsi="Times New Roman" w:cs="Times New Roman"/>
          <w:b/>
          <w:sz w:val="28"/>
          <w:szCs w:val="28"/>
        </w:rPr>
        <w:t>делиться с южноуральцами статистикой в сфере земли и недвижимости. Сего</w:t>
      </w:r>
      <w:r w:rsidR="000B50A6" w:rsidRPr="0058489E">
        <w:rPr>
          <w:rFonts w:ascii="Times New Roman" w:hAnsi="Times New Roman" w:cs="Times New Roman"/>
          <w:b/>
          <w:sz w:val="28"/>
          <w:szCs w:val="28"/>
        </w:rPr>
        <w:t>дня</w:t>
      </w:r>
      <w:r w:rsidR="00F20469">
        <w:rPr>
          <w:rFonts w:ascii="Times New Roman" w:hAnsi="Times New Roman" w:cs="Times New Roman"/>
          <w:b/>
          <w:sz w:val="28"/>
          <w:szCs w:val="28"/>
        </w:rPr>
        <w:t xml:space="preserve"> мы </w:t>
      </w:r>
      <w:r w:rsidR="00FC6C22">
        <w:rPr>
          <w:rFonts w:ascii="Times New Roman" w:hAnsi="Times New Roman" w:cs="Times New Roman"/>
          <w:b/>
          <w:sz w:val="28"/>
          <w:szCs w:val="28"/>
        </w:rPr>
        <w:t xml:space="preserve">расскажем о </w:t>
      </w:r>
      <w:r w:rsidR="00763B94" w:rsidRPr="00763B94">
        <w:rPr>
          <w:rFonts w:ascii="Times New Roman" w:hAnsi="Times New Roman" w:cs="Times New Roman"/>
          <w:b/>
          <w:sz w:val="28"/>
          <w:szCs w:val="28"/>
        </w:rPr>
        <w:t>работе, которая проводится на территории региона по выявлению правообладателей ранее учтенных объе</w:t>
      </w:r>
      <w:r w:rsidR="00224EDA">
        <w:rPr>
          <w:rFonts w:ascii="Times New Roman" w:hAnsi="Times New Roman" w:cs="Times New Roman"/>
          <w:b/>
          <w:sz w:val="28"/>
          <w:szCs w:val="28"/>
        </w:rPr>
        <w:t>ктов недвижимости (</w:t>
      </w:r>
      <w:r w:rsidR="00224EDA" w:rsidRPr="00224EDA">
        <w:rPr>
          <w:rFonts w:ascii="Times New Roman" w:hAnsi="Times New Roman" w:cs="Times New Roman"/>
          <w:b/>
          <w:sz w:val="28"/>
          <w:szCs w:val="28"/>
        </w:rPr>
        <w:t>Федеральный закон от 30.12.2020 № 518-ФЗ «О внесении изменений в отдельные законодательные акты Российской Федерации»</w:t>
      </w:r>
      <w:r w:rsidR="00224EDA">
        <w:rPr>
          <w:rFonts w:ascii="Times New Roman" w:hAnsi="Times New Roman" w:cs="Times New Roman"/>
          <w:b/>
          <w:sz w:val="28"/>
          <w:szCs w:val="28"/>
        </w:rPr>
        <w:t>).</w:t>
      </w:r>
    </w:p>
    <w:p w:rsidR="00763B94" w:rsidRPr="00763B94" w:rsidRDefault="00763B94" w:rsidP="000B50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0A6" w:rsidRDefault="000B50A6" w:rsidP="000B5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A6">
        <w:rPr>
          <w:rFonts w:ascii="Times New Roman" w:hAnsi="Times New Roman" w:cs="Times New Roman"/>
          <w:sz w:val="28"/>
          <w:szCs w:val="28"/>
        </w:rPr>
        <w:t xml:space="preserve">С начала вступления в силу закона о выявлении правообладателей ранее учтенных объектов недвижимости (29 июня 2021 года) и по состоянию на 1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CC41B0">
        <w:rPr>
          <w:rFonts w:ascii="Times New Roman" w:hAnsi="Times New Roman" w:cs="Times New Roman"/>
          <w:sz w:val="28"/>
          <w:szCs w:val="28"/>
        </w:rPr>
        <w:t xml:space="preserve"> </w:t>
      </w:r>
      <w:r w:rsidRPr="000B50A6">
        <w:rPr>
          <w:rFonts w:ascii="Times New Roman" w:hAnsi="Times New Roman" w:cs="Times New Roman"/>
          <w:sz w:val="28"/>
          <w:szCs w:val="28"/>
        </w:rPr>
        <w:t>2023 года на территории Челябинской области осуществлена регистрация ран</w:t>
      </w:r>
      <w:r>
        <w:rPr>
          <w:rFonts w:ascii="Times New Roman" w:hAnsi="Times New Roman" w:cs="Times New Roman"/>
          <w:sz w:val="28"/>
          <w:szCs w:val="28"/>
        </w:rPr>
        <w:t>ее возникших прав в отношении 44</w:t>
      </w:r>
      <w:r w:rsidRPr="000B5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312</w:t>
      </w:r>
      <w:r w:rsidRPr="000B50A6">
        <w:rPr>
          <w:rFonts w:ascii="Times New Roman" w:hAnsi="Times New Roman" w:cs="Times New Roman"/>
          <w:sz w:val="28"/>
          <w:szCs w:val="28"/>
        </w:rPr>
        <w:t xml:space="preserve"> ранее учтенных объектов недвижимости, </w:t>
      </w:r>
      <w:r>
        <w:rPr>
          <w:rFonts w:ascii="Times New Roman" w:hAnsi="Times New Roman" w:cs="Times New Roman"/>
          <w:sz w:val="28"/>
          <w:szCs w:val="28"/>
        </w:rPr>
        <w:t>14 107</w:t>
      </w:r>
      <w:r w:rsidRPr="000B50A6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B50A6">
        <w:rPr>
          <w:rFonts w:ascii="Times New Roman" w:hAnsi="Times New Roman" w:cs="Times New Roman"/>
          <w:sz w:val="28"/>
          <w:szCs w:val="28"/>
        </w:rPr>
        <w:t xml:space="preserve"> недвижимости были сняты с кадастрового учета по результатам рассмотрения заявлений от органов местного самоуправления и выявлено </w:t>
      </w:r>
      <w:r>
        <w:rPr>
          <w:rFonts w:ascii="Times New Roman" w:hAnsi="Times New Roman" w:cs="Times New Roman"/>
          <w:sz w:val="28"/>
          <w:szCs w:val="28"/>
        </w:rPr>
        <w:t>9 907</w:t>
      </w:r>
      <w:r w:rsidRPr="000B50A6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B50A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B5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534</w:t>
      </w:r>
      <w:r w:rsidRPr="000B50A6">
        <w:rPr>
          <w:rFonts w:ascii="Times New Roman" w:hAnsi="Times New Roman" w:cs="Times New Roman"/>
          <w:sz w:val="28"/>
          <w:szCs w:val="28"/>
        </w:rPr>
        <w:t xml:space="preserve"> объектов недвижимости.</w:t>
      </w:r>
    </w:p>
    <w:p w:rsidR="002A78A9" w:rsidRDefault="000B50A6" w:rsidP="00E9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A6"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A78A9" w:rsidRPr="002A78A9">
        <w:rPr>
          <w:rFonts w:ascii="Times New Roman" w:hAnsi="Times New Roman" w:cs="Times New Roman"/>
          <w:sz w:val="28"/>
          <w:szCs w:val="28"/>
        </w:rPr>
        <w:t>егистрация ранее возникшего права на недвижимость обеспечивает доступность и достоверность данных в ЕГРН, а также помогает гражданам</w:t>
      </w:r>
      <w:r w:rsidR="00E90312">
        <w:rPr>
          <w:rFonts w:ascii="Times New Roman" w:hAnsi="Times New Roman" w:cs="Times New Roman"/>
          <w:sz w:val="28"/>
          <w:szCs w:val="28"/>
        </w:rPr>
        <w:t xml:space="preserve"> </w:t>
      </w:r>
      <w:r w:rsidRPr="000B50A6">
        <w:rPr>
          <w:rFonts w:ascii="Times New Roman" w:hAnsi="Times New Roman" w:cs="Times New Roman"/>
          <w:sz w:val="28"/>
          <w:szCs w:val="28"/>
        </w:rPr>
        <w:t>з</w:t>
      </w:r>
      <w:r w:rsidR="002A78A9" w:rsidRPr="000B50A6">
        <w:rPr>
          <w:rFonts w:ascii="Times New Roman" w:hAnsi="Times New Roman" w:cs="Times New Roman"/>
          <w:sz w:val="28"/>
          <w:szCs w:val="28"/>
        </w:rPr>
        <w:t>ащитить с</w:t>
      </w:r>
      <w:r w:rsidR="00E90312">
        <w:rPr>
          <w:rFonts w:ascii="Times New Roman" w:hAnsi="Times New Roman" w:cs="Times New Roman"/>
          <w:sz w:val="28"/>
          <w:szCs w:val="28"/>
        </w:rPr>
        <w:t xml:space="preserve">вою собственность от мошенников, </w:t>
      </w:r>
      <w:r w:rsidR="002A78A9" w:rsidRPr="000B50A6">
        <w:rPr>
          <w:rFonts w:ascii="Times New Roman" w:hAnsi="Times New Roman" w:cs="Times New Roman"/>
          <w:sz w:val="28"/>
          <w:szCs w:val="28"/>
        </w:rPr>
        <w:t xml:space="preserve">своевременно узнать об установлении </w:t>
      </w:r>
      <w:r w:rsidR="00E90312">
        <w:rPr>
          <w:rFonts w:ascii="Times New Roman" w:hAnsi="Times New Roman" w:cs="Times New Roman"/>
          <w:sz w:val="28"/>
          <w:szCs w:val="28"/>
        </w:rPr>
        <w:t xml:space="preserve">охранных зон и иных ограничений, а также </w:t>
      </w:r>
      <w:r w:rsidR="002A78A9" w:rsidRPr="000B50A6">
        <w:rPr>
          <w:rFonts w:ascii="Times New Roman" w:hAnsi="Times New Roman" w:cs="Times New Roman"/>
          <w:sz w:val="28"/>
          <w:szCs w:val="28"/>
        </w:rPr>
        <w:t xml:space="preserve">получить компенсацию в случае </w:t>
      </w:r>
      <w:r w:rsidR="00E90312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="002A78A9" w:rsidRPr="000B50A6">
        <w:rPr>
          <w:rFonts w:ascii="Times New Roman" w:hAnsi="Times New Roman" w:cs="Times New Roman"/>
          <w:sz w:val="28"/>
          <w:szCs w:val="28"/>
        </w:rPr>
        <w:t>.</w:t>
      </w:r>
    </w:p>
    <w:p w:rsidR="00224EDA" w:rsidRDefault="00224EDA" w:rsidP="00E9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A716B91"/>
    <w:multiLevelType w:val="hybridMultilevel"/>
    <w:tmpl w:val="C448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B50A6"/>
    <w:rsid w:val="00107DA0"/>
    <w:rsid w:val="00187604"/>
    <w:rsid w:val="0019373D"/>
    <w:rsid w:val="00203A1D"/>
    <w:rsid w:val="00224EDA"/>
    <w:rsid w:val="00273DB7"/>
    <w:rsid w:val="00274438"/>
    <w:rsid w:val="00280D4A"/>
    <w:rsid w:val="002A78A9"/>
    <w:rsid w:val="0030267B"/>
    <w:rsid w:val="0031584D"/>
    <w:rsid w:val="003437AA"/>
    <w:rsid w:val="00354DA9"/>
    <w:rsid w:val="003D5700"/>
    <w:rsid w:val="004578F7"/>
    <w:rsid w:val="0046595D"/>
    <w:rsid w:val="0046645D"/>
    <w:rsid w:val="004810E8"/>
    <w:rsid w:val="004F2771"/>
    <w:rsid w:val="004F4297"/>
    <w:rsid w:val="00574DCE"/>
    <w:rsid w:val="0058489E"/>
    <w:rsid w:val="005D597E"/>
    <w:rsid w:val="005F6A87"/>
    <w:rsid w:val="00621848"/>
    <w:rsid w:val="0064173F"/>
    <w:rsid w:val="006856D4"/>
    <w:rsid w:val="00753A24"/>
    <w:rsid w:val="007601F0"/>
    <w:rsid w:val="00763B94"/>
    <w:rsid w:val="00782F82"/>
    <w:rsid w:val="00790456"/>
    <w:rsid w:val="007B2B6D"/>
    <w:rsid w:val="007D6C5A"/>
    <w:rsid w:val="007E2282"/>
    <w:rsid w:val="00820D99"/>
    <w:rsid w:val="008971B8"/>
    <w:rsid w:val="008D0A28"/>
    <w:rsid w:val="00913234"/>
    <w:rsid w:val="00924A80"/>
    <w:rsid w:val="00936B3E"/>
    <w:rsid w:val="00941EF4"/>
    <w:rsid w:val="009839C6"/>
    <w:rsid w:val="009A0BC6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95089"/>
    <w:rsid w:val="00C9637D"/>
    <w:rsid w:val="00CA31D3"/>
    <w:rsid w:val="00CC12AD"/>
    <w:rsid w:val="00CC41B0"/>
    <w:rsid w:val="00CC7B89"/>
    <w:rsid w:val="00CD0C46"/>
    <w:rsid w:val="00D04E3D"/>
    <w:rsid w:val="00D25E0A"/>
    <w:rsid w:val="00D26EFC"/>
    <w:rsid w:val="00D30D8A"/>
    <w:rsid w:val="00D73D6C"/>
    <w:rsid w:val="00E42FF4"/>
    <w:rsid w:val="00E766AB"/>
    <w:rsid w:val="00E90312"/>
    <w:rsid w:val="00E97003"/>
    <w:rsid w:val="00F20469"/>
    <w:rsid w:val="00F22E80"/>
    <w:rsid w:val="00F6052D"/>
    <w:rsid w:val="00F92851"/>
    <w:rsid w:val="00FC6C22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2A78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41</cp:revision>
  <cp:lastPrinted>2023-09-07T12:05:00Z</cp:lastPrinted>
  <dcterms:created xsi:type="dcterms:W3CDTF">2023-05-16T04:10:00Z</dcterms:created>
  <dcterms:modified xsi:type="dcterms:W3CDTF">2023-09-07T12:07:00Z</dcterms:modified>
</cp:coreProperties>
</file>