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14" w:rsidRDefault="007C43D7">
      <w:r>
        <w:rPr>
          <w:b/>
        </w:rPr>
        <w:t>27</w:t>
      </w:r>
      <w:r w:rsidR="00DD5014" w:rsidRPr="00DD5014">
        <w:rPr>
          <w:b/>
        </w:rPr>
        <w:t xml:space="preserve"> </w:t>
      </w:r>
      <w:r w:rsidR="008267F5" w:rsidRPr="00DD5014">
        <w:rPr>
          <w:b/>
        </w:rPr>
        <w:t xml:space="preserve">марта </w:t>
      </w:r>
      <w:r>
        <w:rPr>
          <w:b/>
        </w:rPr>
        <w:t>состоялось заседание антит</w:t>
      </w:r>
      <w:r w:rsidR="00152083">
        <w:rPr>
          <w:b/>
        </w:rPr>
        <w:t>еррористической</w:t>
      </w:r>
      <w:r w:rsidR="00DD5014" w:rsidRPr="00DD5014">
        <w:rPr>
          <w:b/>
        </w:rPr>
        <w:t xml:space="preserve"> </w:t>
      </w:r>
      <w:r>
        <w:rPr>
          <w:b/>
        </w:rPr>
        <w:t>комиссии Усть-Катавского городского округа</w:t>
      </w:r>
      <w:r w:rsidR="00DD5014" w:rsidRPr="00DD5014">
        <w:rPr>
          <w:b/>
        </w:rPr>
        <w:t>.</w:t>
      </w:r>
      <w:r w:rsidR="00597E2C">
        <w:t xml:space="preserve"> </w:t>
      </w:r>
    </w:p>
    <w:p w:rsidR="009013CC" w:rsidRDefault="00DD39DA" w:rsidP="00DD5014">
      <w:pPr>
        <w:jc w:val="both"/>
      </w:pPr>
      <w:r>
        <w:t>Заседание провел п</w:t>
      </w:r>
      <w:r w:rsidR="00597E2C">
        <w:t>редседатель комиссии –</w:t>
      </w:r>
      <w:r w:rsidR="002D4677">
        <w:t xml:space="preserve"> глава</w:t>
      </w:r>
      <w:r w:rsidR="00597E2C">
        <w:t xml:space="preserve"> Усть-Катавского городского округа </w:t>
      </w:r>
      <w:r w:rsidR="00CB2065">
        <w:t xml:space="preserve">Сергей </w:t>
      </w:r>
      <w:r w:rsidR="007C43D7">
        <w:t>Семков</w:t>
      </w:r>
      <w:r>
        <w:t>.</w:t>
      </w:r>
      <w:r w:rsidR="00D57E76">
        <w:t xml:space="preserve"> </w:t>
      </w:r>
    </w:p>
    <w:p w:rsidR="008914DD" w:rsidRDefault="00E75822" w:rsidP="008914DD">
      <w:pPr>
        <w:jc w:val="both"/>
      </w:pPr>
      <w:r>
        <w:t>О</w:t>
      </w:r>
      <w:r w:rsidR="007C43D7">
        <w:t xml:space="preserve"> результатах проведения актуализации паспортов безопасности объектов Сводного перечня потенциальных объектов, уязвимых в террористическом отношении</w:t>
      </w:r>
      <w:r w:rsidR="00CB2065">
        <w:t>»</w:t>
      </w:r>
      <w:r w:rsidR="007C43D7">
        <w:t xml:space="preserve"> </w:t>
      </w:r>
      <w:r w:rsidR="00CB1B43">
        <w:t xml:space="preserve">доложили </w:t>
      </w:r>
      <w:r w:rsidR="007C43D7">
        <w:t xml:space="preserve">начальник Управления образования Иванова Е.В., начальник Управления социальной защиты населения </w:t>
      </w:r>
      <w:r w:rsidR="00CB1B43">
        <w:t>Никулина О.А., начальник Управления культуры Зуева И.В., исполняющая обязанности начальника отдела по физической культуре и спорту Калинина Т.Е. Также обсудили вопросы</w:t>
      </w:r>
      <w:r w:rsidR="00A3551D">
        <w:t xml:space="preserve"> </w:t>
      </w:r>
      <w:r w:rsidR="00CB1B43">
        <w:t>актуализации</w:t>
      </w:r>
      <w:r w:rsidR="00A3551D">
        <w:t xml:space="preserve"> объектов, </w:t>
      </w:r>
      <w:r w:rsidR="00F42F56">
        <w:t>размещённых на</w:t>
      </w:r>
      <w:r w:rsidR="00A3551D">
        <w:t xml:space="preserve"> территории п. Вязовая, села и </w:t>
      </w:r>
      <w:proofErr w:type="spellStart"/>
      <w:r w:rsidR="00A3551D">
        <w:t>жд</w:t>
      </w:r>
      <w:proofErr w:type="spellEnd"/>
      <w:r w:rsidR="00A3551D">
        <w:t xml:space="preserve">. разъезда станции Минка, села </w:t>
      </w:r>
      <w:proofErr w:type="spellStart"/>
      <w:r w:rsidR="00A3551D">
        <w:t>Тюбеляс</w:t>
      </w:r>
      <w:proofErr w:type="spellEnd"/>
      <w:r w:rsidR="00A3551D">
        <w:t>.</w:t>
      </w:r>
    </w:p>
    <w:p w:rsidR="00A3551D" w:rsidRDefault="00A3551D" w:rsidP="00A3551D">
      <w:pPr>
        <w:jc w:val="both"/>
      </w:pPr>
      <w:r>
        <w:t>Заслушали з</w:t>
      </w:r>
      <w:r w:rsidR="00152083">
        <w:t>аместителя начальника ФГБУЗ «МСЧ</w:t>
      </w:r>
      <w:r>
        <w:t>-162» ФМБА России Титенка А.С. по вопросу состояния и принимаемых мерах по антитеррористической защите объектов здравоохранения, расположенных на территории городского округа.</w:t>
      </w:r>
    </w:p>
    <w:p w:rsidR="0034357A" w:rsidRDefault="00A3551D" w:rsidP="008914DD">
      <w:pPr>
        <w:jc w:val="both"/>
      </w:pPr>
      <w:r>
        <w:t xml:space="preserve">По вопросу </w:t>
      </w:r>
      <w:r w:rsidR="0030426F">
        <w:t>организации и эффективности,</w:t>
      </w:r>
      <w:r>
        <w:t xml:space="preserve"> реализуемых образовательными организациями </w:t>
      </w:r>
      <w:r w:rsidR="00790659">
        <w:t>профилактических</w:t>
      </w:r>
      <w:r>
        <w:t xml:space="preserve"> </w:t>
      </w:r>
      <w:r w:rsidR="00790659">
        <w:t>мероприятий</w:t>
      </w:r>
      <w:r>
        <w:t xml:space="preserve"> для недопущения вовлечения обучающихся</w:t>
      </w:r>
      <w:r w:rsidR="00790659">
        <w:t xml:space="preserve"> в террористическую деятельность молодежи, а также включение в социальную активную деятельность молодёжи городского округа </w:t>
      </w:r>
      <w:r w:rsidR="002D4677">
        <w:t>проинформировали</w:t>
      </w:r>
      <w:r w:rsidR="00790659">
        <w:t xml:space="preserve"> н</w:t>
      </w:r>
      <w:r w:rsidR="008914DD">
        <w:t>ачальник Управ</w:t>
      </w:r>
      <w:r w:rsidR="00152083">
        <w:t xml:space="preserve">ления образования Иванова Е.В. </w:t>
      </w:r>
      <w:r w:rsidR="00790659">
        <w:t>и представитель ГБПОУ «Усть-Катавский</w:t>
      </w:r>
      <w:r w:rsidR="0030426F">
        <w:t xml:space="preserve"> индустриально-технический техникум»</w:t>
      </w:r>
      <w:r w:rsidR="0034357A">
        <w:t>.</w:t>
      </w:r>
    </w:p>
    <w:p w:rsidR="00E75822" w:rsidRDefault="00807BCA" w:rsidP="008914DD">
      <w:pPr>
        <w:jc w:val="both"/>
      </w:pPr>
      <w:r>
        <w:t xml:space="preserve">В рамках взаимодействия </w:t>
      </w:r>
      <w:r w:rsidR="00806AE1">
        <w:t xml:space="preserve">служб и </w:t>
      </w:r>
      <w:r w:rsidR="006E1B8B">
        <w:t>организаций,</w:t>
      </w:r>
      <w:r>
        <w:t xml:space="preserve"> задействованных</w:t>
      </w:r>
      <w:r w:rsidR="00806AE1">
        <w:t xml:space="preserve"> в мероприятиях</w:t>
      </w:r>
      <w:r w:rsidR="00243DF6">
        <w:t>,</w:t>
      </w:r>
      <w:r w:rsidR="0034357A">
        <w:t xml:space="preserve"> направленных </w:t>
      </w:r>
      <w:r w:rsidR="00243DF6">
        <w:t xml:space="preserve">  </w:t>
      </w:r>
      <w:r w:rsidR="0030426F">
        <w:t xml:space="preserve">на антитеррористическую защиту на </w:t>
      </w:r>
      <w:r w:rsidR="0034357A">
        <w:t>территории городского округ</w:t>
      </w:r>
      <w:bookmarkStart w:id="0" w:name="_GoBack"/>
      <w:bookmarkEnd w:id="0"/>
      <w:r w:rsidR="0034357A">
        <w:t>а</w:t>
      </w:r>
      <w:r w:rsidR="00152083">
        <w:t>,</w:t>
      </w:r>
      <w:r w:rsidR="0034357A">
        <w:t xml:space="preserve"> </w:t>
      </w:r>
      <w:r w:rsidR="00CB2065">
        <w:t>были даны</w:t>
      </w:r>
      <w:r w:rsidR="00243DF6">
        <w:t xml:space="preserve"> поручения. </w:t>
      </w:r>
    </w:p>
    <w:sectPr w:rsidR="00E75822" w:rsidSect="00E8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F5"/>
    <w:rsid w:val="000B1CD5"/>
    <w:rsid w:val="00152083"/>
    <w:rsid w:val="00243DF6"/>
    <w:rsid w:val="002D4677"/>
    <w:rsid w:val="0030426F"/>
    <w:rsid w:val="0034357A"/>
    <w:rsid w:val="004E7606"/>
    <w:rsid w:val="005629E4"/>
    <w:rsid w:val="00590D96"/>
    <w:rsid w:val="00597E2C"/>
    <w:rsid w:val="005F15FB"/>
    <w:rsid w:val="006E1B8B"/>
    <w:rsid w:val="006E25DA"/>
    <w:rsid w:val="00790659"/>
    <w:rsid w:val="007C43D7"/>
    <w:rsid w:val="00806AE1"/>
    <w:rsid w:val="00807BCA"/>
    <w:rsid w:val="00823CB2"/>
    <w:rsid w:val="008267F5"/>
    <w:rsid w:val="008914DD"/>
    <w:rsid w:val="009013CC"/>
    <w:rsid w:val="00954A62"/>
    <w:rsid w:val="00A3551D"/>
    <w:rsid w:val="00CB1B43"/>
    <w:rsid w:val="00CB2065"/>
    <w:rsid w:val="00D339FF"/>
    <w:rsid w:val="00D57E76"/>
    <w:rsid w:val="00DD39DA"/>
    <w:rsid w:val="00DD5014"/>
    <w:rsid w:val="00E75822"/>
    <w:rsid w:val="00E81252"/>
    <w:rsid w:val="00F42F56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3609"/>
  <w15:docId w15:val="{FB544AFB-9567-4B89-B5BC-BD3ACB3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Чернова Елена Александровна</cp:lastModifiedBy>
  <cp:revision>4</cp:revision>
  <cp:lastPrinted>2023-03-28T05:40:00Z</cp:lastPrinted>
  <dcterms:created xsi:type="dcterms:W3CDTF">2023-03-28T05:50:00Z</dcterms:created>
  <dcterms:modified xsi:type="dcterms:W3CDTF">2023-03-28T06:17:00Z</dcterms:modified>
</cp:coreProperties>
</file>