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5E6447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0672DC">
        <w:rPr>
          <w:sz w:val="28"/>
          <w:szCs w:val="28"/>
        </w:rPr>
        <w:t>6</w:t>
      </w:r>
      <w:r w:rsidR="006251D5" w:rsidRPr="003E09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06579">
        <w:rPr>
          <w:sz w:val="28"/>
          <w:szCs w:val="28"/>
        </w:rPr>
        <w:t>2</w:t>
      </w:r>
      <w:r w:rsidR="006251D5" w:rsidRPr="003E09DE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9D1280" w:rsidRPr="004F2AB0" w:rsidRDefault="004F2AB0" w:rsidP="004F2AB0">
      <w:pPr>
        <w:jc w:val="center"/>
        <w:rPr>
          <w:b/>
          <w:sz w:val="28"/>
          <w:szCs w:val="28"/>
        </w:rPr>
      </w:pPr>
      <w:r w:rsidRPr="004F2AB0">
        <w:rPr>
          <w:b/>
          <w:sz w:val="28"/>
          <w:szCs w:val="28"/>
        </w:rPr>
        <w:t xml:space="preserve">«Вопрос-ответ»: </w:t>
      </w:r>
      <w:r>
        <w:rPr>
          <w:b/>
          <w:sz w:val="28"/>
          <w:szCs w:val="28"/>
        </w:rPr>
        <w:t xml:space="preserve">Как </w:t>
      </w:r>
      <w:r w:rsidRPr="004F2AB0">
        <w:rPr>
          <w:b/>
          <w:sz w:val="28"/>
          <w:szCs w:val="28"/>
        </w:rPr>
        <w:t>пога</w:t>
      </w:r>
      <w:r>
        <w:rPr>
          <w:b/>
          <w:sz w:val="28"/>
          <w:szCs w:val="28"/>
        </w:rPr>
        <w:t>сить</w:t>
      </w:r>
      <w:r w:rsidRPr="004F2AB0">
        <w:rPr>
          <w:b/>
          <w:sz w:val="28"/>
          <w:szCs w:val="28"/>
        </w:rPr>
        <w:t xml:space="preserve"> в ЕГРН запис</w:t>
      </w:r>
      <w:r>
        <w:rPr>
          <w:b/>
          <w:sz w:val="28"/>
          <w:szCs w:val="28"/>
        </w:rPr>
        <w:t>ь</w:t>
      </w:r>
      <w:r w:rsidRPr="004F2AB0">
        <w:rPr>
          <w:b/>
          <w:sz w:val="28"/>
          <w:szCs w:val="28"/>
        </w:rPr>
        <w:t xml:space="preserve"> об ипотеке</w:t>
      </w:r>
      <w:r>
        <w:rPr>
          <w:b/>
          <w:sz w:val="28"/>
          <w:szCs w:val="28"/>
        </w:rPr>
        <w:t>?</w:t>
      </w:r>
    </w:p>
    <w:p w:rsidR="004F2AB0" w:rsidRDefault="004F2AB0" w:rsidP="00A344D8">
      <w:pPr>
        <w:rPr>
          <w:sz w:val="28"/>
          <w:szCs w:val="28"/>
        </w:rPr>
      </w:pPr>
    </w:p>
    <w:p w:rsidR="00581432" w:rsidRPr="00581432" w:rsidRDefault="004F2AB0" w:rsidP="004F2AB0">
      <w:pPr>
        <w:spacing w:line="100" w:lineRule="atLeast"/>
        <w:ind w:firstLine="709"/>
        <w:jc w:val="both"/>
        <w:rPr>
          <w:b/>
          <w:sz w:val="28"/>
          <w:szCs w:val="28"/>
        </w:rPr>
      </w:pPr>
      <w:r w:rsidRPr="00581432">
        <w:rPr>
          <w:b/>
          <w:sz w:val="28"/>
          <w:szCs w:val="28"/>
        </w:rPr>
        <w:t xml:space="preserve">Многие южноуральцы приобретают недвижимость в ипотеку, но важно помнить, что </w:t>
      </w:r>
      <w:r w:rsidR="00581432" w:rsidRPr="00581432">
        <w:rPr>
          <w:b/>
          <w:sz w:val="28"/>
          <w:szCs w:val="28"/>
        </w:rPr>
        <w:t xml:space="preserve">после выплаты ипотечного кредита необходимо снять обременение на объект в Едином государственном реестре недвижимости (ЕГРН). Сегодня в рамках рубрики «Вопрос-ответ» эксперт Управления Росреестра по Челябинской области расскажет, какие документы </w:t>
      </w:r>
      <w:r w:rsidR="00581432">
        <w:rPr>
          <w:b/>
          <w:sz w:val="28"/>
          <w:szCs w:val="28"/>
        </w:rPr>
        <w:t>потребуется</w:t>
      </w:r>
      <w:r w:rsidR="00581432" w:rsidRPr="00581432">
        <w:rPr>
          <w:b/>
          <w:sz w:val="28"/>
          <w:szCs w:val="28"/>
        </w:rPr>
        <w:t xml:space="preserve"> представить для погашения записи об ипотеке, если в ЕГРН имеется актуальная запись </w:t>
      </w:r>
      <w:r w:rsidR="00581432">
        <w:rPr>
          <w:b/>
          <w:sz w:val="28"/>
          <w:szCs w:val="28"/>
        </w:rPr>
        <w:t>о ней</w:t>
      </w:r>
      <w:r w:rsidR="00182B2D">
        <w:rPr>
          <w:b/>
          <w:sz w:val="28"/>
          <w:szCs w:val="28"/>
        </w:rPr>
        <w:t>.</w:t>
      </w:r>
    </w:p>
    <w:p w:rsidR="00581432" w:rsidRDefault="00581432" w:rsidP="004F2AB0">
      <w:pPr>
        <w:spacing w:line="100" w:lineRule="atLeast"/>
        <w:ind w:firstLine="709"/>
        <w:jc w:val="both"/>
        <w:rPr>
          <w:sz w:val="28"/>
          <w:szCs w:val="28"/>
        </w:rPr>
      </w:pPr>
    </w:p>
    <w:p w:rsidR="00581432" w:rsidRDefault="00581432" w:rsidP="004F2AB0">
      <w:pPr>
        <w:spacing w:line="100" w:lineRule="atLeast"/>
        <w:ind w:firstLine="709"/>
        <w:jc w:val="both"/>
        <w:rPr>
          <w:b/>
          <w:sz w:val="28"/>
          <w:szCs w:val="28"/>
        </w:rPr>
      </w:pPr>
      <w:r w:rsidRPr="00581432">
        <w:rPr>
          <w:b/>
          <w:sz w:val="28"/>
          <w:szCs w:val="28"/>
        </w:rPr>
        <w:t>На вопрос отвечает начальник отдела координации и анализа деятельности в учетно-регистрационной сфере</w:t>
      </w:r>
      <w:r w:rsidR="000672DC">
        <w:rPr>
          <w:b/>
          <w:sz w:val="28"/>
          <w:szCs w:val="28"/>
        </w:rPr>
        <w:t xml:space="preserve"> Управления Росреестра</w:t>
      </w:r>
      <w:r w:rsidRPr="00581432">
        <w:rPr>
          <w:b/>
          <w:sz w:val="28"/>
          <w:szCs w:val="28"/>
        </w:rPr>
        <w:t xml:space="preserve"> Юлия Коваленко.</w:t>
      </w:r>
      <w:r w:rsidRPr="009C3320">
        <w:rPr>
          <w:b/>
          <w:sz w:val="28"/>
          <w:szCs w:val="28"/>
        </w:rPr>
        <w:t xml:space="preserve"> </w:t>
      </w:r>
    </w:p>
    <w:p w:rsidR="004F2AB0" w:rsidRPr="00BF5852" w:rsidRDefault="00BF5852" w:rsidP="00BF5852">
      <w:pPr>
        <w:spacing w:line="100" w:lineRule="atLeast"/>
        <w:ind w:firstLine="709"/>
        <w:jc w:val="both"/>
        <w:rPr>
          <w:sz w:val="28"/>
          <w:szCs w:val="28"/>
        </w:rPr>
      </w:pPr>
      <w:r w:rsidRPr="00BF5852">
        <w:rPr>
          <w:sz w:val="28"/>
          <w:szCs w:val="28"/>
        </w:rPr>
        <w:t xml:space="preserve">После полного погашения ипотечного кредита, </w:t>
      </w:r>
      <w:r w:rsidR="005A376F">
        <w:rPr>
          <w:sz w:val="28"/>
          <w:szCs w:val="28"/>
        </w:rPr>
        <w:t>в</w:t>
      </w:r>
      <w:r w:rsidR="000672DC">
        <w:rPr>
          <w:sz w:val="28"/>
          <w:szCs w:val="28"/>
        </w:rPr>
        <w:t xml:space="preserve"> ЕГРН должна быть погашена и регистрационная запись об ипотеке. Она</w:t>
      </w:r>
      <w:r w:rsidR="004F2AB0" w:rsidRPr="00BF5852">
        <w:rPr>
          <w:sz w:val="28"/>
          <w:szCs w:val="28"/>
        </w:rPr>
        <w:t xml:space="preserve"> погашается в течение трех рабочих дней с момента поступления в </w:t>
      </w:r>
      <w:r w:rsidR="00581432" w:rsidRPr="00BF5852">
        <w:rPr>
          <w:sz w:val="28"/>
          <w:szCs w:val="28"/>
        </w:rPr>
        <w:t>Росреестр</w:t>
      </w:r>
      <w:r w:rsidR="00707EB1" w:rsidRPr="00707EB1">
        <w:t xml:space="preserve"> </w:t>
      </w:r>
      <w:r w:rsidR="00707EB1" w:rsidRPr="00707EB1">
        <w:rPr>
          <w:sz w:val="28"/>
          <w:szCs w:val="28"/>
        </w:rPr>
        <w:t>и обы</w:t>
      </w:r>
      <w:r w:rsidR="00707EB1">
        <w:rPr>
          <w:sz w:val="28"/>
          <w:szCs w:val="28"/>
        </w:rPr>
        <w:t>чно за этим обращается сам банк</w:t>
      </w:r>
      <w:bookmarkStart w:id="0" w:name="_GoBack"/>
      <w:bookmarkEnd w:id="0"/>
      <w:r w:rsidR="004F2AB0" w:rsidRPr="00BF5852">
        <w:rPr>
          <w:sz w:val="28"/>
          <w:szCs w:val="28"/>
        </w:rPr>
        <w:t xml:space="preserve">. </w:t>
      </w:r>
      <w:r w:rsidR="000672DC">
        <w:rPr>
          <w:sz w:val="28"/>
          <w:szCs w:val="28"/>
        </w:rPr>
        <w:t>После этого регистрирующий орган уведомит собственника объекта недвижимости.</w:t>
      </w:r>
    </w:p>
    <w:p w:rsidR="004F2AB0" w:rsidRPr="009C3320" w:rsidRDefault="004F2AB0" w:rsidP="004F2AB0">
      <w:pPr>
        <w:spacing w:line="100" w:lineRule="atLeast"/>
        <w:ind w:firstLine="709"/>
        <w:jc w:val="both"/>
        <w:rPr>
          <w:sz w:val="28"/>
          <w:szCs w:val="28"/>
        </w:rPr>
      </w:pPr>
      <w:r w:rsidRPr="009C3320">
        <w:rPr>
          <w:sz w:val="28"/>
          <w:szCs w:val="28"/>
        </w:rPr>
        <w:t>В случае, если права залогодержателя удостоверялись закладной, запись об ипотеке может быть погашена на основании:</w:t>
      </w:r>
    </w:p>
    <w:p w:rsidR="004F2AB0" w:rsidRPr="00581432" w:rsidRDefault="004F2AB0" w:rsidP="00581432">
      <w:pPr>
        <w:pStyle w:val="a6"/>
        <w:numPr>
          <w:ilvl w:val="0"/>
          <w:numId w:val="9"/>
        </w:numPr>
        <w:spacing w:line="100" w:lineRule="atLeast"/>
        <w:ind w:left="0" w:firstLine="709"/>
        <w:jc w:val="both"/>
        <w:rPr>
          <w:sz w:val="28"/>
          <w:szCs w:val="28"/>
        </w:rPr>
      </w:pPr>
      <w:r w:rsidRPr="00581432">
        <w:rPr>
          <w:sz w:val="28"/>
          <w:szCs w:val="28"/>
        </w:rPr>
        <w:t>совместного заявления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4F2AB0" w:rsidRPr="00581432" w:rsidRDefault="00581432" w:rsidP="00581432">
      <w:pPr>
        <w:pStyle w:val="a6"/>
        <w:numPr>
          <w:ilvl w:val="0"/>
          <w:numId w:val="9"/>
        </w:numPr>
        <w:spacing w:line="100" w:lineRule="atLeast"/>
        <w:ind w:left="0" w:firstLine="709"/>
        <w:jc w:val="both"/>
        <w:rPr>
          <w:sz w:val="28"/>
          <w:szCs w:val="28"/>
        </w:rPr>
      </w:pPr>
      <w:r w:rsidRPr="00581432">
        <w:rPr>
          <w:sz w:val="28"/>
          <w:szCs w:val="28"/>
        </w:rPr>
        <w:t>з</w:t>
      </w:r>
      <w:r w:rsidR="004F2AB0" w:rsidRPr="00581432">
        <w:rPr>
          <w:sz w:val="28"/>
          <w:szCs w:val="28"/>
        </w:rPr>
        <w:t>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4F2AB0" w:rsidRPr="00581432" w:rsidRDefault="004F2AB0" w:rsidP="00581432">
      <w:pPr>
        <w:pStyle w:val="a6"/>
        <w:numPr>
          <w:ilvl w:val="0"/>
          <w:numId w:val="9"/>
        </w:numPr>
        <w:spacing w:line="100" w:lineRule="atLeast"/>
        <w:ind w:left="0" w:firstLine="709"/>
        <w:jc w:val="both"/>
        <w:rPr>
          <w:sz w:val="28"/>
          <w:szCs w:val="28"/>
        </w:rPr>
      </w:pPr>
      <w:r w:rsidRPr="00581432">
        <w:rPr>
          <w:sz w:val="28"/>
          <w:szCs w:val="28"/>
        </w:rPr>
        <w:t>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объеме.</w:t>
      </w:r>
    </w:p>
    <w:p w:rsidR="004F2AB0" w:rsidRPr="009C3320" w:rsidRDefault="004F2AB0" w:rsidP="004F2AB0">
      <w:pPr>
        <w:spacing w:line="100" w:lineRule="atLeast"/>
        <w:ind w:firstLine="709"/>
        <w:jc w:val="both"/>
        <w:rPr>
          <w:sz w:val="28"/>
          <w:szCs w:val="28"/>
        </w:rPr>
      </w:pPr>
      <w:r w:rsidRPr="009C3320">
        <w:rPr>
          <w:sz w:val="28"/>
          <w:szCs w:val="28"/>
        </w:rPr>
        <w:t xml:space="preserve">В случае, если права залогодержателя не удостоверялись закладной, запись об </w:t>
      </w:r>
      <w:r w:rsidR="00581432">
        <w:rPr>
          <w:sz w:val="28"/>
          <w:szCs w:val="28"/>
        </w:rPr>
        <w:t>ипотеке погашается на основании</w:t>
      </w:r>
      <w:r w:rsidRPr="009C3320">
        <w:rPr>
          <w:sz w:val="28"/>
          <w:szCs w:val="28"/>
        </w:rPr>
        <w:t xml:space="preserve"> заявления залогодателя и залогодержателя, либо заявления залогодержателя.</w:t>
      </w:r>
    </w:p>
    <w:p w:rsidR="004F2AB0" w:rsidRPr="009C3320" w:rsidRDefault="004F2AB0" w:rsidP="004F2AB0">
      <w:pPr>
        <w:spacing w:line="100" w:lineRule="atLeast"/>
        <w:ind w:firstLine="709"/>
        <w:jc w:val="both"/>
        <w:rPr>
          <w:sz w:val="28"/>
          <w:szCs w:val="28"/>
        </w:rPr>
      </w:pPr>
      <w:r w:rsidRPr="009C3320">
        <w:rPr>
          <w:sz w:val="28"/>
          <w:szCs w:val="28"/>
        </w:rPr>
        <w:t>Иные документы для погашения регистрационной записи об ипотеке не требуются.</w:t>
      </w:r>
    </w:p>
    <w:p w:rsidR="00581432" w:rsidRDefault="00581432" w:rsidP="003E09DE">
      <w:pPr>
        <w:ind w:left="4253" w:firstLine="6"/>
        <w:jc w:val="right"/>
        <w:rPr>
          <w:i/>
          <w:sz w:val="28"/>
          <w:szCs w:val="28"/>
        </w:rPr>
      </w:pPr>
    </w:p>
    <w:p w:rsidR="003E09DE" w:rsidRPr="003E09DE" w:rsidRDefault="00581432" w:rsidP="003E09DE">
      <w:pPr>
        <w:ind w:left="4253" w:firstLine="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</w:t>
      </w:r>
      <w:r w:rsidR="003E09DE" w:rsidRPr="00580F8B">
        <w:rPr>
          <w:i/>
          <w:sz w:val="28"/>
          <w:szCs w:val="28"/>
        </w:rPr>
        <w:t xml:space="preserve">есс-служба </w:t>
      </w:r>
      <w:r w:rsidR="00406579">
        <w:rPr>
          <w:i/>
          <w:sz w:val="28"/>
          <w:szCs w:val="28"/>
        </w:rPr>
        <w:t xml:space="preserve">Управления </w:t>
      </w:r>
      <w:r w:rsidR="003E09DE" w:rsidRPr="00580F8B">
        <w:rPr>
          <w:i/>
          <w:sz w:val="28"/>
          <w:szCs w:val="28"/>
        </w:rPr>
        <w:t>Росреестра</w:t>
      </w:r>
      <w:r w:rsidR="003E09DE" w:rsidRPr="004115F9">
        <w:rPr>
          <w:i/>
          <w:sz w:val="28"/>
          <w:szCs w:val="28"/>
        </w:rPr>
        <w:t xml:space="preserve"> и</w:t>
      </w:r>
      <w:r w:rsidR="003E09DE">
        <w:rPr>
          <w:i/>
          <w:sz w:val="28"/>
          <w:szCs w:val="28"/>
        </w:rPr>
        <w:t xml:space="preserve"> </w:t>
      </w:r>
      <w:r w:rsidR="00406579">
        <w:rPr>
          <w:i/>
          <w:sz w:val="28"/>
          <w:szCs w:val="28"/>
        </w:rPr>
        <w:t xml:space="preserve">филиала Роскадастра </w:t>
      </w:r>
      <w:r w:rsidR="003E09DE" w:rsidRPr="00580F8B">
        <w:rPr>
          <w:i/>
          <w:sz w:val="28"/>
          <w:szCs w:val="28"/>
        </w:rPr>
        <w:t>по Челябинской области</w:t>
      </w: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8F160D"/>
    <w:multiLevelType w:val="hybridMultilevel"/>
    <w:tmpl w:val="43F69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672DC"/>
    <w:rsid w:val="00075975"/>
    <w:rsid w:val="000823B9"/>
    <w:rsid w:val="0008349B"/>
    <w:rsid w:val="000A3560"/>
    <w:rsid w:val="000A4B0D"/>
    <w:rsid w:val="00121AF4"/>
    <w:rsid w:val="0013153B"/>
    <w:rsid w:val="00151F3E"/>
    <w:rsid w:val="0017529A"/>
    <w:rsid w:val="00182B2D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4B3B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244E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2AB0"/>
    <w:rsid w:val="004F5ABD"/>
    <w:rsid w:val="0052104C"/>
    <w:rsid w:val="00526C62"/>
    <w:rsid w:val="00527455"/>
    <w:rsid w:val="00535D34"/>
    <w:rsid w:val="0054555F"/>
    <w:rsid w:val="00560947"/>
    <w:rsid w:val="00570BF6"/>
    <w:rsid w:val="00581432"/>
    <w:rsid w:val="005845A0"/>
    <w:rsid w:val="00594681"/>
    <w:rsid w:val="005A2807"/>
    <w:rsid w:val="005A376F"/>
    <w:rsid w:val="005A7EF4"/>
    <w:rsid w:val="005B3126"/>
    <w:rsid w:val="005E6447"/>
    <w:rsid w:val="006251D5"/>
    <w:rsid w:val="00631BA6"/>
    <w:rsid w:val="00645E62"/>
    <w:rsid w:val="00654AAB"/>
    <w:rsid w:val="00656270"/>
    <w:rsid w:val="006A2146"/>
    <w:rsid w:val="006B0F2C"/>
    <w:rsid w:val="006B2A9F"/>
    <w:rsid w:val="006C32F2"/>
    <w:rsid w:val="006C6D5B"/>
    <w:rsid w:val="006F665A"/>
    <w:rsid w:val="00707EB1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BF5852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93E15"/>
    <w:rsid w:val="00EC1D10"/>
    <w:rsid w:val="00F01A01"/>
    <w:rsid w:val="00F04A64"/>
    <w:rsid w:val="00F11C7C"/>
    <w:rsid w:val="00F136E2"/>
    <w:rsid w:val="00F21A9B"/>
    <w:rsid w:val="00F5403A"/>
    <w:rsid w:val="00F62F0D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100</cp:revision>
  <cp:lastPrinted>2023-02-15T09:41:00Z</cp:lastPrinted>
  <dcterms:created xsi:type="dcterms:W3CDTF">2020-02-13T12:18:00Z</dcterms:created>
  <dcterms:modified xsi:type="dcterms:W3CDTF">2023-02-16T08:13:00Z</dcterms:modified>
</cp:coreProperties>
</file>