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EC" w:rsidRPr="009125EC" w:rsidRDefault="009125EC" w:rsidP="0091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9125EC" w:rsidRPr="009125EC" w:rsidRDefault="009125EC" w:rsidP="0091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9125EC" w:rsidRPr="009125EC" w:rsidRDefault="009125EC" w:rsidP="0091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9125EC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25EC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 Елькина, 85</w:t>
      </w:r>
    </w:p>
    <w:p w:rsidR="00316652" w:rsidRPr="00316652" w:rsidRDefault="009125EC" w:rsidP="00C751C1">
      <w:pPr>
        <w:spacing w:after="0" w:line="240" w:lineRule="auto"/>
        <w:jc w:val="right"/>
        <w:rPr>
          <w:b/>
          <w:color w:val="4F81BD" w:themeColor="accent1"/>
          <w:sz w:val="30"/>
          <w:szCs w:val="30"/>
        </w:rPr>
      </w:pPr>
      <w:r w:rsidRPr="00912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47261" y="705678"/>
            <wp:positionH relativeFrom="column">
              <wp:align>left</wp:align>
            </wp:positionH>
            <wp:positionV relativeFrom="paragraph">
              <wp:align>top</wp:align>
            </wp:positionV>
            <wp:extent cx="2095733" cy="78377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733" cy="783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51C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316652" w:rsidRPr="00316652">
        <w:rPr>
          <w:b/>
          <w:color w:val="4F81BD" w:themeColor="accent1"/>
          <w:sz w:val="30"/>
          <w:szCs w:val="30"/>
        </w:rPr>
        <w:t>На каких участках можно построить баню?</w:t>
      </w:r>
      <w:r w:rsidR="00C751C1"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7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51C1"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1C1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751C1"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5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51C1"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751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6723D" w:rsidRPr="00C751C1" w:rsidRDefault="0066723D" w:rsidP="00C55668">
      <w:pPr>
        <w:pStyle w:val="a4"/>
        <w:spacing w:before="0" w:beforeAutospacing="0" w:after="0" w:afterAutospacing="0"/>
        <w:jc w:val="both"/>
        <w:rPr>
          <w:rFonts w:eastAsiaTheme="minorHAnsi"/>
          <w:b/>
          <w:sz w:val="26"/>
          <w:szCs w:val="26"/>
          <w:lang w:eastAsia="en-US"/>
        </w:rPr>
      </w:pPr>
      <w:r w:rsidRPr="00C751C1">
        <w:rPr>
          <w:rFonts w:eastAsiaTheme="minorHAnsi"/>
          <w:b/>
          <w:sz w:val="26"/>
          <w:szCs w:val="26"/>
          <w:lang w:eastAsia="en-US"/>
        </w:rPr>
        <w:t xml:space="preserve">Управление Росреестра по Челябинской области </w:t>
      </w:r>
      <w:r w:rsidR="00C55668" w:rsidRPr="00C751C1">
        <w:rPr>
          <w:rFonts w:eastAsiaTheme="minorHAnsi"/>
          <w:b/>
          <w:sz w:val="26"/>
          <w:szCs w:val="26"/>
          <w:lang w:eastAsia="en-US"/>
        </w:rPr>
        <w:t xml:space="preserve">разъясняет </w:t>
      </w:r>
      <w:r w:rsidR="00C55668" w:rsidRPr="00C751C1">
        <w:rPr>
          <w:b/>
          <w:sz w:val="26"/>
          <w:szCs w:val="26"/>
        </w:rPr>
        <w:t>законодательны</w:t>
      </w:r>
      <w:r w:rsidR="00C55668" w:rsidRPr="00C751C1">
        <w:rPr>
          <w:b/>
          <w:sz w:val="26"/>
          <w:szCs w:val="26"/>
        </w:rPr>
        <w:t>е</w:t>
      </w:r>
      <w:r w:rsidR="00C55668" w:rsidRPr="00C751C1">
        <w:rPr>
          <w:b/>
          <w:sz w:val="26"/>
          <w:szCs w:val="26"/>
        </w:rPr>
        <w:t xml:space="preserve"> нюанс</w:t>
      </w:r>
      <w:r w:rsidR="00C55668" w:rsidRPr="00C751C1">
        <w:rPr>
          <w:b/>
          <w:sz w:val="26"/>
          <w:szCs w:val="26"/>
        </w:rPr>
        <w:t>ы</w:t>
      </w:r>
      <w:r w:rsidR="00C55668" w:rsidRPr="00C751C1">
        <w:rPr>
          <w:b/>
          <w:sz w:val="26"/>
          <w:szCs w:val="26"/>
        </w:rPr>
        <w:t xml:space="preserve"> постройки бань на земельных участках</w:t>
      </w:r>
      <w:r w:rsidR="00C55668" w:rsidRPr="00C751C1">
        <w:rPr>
          <w:b/>
          <w:sz w:val="26"/>
          <w:szCs w:val="26"/>
        </w:rPr>
        <w:t xml:space="preserve"> </w:t>
      </w:r>
      <w:r w:rsidR="00C55668" w:rsidRPr="00C751C1">
        <w:rPr>
          <w:b/>
          <w:sz w:val="26"/>
          <w:szCs w:val="26"/>
        </w:rPr>
        <w:t>с различными видами разрешенного использования (ВРИ).</w:t>
      </w:r>
    </w:p>
    <w:p w:rsidR="00316652" w:rsidRPr="00C751C1" w:rsidRDefault="00316652" w:rsidP="00C55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 xml:space="preserve">С наступлением тёплой весенней погоды южноуральцы все чаще планируют выезды на свои загородные участки и начинают задумываться о строительстве и оформлении расположенных на участках объектов. </w:t>
      </w:r>
      <w:r w:rsidR="00C55668" w:rsidRPr="00C751C1">
        <w:rPr>
          <w:rFonts w:ascii="Times New Roman" w:hAnsi="Times New Roman" w:cs="Times New Roman"/>
          <w:sz w:val="26"/>
          <w:szCs w:val="26"/>
        </w:rPr>
        <w:t>Поэтому региональный Росреестр напоминает</w:t>
      </w:r>
      <w:r w:rsidRPr="00C751C1">
        <w:rPr>
          <w:rFonts w:ascii="Times New Roman" w:hAnsi="Times New Roman" w:cs="Times New Roman"/>
          <w:sz w:val="26"/>
          <w:szCs w:val="26"/>
        </w:rPr>
        <w:t xml:space="preserve"> нюанс</w:t>
      </w:r>
      <w:r w:rsidR="00C55668" w:rsidRPr="00C751C1">
        <w:rPr>
          <w:rFonts w:ascii="Times New Roman" w:hAnsi="Times New Roman" w:cs="Times New Roman"/>
          <w:sz w:val="26"/>
          <w:szCs w:val="26"/>
        </w:rPr>
        <w:t>ы</w:t>
      </w:r>
      <w:r w:rsidR="00C751C1">
        <w:rPr>
          <w:rFonts w:ascii="Times New Roman" w:hAnsi="Times New Roman" w:cs="Times New Roman"/>
          <w:sz w:val="26"/>
          <w:szCs w:val="26"/>
        </w:rPr>
        <w:t xml:space="preserve"> постройки бань на различных категориях земель</w:t>
      </w:r>
      <w:r w:rsidRPr="00C751C1">
        <w:rPr>
          <w:rFonts w:ascii="Times New Roman" w:hAnsi="Times New Roman" w:cs="Times New Roman"/>
          <w:sz w:val="26"/>
          <w:szCs w:val="26"/>
        </w:rPr>
        <w:t>.</w:t>
      </w:r>
      <w:r w:rsidR="00C55668" w:rsidRPr="00C751C1">
        <w:rPr>
          <w:rFonts w:ascii="Times New Roman" w:hAnsi="Times New Roman" w:cs="Times New Roman"/>
          <w:sz w:val="26"/>
          <w:szCs w:val="26"/>
        </w:rPr>
        <w:t xml:space="preserve"> </w:t>
      </w:r>
      <w:r w:rsidRPr="00C751C1">
        <w:rPr>
          <w:rFonts w:ascii="Times New Roman" w:hAnsi="Times New Roman" w:cs="Times New Roman"/>
          <w:sz w:val="26"/>
          <w:szCs w:val="26"/>
        </w:rPr>
        <w:t>В</w:t>
      </w:r>
      <w:r w:rsidR="00C55668" w:rsidRPr="00C751C1">
        <w:rPr>
          <w:rFonts w:ascii="Times New Roman" w:hAnsi="Times New Roman" w:cs="Times New Roman"/>
          <w:sz w:val="26"/>
          <w:szCs w:val="26"/>
        </w:rPr>
        <w:t>едь в</w:t>
      </w:r>
      <w:r w:rsidRPr="00C751C1">
        <w:rPr>
          <w:rFonts w:ascii="Times New Roman" w:hAnsi="Times New Roman" w:cs="Times New Roman"/>
          <w:sz w:val="26"/>
          <w:szCs w:val="26"/>
        </w:rPr>
        <w:t>озведение объектов недвижимости, в том числе бани, на земельных участках регламентируется законодательством, несоблюдение которого влечет за собой наложение штрафов, а порой и вовсе по</w:t>
      </w:r>
      <w:bookmarkStart w:id="0" w:name="_GoBack"/>
      <w:bookmarkEnd w:id="0"/>
      <w:r w:rsidRPr="00C751C1">
        <w:rPr>
          <w:rFonts w:ascii="Times New Roman" w:hAnsi="Times New Roman" w:cs="Times New Roman"/>
          <w:sz w:val="26"/>
          <w:szCs w:val="26"/>
        </w:rPr>
        <w:t xml:space="preserve">терю имущества. </w:t>
      </w:r>
    </w:p>
    <w:p w:rsidR="00316652" w:rsidRPr="00C751C1" w:rsidRDefault="00C55668" w:rsidP="0031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 xml:space="preserve">Итак, с </w:t>
      </w:r>
      <w:r w:rsidR="00316652" w:rsidRPr="00C751C1">
        <w:rPr>
          <w:rFonts w:ascii="Times New Roman" w:hAnsi="Times New Roman" w:cs="Times New Roman"/>
          <w:sz w:val="26"/>
          <w:szCs w:val="26"/>
        </w:rPr>
        <w:t xml:space="preserve">сентября 2019 года в России действует федеральный закон № 271-ФЗ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Федерации»). В нем </w:t>
      </w:r>
      <w:r w:rsidRPr="00C751C1">
        <w:rPr>
          <w:rFonts w:ascii="Times New Roman" w:hAnsi="Times New Roman" w:cs="Times New Roman"/>
          <w:sz w:val="26"/>
          <w:szCs w:val="26"/>
        </w:rPr>
        <w:t>указа</w:t>
      </w:r>
      <w:r w:rsidR="00316652" w:rsidRPr="00C751C1">
        <w:rPr>
          <w:rFonts w:ascii="Times New Roman" w:hAnsi="Times New Roman" w:cs="Times New Roman"/>
          <w:sz w:val="26"/>
          <w:szCs w:val="26"/>
        </w:rPr>
        <w:t>но, какие виды построек можно возводить на земельных участках, предназначенных для ведения садоводства, а какие – на участках, предназначенных для огородничества.</w:t>
      </w:r>
    </w:p>
    <w:p w:rsidR="00316652" w:rsidRPr="00C751C1" w:rsidRDefault="00316652" w:rsidP="0031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>Если участок предназначен для садоводства, на нем можно возвести хозяйственные постройки, в том числе баню. Если у постройки будет фундамент, то ее придется зарегистрировать в Росреестра, так как в таком случае она станет объек</w:t>
      </w:r>
      <w:r w:rsidRPr="00C751C1">
        <w:rPr>
          <w:rFonts w:ascii="Times New Roman" w:hAnsi="Times New Roman" w:cs="Times New Roman"/>
          <w:sz w:val="26"/>
          <w:szCs w:val="26"/>
        </w:rPr>
        <w:t>том капитального строительства. А е</w:t>
      </w:r>
      <w:r w:rsidRPr="00C751C1">
        <w:rPr>
          <w:rFonts w:ascii="Times New Roman" w:hAnsi="Times New Roman" w:cs="Times New Roman"/>
          <w:sz w:val="26"/>
          <w:szCs w:val="26"/>
        </w:rPr>
        <w:t>сли участок предназначен для огородничества, то строить на нем баню и другие вспомогательные постройки капитально, то есть на фундаменте, запрещено.</w:t>
      </w:r>
    </w:p>
    <w:p w:rsidR="00316652" w:rsidRPr="00C751C1" w:rsidRDefault="00316652" w:rsidP="00C55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>Таким образом, если собственник хочет построить баню с фундаментом на участке для огородничества, ему придется изменить вид разрешенного использования земельного участка. При выборе ВРИ стоит учитывать правила землепользования, застройки и расположение участка в опр</w:t>
      </w:r>
      <w:r w:rsidRPr="00C751C1">
        <w:rPr>
          <w:rFonts w:ascii="Times New Roman" w:hAnsi="Times New Roman" w:cs="Times New Roman"/>
          <w:sz w:val="26"/>
          <w:szCs w:val="26"/>
        </w:rPr>
        <w:t xml:space="preserve">еделённой территориальной зоне. </w:t>
      </w:r>
      <w:r w:rsidR="00C55668" w:rsidRPr="00C751C1">
        <w:rPr>
          <w:rFonts w:ascii="Times New Roman" w:hAnsi="Times New Roman" w:cs="Times New Roman"/>
          <w:sz w:val="26"/>
          <w:szCs w:val="26"/>
        </w:rPr>
        <w:t>Следует знать, что н</w:t>
      </w:r>
      <w:r w:rsidRPr="00C751C1">
        <w:rPr>
          <w:rFonts w:ascii="Times New Roman" w:hAnsi="Times New Roman" w:cs="Times New Roman"/>
          <w:sz w:val="26"/>
          <w:szCs w:val="26"/>
        </w:rPr>
        <w:t>ельзя изменить ВРИ участка, который был предоставлен садоводческому или огородническому некоммерческому объединению граждан, созданному до 2</w:t>
      </w:r>
      <w:r w:rsidR="00C55668" w:rsidRPr="00C751C1">
        <w:rPr>
          <w:rFonts w:ascii="Times New Roman" w:hAnsi="Times New Roman" w:cs="Times New Roman"/>
          <w:sz w:val="26"/>
          <w:szCs w:val="26"/>
        </w:rPr>
        <w:t xml:space="preserve">9 июля 2017 года. (!) </w:t>
      </w:r>
      <w:r w:rsidRPr="00C751C1">
        <w:rPr>
          <w:rFonts w:ascii="Times New Roman" w:hAnsi="Times New Roman" w:cs="Times New Roman"/>
          <w:sz w:val="26"/>
          <w:szCs w:val="26"/>
        </w:rPr>
        <w:t>Если участок предназначен под индивидуальное жилищное строительство, то на нем также можно возводить баню.</w:t>
      </w:r>
    </w:p>
    <w:p w:rsidR="00316652" w:rsidRPr="00C751C1" w:rsidRDefault="00316652" w:rsidP="0031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 xml:space="preserve">На участках с подсобным хозяйством, находящихся в частной собственности, допускается возводить баню, однако существует ряд </w:t>
      </w:r>
      <w:r w:rsidR="00C55668" w:rsidRPr="00C751C1">
        <w:rPr>
          <w:rFonts w:ascii="Times New Roman" w:hAnsi="Times New Roman" w:cs="Times New Roman"/>
          <w:sz w:val="26"/>
          <w:szCs w:val="26"/>
        </w:rPr>
        <w:t>моменто</w:t>
      </w:r>
      <w:r w:rsidRPr="00C751C1">
        <w:rPr>
          <w:rFonts w:ascii="Times New Roman" w:hAnsi="Times New Roman" w:cs="Times New Roman"/>
          <w:sz w:val="26"/>
          <w:szCs w:val="26"/>
        </w:rPr>
        <w:t>в. Для ведения личного подсобного хозяйства могут использоваться земельные участки двух видов: приусадебные (находятся внутри населенных пунктов) или полевые (находятся за пределами населенных пунктов на сельскохозяйственных землях). На последних строить баню запрещено законом, в то время как на приусадебных участках разрешено её возводить.</w:t>
      </w:r>
    </w:p>
    <w:p w:rsidR="00316652" w:rsidRPr="00C751C1" w:rsidRDefault="00316652" w:rsidP="00316652">
      <w:pPr>
        <w:pStyle w:val="2"/>
        <w:ind w:firstLine="567"/>
        <w:rPr>
          <w:rFonts w:ascii="Times New Roman" w:hAnsi="Times New Roman" w:cs="Times New Roman"/>
          <w:b/>
        </w:rPr>
      </w:pPr>
      <w:r w:rsidRPr="00C751C1">
        <w:rPr>
          <w:rFonts w:ascii="Times New Roman" w:hAnsi="Times New Roman" w:cs="Times New Roman"/>
          <w:b/>
        </w:rPr>
        <w:t>Как зарегистрировать баню, если она является объектом капитального строительства?</w:t>
      </w:r>
    </w:p>
    <w:p w:rsidR="00316652" w:rsidRPr="00C751C1" w:rsidRDefault="00316652" w:rsidP="0031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>Для начала необходимо провести обмеры бани и составить её технический план. Выполнить соответствующие работы и подготовить документ поможет кадастровый инженер. После этого пакет документов подается в Росреестр - заявление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и документа об уплате государственной пошлины.</w:t>
      </w:r>
    </w:p>
    <w:p w:rsidR="00316652" w:rsidRPr="00C751C1" w:rsidRDefault="00316652" w:rsidP="0031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1C1">
        <w:rPr>
          <w:rFonts w:ascii="Times New Roman" w:hAnsi="Times New Roman" w:cs="Times New Roman"/>
          <w:sz w:val="26"/>
          <w:szCs w:val="26"/>
        </w:rPr>
        <w:t>Для этого можно обратиться в офисы МФЦ или воспользоваться электронными сервисами на сайте Росреестра</w:t>
      </w:r>
      <w:r w:rsidR="00C55668" w:rsidRPr="00C751C1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C55668" w:rsidRPr="00C751C1">
          <w:rPr>
            <w:rStyle w:val="a6"/>
            <w:rFonts w:ascii="Times New Roman" w:hAnsi="Times New Roman" w:cs="Times New Roman"/>
            <w:sz w:val="26"/>
            <w:szCs w:val="26"/>
          </w:rPr>
          <w:t>https://rosreestr.gov.ru</w:t>
        </w:r>
      </w:hyperlink>
      <w:r w:rsidR="00C55668" w:rsidRPr="00C751C1">
        <w:rPr>
          <w:rFonts w:ascii="Times New Roman" w:hAnsi="Times New Roman" w:cs="Times New Roman"/>
          <w:sz w:val="26"/>
          <w:szCs w:val="26"/>
        </w:rPr>
        <w:t>). При отсутствии замечаний к</w:t>
      </w:r>
      <w:r w:rsidRPr="00C751C1">
        <w:rPr>
          <w:rFonts w:ascii="Times New Roman" w:hAnsi="Times New Roman" w:cs="Times New Roman"/>
          <w:sz w:val="26"/>
          <w:szCs w:val="26"/>
        </w:rPr>
        <w:t xml:space="preserve"> </w:t>
      </w:r>
      <w:r w:rsidR="00C55668" w:rsidRPr="00C751C1">
        <w:rPr>
          <w:rFonts w:ascii="Times New Roman" w:hAnsi="Times New Roman" w:cs="Times New Roman"/>
          <w:sz w:val="26"/>
          <w:szCs w:val="26"/>
        </w:rPr>
        <w:t>документам</w:t>
      </w:r>
      <w:r w:rsidRPr="00C751C1">
        <w:rPr>
          <w:rFonts w:ascii="Times New Roman" w:hAnsi="Times New Roman" w:cs="Times New Roman"/>
          <w:sz w:val="26"/>
          <w:szCs w:val="26"/>
        </w:rPr>
        <w:t>, баню поставят на кадастровый учет и зарегистрируют право собственности,</w:t>
      </w:r>
      <w:r w:rsidR="00C55668" w:rsidRPr="00C751C1">
        <w:rPr>
          <w:rFonts w:ascii="Times New Roman" w:hAnsi="Times New Roman" w:cs="Times New Roman"/>
          <w:sz w:val="26"/>
          <w:szCs w:val="26"/>
        </w:rPr>
        <w:t xml:space="preserve"> а сведения об объекте внесут в Единый реестр недвижимости (ЕГРН).</w:t>
      </w:r>
      <w:r w:rsidRPr="00C751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652" w:rsidRPr="00C751C1" w:rsidRDefault="00316652" w:rsidP="008F2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16652" w:rsidRPr="00C751C1" w:rsidRDefault="00316652" w:rsidP="008F2C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F2CFC" w:rsidRPr="00C751C1" w:rsidRDefault="00E156E8" w:rsidP="008F2CFC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751C1">
        <w:rPr>
          <w:rFonts w:ascii="Times New Roman" w:hAnsi="Times New Roman" w:cs="Times New Roman"/>
          <w:i/>
          <w:sz w:val="26"/>
          <w:szCs w:val="26"/>
        </w:rPr>
        <w:t>Пресс</w:t>
      </w:r>
      <w:r w:rsidR="008F2CFC" w:rsidRPr="00C751C1">
        <w:rPr>
          <w:rFonts w:ascii="Times New Roman" w:hAnsi="Times New Roman" w:cs="Times New Roman"/>
          <w:i/>
          <w:sz w:val="26"/>
          <w:szCs w:val="26"/>
        </w:rPr>
        <w:t xml:space="preserve">– служба Росреестра и Кадастровой палаты </w:t>
      </w:r>
    </w:p>
    <w:p w:rsidR="00B318AD" w:rsidRPr="00C751C1" w:rsidRDefault="008F2CFC" w:rsidP="005A68BD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751C1">
        <w:rPr>
          <w:rFonts w:ascii="Times New Roman" w:hAnsi="Times New Roman" w:cs="Times New Roman"/>
          <w:i/>
          <w:sz w:val="26"/>
          <w:szCs w:val="26"/>
        </w:rPr>
        <w:t>Челябинской области</w:t>
      </w:r>
    </w:p>
    <w:sectPr w:rsidR="00B318AD" w:rsidRPr="00C751C1" w:rsidSect="00E156E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81C3B"/>
    <w:multiLevelType w:val="hybridMultilevel"/>
    <w:tmpl w:val="9768D76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7DC2"/>
    <w:multiLevelType w:val="hybridMultilevel"/>
    <w:tmpl w:val="B5E493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F44BC9"/>
    <w:multiLevelType w:val="hybridMultilevel"/>
    <w:tmpl w:val="47E48C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08CE"/>
    <w:rsid w:val="00003776"/>
    <w:rsid w:val="0003417F"/>
    <w:rsid w:val="000F78CA"/>
    <w:rsid w:val="00111572"/>
    <w:rsid w:val="001329D2"/>
    <w:rsid w:val="00153851"/>
    <w:rsid w:val="00196A1A"/>
    <w:rsid w:val="001C2B90"/>
    <w:rsid w:val="002E2FCB"/>
    <w:rsid w:val="002E4002"/>
    <w:rsid w:val="00310055"/>
    <w:rsid w:val="00316652"/>
    <w:rsid w:val="00325914"/>
    <w:rsid w:val="00371B64"/>
    <w:rsid w:val="003D08C0"/>
    <w:rsid w:val="0040595A"/>
    <w:rsid w:val="004132DB"/>
    <w:rsid w:val="00470E13"/>
    <w:rsid w:val="004C6200"/>
    <w:rsid w:val="00504002"/>
    <w:rsid w:val="00585D26"/>
    <w:rsid w:val="005A68BD"/>
    <w:rsid w:val="0066723D"/>
    <w:rsid w:val="0071292E"/>
    <w:rsid w:val="00754AF5"/>
    <w:rsid w:val="0078448B"/>
    <w:rsid w:val="0079075B"/>
    <w:rsid w:val="007B3FE3"/>
    <w:rsid w:val="007C53E3"/>
    <w:rsid w:val="007E7B9F"/>
    <w:rsid w:val="0086550E"/>
    <w:rsid w:val="008F19AC"/>
    <w:rsid w:val="008F2CFC"/>
    <w:rsid w:val="009125EC"/>
    <w:rsid w:val="00916604"/>
    <w:rsid w:val="00945FEA"/>
    <w:rsid w:val="00953DE9"/>
    <w:rsid w:val="00991816"/>
    <w:rsid w:val="00B318AD"/>
    <w:rsid w:val="00B45F14"/>
    <w:rsid w:val="00BD03D7"/>
    <w:rsid w:val="00C01B2E"/>
    <w:rsid w:val="00C25391"/>
    <w:rsid w:val="00C55668"/>
    <w:rsid w:val="00C751C1"/>
    <w:rsid w:val="00CA12A9"/>
    <w:rsid w:val="00CA526B"/>
    <w:rsid w:val="00CB07AF"/>
    <w:rsid w:val="00D20314"/>
    <w:rsid w:val="00D27BD8"/>
    <w:rsid w:val="00D87AF3"/>
    <w:rsid w:val="00DB1BB4"/>
    <w:rsid w:val="00E0160F"/>
    <w:rsid w:val="00E125A2"/>
    <w:rsid w:val="00E156E8"/>
    <w:rsid w:val="00F6695F"/>
    <w:rsid w:val="00F73D70"/>
    <w:rsid w:val="00F87CDA"/>
    <w:rsid w:val="00F930B2"/>
    <w:rsid w:val="00F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930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0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2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314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318AD"/>
    <w:rPr>
      <w:i/>
      <w:iCs/>
    </w:rPr>
  </w:style>
  <w:style w:type="character" w:customStyle="1" w:styleId="b-material-headdate-day">
    <w:name w:val="b-material-head__date-day"/>
    <w:basedOn w:val="a0"/>
    <w:rsid w:val="00B318AD"/>
  </w:style>
  <w:style w:type="character" w:customStyle="1" w:styleId="b-material-headdate-time">
    <w:name w:val="b-material-head__date-time"/>
    <w:basedOn w:val="a0"/>
    <w:rsid w:val="00B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42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4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235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42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049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533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43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5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78853">
                      <w:marLeft w:val="0"/>
                      <w:marRight w:val="4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98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9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084">
              <w:marLeft w:val="304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3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726">
                  <w:blockQuote w:val="1"/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9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0009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222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6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26</cp:revision>
  <cp:lastPrinted>2022-02-01T09:21:00Z</cp:lastPrinted>
  <dcterms:created xsi:type="dcterms:W3CDTF">2020-04-07T12:45:00Z</dcterms:created>
  <dcterms:modified xsi:type="dcterms:W3CDTF">2022-04-04T11:12:00Z</dcterms:modified>
</cp:coreProperties>
</file>