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E5" w:rsidRPr="002F688A" w:rsidRDefault="009840E5" w:rsidP="002F688A">
      <w:pPr>
        <w:pStyle w:val="30"/>
        <w:shd w:val="clear" w:color="auto" w:fill="auto"/>
        <w:tabs>
          <w:tab w:val="left" w:pos="1177"/>
        </w:tabs>
        <w:spacing w:before="0" w:after="0" w:line="240" w:lineRule="auto"/>
        <w:jc w:val="both"/>
      </w:pPr>
      <w:r>
        <w:rPr>
          <w:color w:val="000000"/>
          <w:lang w:eastAsia="ru-RU" w:bidi="ru-RU"/>
        </w:rPr>
        <w:t>Правовая основа и ответственность при использовании воздушного пространства Российской Федерации беспилотными воздушными судами</w:t>
      </w:r>
    </w:p>
    <w:p w:rsidR="002F688A" w:rsidRDefault="002F688A" w:rsidP="002F688A">
      <w:pPr>
        <w:pStyle w:val="30"/>
        <w:shd w:val="clear" w:color="auto" w:fill="auto"/>
        <w:tabs>
          <w:tab w:val="left" w:pos="1177"/>
        </w:tabs>
        <w:spacing w:before="0" w:after="0" w:line="240" w:lineRule="auto"/>
        <w:ind w:left="900"/>
        <w:jc w:val="both"/>
      </w:pPr>
    </w:p>
    <w:p w:rsidR="009840E5" w:rsidRDefault="009840E5" w:rsidP="002F688A">
      <w:pPr>
        <w:pStyle w:val="20"/>
        <w:shd w:val="clear" w:color="auto" w:fill="auto"/>
        <w:spacing w:after="0" w:line="240" w:lineRule="auto"/>
        <w:ind w:firstLine="900"/>
        <w:jc w:val="both"/>
      </w:pPr>
      <w:r>
        <w:rPr>
          <w:color w:val="000000"/>
          <w:lang w:eastAsia="ru-RU" w:bidi="ru-RU"/>
        </w:rPr>
        <w:t xml:space="preserve">В соответствие с пунктом 5 статьи 32 Воздушного кодекса Российской Федерации от 19 марта 1997 г. № 60-ФЗ </w:t>
      </w:r>
      <w:r w:rsidR="00501A6E">
        <w:rPr>
          <w:color w:val="000000"/>
          <w:lang w:eastAsia="ru-RU" w:bidi="ru-RU"/>
        </w:rPr>
        <w:t>беспилотное воздушное судно</w:t>
      </w:r>
      <w:r>
        <w:rPr>
          <w:color w:val="000000"/>
          <w:lang w:eastAsia="ru-RU" w:bidi="ru-RU"/>
        </w:rPr>
        <w:t xml:space="preserve"> </w:t>
      </w:r>
      <w:r w:rsidR="00501A6E">
        <w:rPr>
          <w:color w:val="000000"/>
          <w:lang w:eastAsia="ru-RU" w:bidi="ru-RU"/>
        </w:rPr>
        <w:t xml:space="preserve">– </w:t>
      </w:r>
      <w:r>
        <w:rPr>
          <w:color w:val="000000"/>
          <w:lang w:eastAsia="ru-RU" w:bidi="ru-RU"/>
        </w:rPr>
        <w:t>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9840E5" w:rsidRDefault="009840E5" w:rsidP="002F688A">
      <w:pPr>
        <w:pStyle w:val="20"/>
        <w:shd w:val="clear" w:color="auto" w:fill="auto"/>
        <w:spacing w:after="0" w:line="240" w:lineRule="auto"/>
        <w:ind w:firstLine="900"/>
        <w:jc w:val="both"/>
      </w:pPr>
      <w:r>
        <w:rPr>
          <w:color w:val="000000"/>
          <w:lang w:eastAsia="ru-RU" w:bidi="ru-RU"/>
        </w:rPr>
        <w:t>Самовольное использование лицом воздушного пространства является нарушением действующего законодательства, за которое предусмотрена административная и уголовная ответственность.</w:t>
      </w:r>
    </w:p>
    <w:p w:rsidR="009840E5" w:rsidRDefault="009840E5" w:rsidP="002F688A">
      <w:pPr>
        <w:pStyle w:val="20"/>
        <w:shd w:val="clear" w:color="auto" w:fill="auto"/>
        <w:spacing w:after="0" w:line="240" w:lineRule="auto"/>
        <w:ind w:firstLine="900"/>
        <w:jc w:val="both"/>
      </w:pPr>
      <w:r>
        <w:rPr>
          <w:color w:val="000000"/>
          <w:lang w:eastAsia="ru-RU" w:bidi="ru-RU"/>
        </w:rPr>
        <w:t>В Кодексе Российской Федерации об административных правонарушениях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 xml:space="preserve"> это глава 11 «Административные нарушения на транспорте». В частности, ее статьи 11.4 «Нарушение правил использования воздушного пространства» и 11.5 «Нарушение правил безопасности эксплуатации воздушных судов».</w:t>
      </w:r>
    </w:p>
    <w:p w:rsidR="009840E5" w:rsidRDefault="009840E5" w:rsidP="002F688A">
      <w:pPr>
        <w:pStyle w:val="40"/>
        <w:shd w:val="clear" w:color="auto" w:fill="auto"/>
        <w:spacing w:line="240" w:lineRule="auto"/>
        <w:ind w:firstLine="900"/>
      </w:pPr>
      <w:r>
        <w:rPr>
          <w:color w:val="000000"/>
          <w:lang w:eastAsia="ru-RU" w:bidi="ru-RU"/>
        </w:rPr>
        <w:t xml:space="preserve">Частью 2 статьи 11.4 КоАП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влечет наложение административного штрафа на граждан в размере от </w:t>
      </w:r>
      <w:r w:rsidR="00501A6E">
        <w:rPr>
          <w:color w:val="000000"/>
          <w:lang w:eastAsia="ru-RU" w:bidi="ru-RU"/>
        </w:rPr>
        <w:t>тридцати</w:t>
      </w:r>
      <w:r w:rsidR="002F688A">
        <w:rPr>
          <w:color w:val="000000"/>
          <w:lang w:eastAsia="ru-RU" w:bidi="ru-RU"/>
        </w:rPr>
        <w:t xml:space="preserve"> тысяч до пятидесяти</w:t>
      </w:r>
      <w:r>
        <w:rPr>
          <w:color w:val="000000"/>
          <w:lang w:eastAsia="ru-RU" w:bidi="ru-RU"/>
        </w:rPr>
        <w:t xml:space="preserve"> тысяч рублей; на должностных лиц - от </w:t>
      </w:r>
      <w:r w:rsidR="002F688A">
        <w:rPr>
          <w:color w:val="000000"/>
          <w:lang w:eastAsia="ru-RU" w:bidi="ru-RU"/>
        </w:rPr>
        <w:t>пятидесяти</w:t>
      </w:r>
      <w:r>
        <w:rPr>
          <w:color w:val="000000"/>
          <w:lang w:eastAsia="ru-RU" w:bidi="ru-RU"/>
        </w:rPr>
        <w:t xml:space="preserve"> тысяч до </w:t>
      </w:r>
      <w:r w:rsidR="002F688A">
        <w:rPr>
          <w:color w:val="000000"/>
          <w:lang w:eastAsia="ru-RU" w:bidi="ru-RU"/>
        </w:rPr>
        <w:t>ста</w:t>
      </w:r>
      <w:r>
        <w:rPr>
          <w:color w:val="000000"/>
          <w:lang w:eastAsia="ru-RU" w:bidi="ru-RU"/>
        </w:rPr>
        <w:t xml:space="preserve"> тысяч рублей, на юридических лиц - от трехсот до пятисот тысяч рублей, или административное приостановление деятельности на срок до девяноста суток.</w:t>
      </w:r>
    </w:p>
    <w:p w:rsidR="009840E5" w:rsidRDefault="009840E5" w:rsidP="002F688A">
      <w:pPr>
        <w:pStyle w:val="40"/>
        <w:shd w:val="clear" w:color="auto" w:fill="auto"/>
        <w:spacing w:line="240" w:lineRule="auto"/>
        <w:ind w:firstLine="900"/>
      </w:pPr>
      <w:r>
        <w:rPr>
          <w:color w:val="000000"/>
          <w:lang w:eastAsia="ru-RU" w:bidi="ru-RU"/>
        </w:rPr>
        <w:t>Части 1 и 2 статьи 11.5 КоАП определяют наказание за причинение по неосторожности легкого и среднего вреда здоровью из-за нарушения допуска к полетам или правил подготовки и выполнения полетов. Для граждан предусмотрено наказание в виде штрафа от одной тысячи пятисот до двух тысяч рублей ши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ши лишение права управления воздушным судном на срок до одного года при причинении среднего вреда здоровью.</w:t>
      </w:r>
    </w:p>
    <w:p w:rsidR="009840E5" w:rsidRDefault="009840E5" w:rsidP="002F688A">
      <w:pPr>
        <w:pStyle w:val="40"/>
        <w:shd w:val="clear" w:color="auto" w:fill="auto"/>
        <w:spacing w:line="240" w:lineRule="auto"/>
        <w:ind w:firstLine="920"/>
      </w:pPr>
      <w:r>
        <w:rPr>
          <w:color w:val="000000"/>
          <w:lang w:eastAsia="ru-RU" w:bidi="ru-RU"/>
        </w:rPr>
        <w:t>Часть 5 статьи 11.5 полет на не поставленном на учет БВС наказывается штрафом от двух тысяч до двух тысяч пятисот рублей ши лишением права управления воздушным судном на срок до одного года.</w:t>
      </w:r>
    </w:p>
    <w:p w:rsidR="009840E5" w:rsidRDefault="009840E5" w:rsidP="002F688A">
      <w:pPr>
        <w:pStyle w:val="20"/>
        <w:shd w:val="clear" w:color="auto" w:fill="auto"/>
        <w:spacing w:after="0" w:line="240" w:lineRule="auto"/>
        <w:ind w:firstLine="920"/>
        <w:jc w:val="both"/>
      </w:pPr>
      <w:r>
        <w:rPr>
          <w:color w:val="000000"/>
          <w:lang w:eastAsia="ru-RU" w:bidi="ru-RU"/>
        </w:rPr>
        <w:t>В Уголовном кодексе Российской Федерации</w:t>
      </w:r>
      <w:r w:rsidR="002F688A">
        <w:rPr>
          <w:color w:val="000000"/>
          <w:lang w:eastAsia="ru-RU" w:bidi="ru-RU"/>
        </w:rPr>
        <w:t xml:space="preserve"> –</w:t>
      </w:r>
      <w:r>
        <w:rPr>
          <w:color w:val="000000"/>
          <w:lang w:eastAsia="ru-RU" w:bidi="ru-RU"/>
        </w:rPr>
        <w:t xml:space="preserve"> это статья 271.1 «Нарушение правил использования воздушного пространства Российской Федерации».</w:t>
      </w:r>
      <w:bookmarkStart w:id="0" w:name="_GoBack"/>
      <w:bookmarkEnd w:id="0"/>
    </w:p>
    <w:p w:rsidR="009840E5" w:rsidRDefault="009840E5" w:rsidP="002F688A">
      <w:pPr>
        <w:pStyle w:val="40"/>
        <w:shd w:val="clear" w:color="auto" w:fill="auto"/>
        <w:spacing w:line="240" w:lineRule="auto"/>
        <w:ind w:firstLine="920"/>
      </w:pPr>
      <w:r>
        <w:rPr>
          <w:color w:val="000000"/>
          <w:lang w:eastAsia="ru-RU" w:bidi="ru-RU"/>
        </w:rPr>
        <w:t xml:space="preserve">В соответствии со статьей 271.1 УК использование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если это деяние повлекло по неосторожности причинение тяжкого вреда здоровью ши смерть человека наказывается лишением свободы на срок до 5 лет с лишением права занимать определенные </w:t>
      </w:r>
      <w:r>
        <w:rPr>
          <w:color w:val="000000"/>
          <w:lang w:eastAsia="ru-RU" w:bidi="ru-RU"/>
        </w:rPr>
        <w:lastRenderedPageBreak/>
        <w:t>должности ши заниматься определенной деятельностью на срок до 3 лет. Тоже деяние, повлекшее по неосторожности смерть двух ши более лиц наказывается лишением свободы на срок до 7 лет с лишением права занимать определенные должности ши заниматься определенной деятельностью на срок до 3 лет.</w:t>
      </w:r>
    </w:p>
    <w:p w:rsidR="00C00FC6" w:rsidRDefault="00C00FC6" w:rsidP="002F688A">
      <w:pPr>
        <w:spacing w:line="240" w:lineRule="auto"/>
      </w:pPr>
    </w:p>
    <w:sectPr w:rsidR="00C0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958"/>
    <w:multiLevelType w:val="multilevel"/>
    <w:tmpl w:val="86D2C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B2"/>
    <w:rsid w:val="002F688A"/>
    <w:rsid w:val="003622B2"/>
    <w:rsid w:val="00501A6E"/>
    <w:rsid w:val="009840E5"/>
    <w:rsid w:val="00C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A681-7E0B-419A-AA13-E3F8D50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40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40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40E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0E5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840E5"/>
    <w:pPr>
      <w:widowControl w:val="0"/>
      <w:shd w:val="clear" w:color="auto" w:fill="FFFFFF"/>
      <w:spacing w:before="180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840E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UKAT-RUK</cp:lastModifiedBy>
  <cp:revision>3</cp:revision>
  <dcterms:created xsi:type="dcterms:W3CDTF">2023-02-14T11:43:00Z</dcterms:created>
  <dcterms:modified xsi:type="dcterms:W3CDTF">2023-02-14T12:18:00Z</dcterms:modified>
</cp:coreProperties>
</file>