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08" w:rsidRDefault="009E2308" w:rsidP="009E2308">
      <w:pPr>
        <w:pStyle w:val="a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E2308" w:rsidRPr="00CC261C" w:rsidRDefault="009E2308" w:rsidP="009E2308">
      <w:pPr>
        <w:pStyle w:val="a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C261C">
        <w:rPr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933450" cy="933450"/>
            <wp:effectExtent l="19050" t="0" r="0" b="0"/>
            <wp:wrapSquare wrapText="bothSides"/>
            <wp:docPr id="7" name="Рисунок 1" descr="C:\Documents and Settings\ABaluev.CHELSTAT\Мои документы\Мои рисунки\ЛЗВ_324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Baluev.CHELSTAT\Мои документы\Мои рисунки\ЛЗВ_324-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61C">
        <w:rPr>
          <w:rFonts w:ascii="Times New Roman" w:hAnsi="Times New Roman" w:cs="Times New Roman"/>
          <w:b/>
          <w:caps/>
          <w:sz w:val="32"/>
          <w:szCs w:val="32"/>
        </w:rPr>
        <w:t>Челябинскстат информирует о проведени</w:t>
      </w:r>
      <w:r w:rsidR="009764DF">
        <w:rPr>
          <w:rFonts w:ascii="Times New Roman" w:hAnsi="Times New Roman" w:cs="Times New Roman"/>
          <w:b/>
          <w:caps/>
          <w:sz w:val="32"/>
          <w:szCs w:val="32"/>
        </w:rPr>
        <w:t>и</w:t>
      </w:r>
    </w:p>
    <w:p w:rsidR="009E2308" w:rsidRPr="00CC261C" w:rsidRDefault="009E2308" w:rsidP="009E2308">
      <w:pPr>
        <w:pStyle w:val="a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C261C">
        <w:rPr>
          <w:rFonts w:ascii="Times New Roman" w:hAnsi="Times New Roman" w:cs="Times New Roman"/>
          <w:b/>
          <w:caps/>
          <w:sz w:val="32"/>
          <w:szCs w:val="32"/>
        </w:rPr>
        <w:t xml:space="preserve">во </w:t>
      </w:r>
      <w:r w:rsidRPr="00CC261C">
        <w:rPr>
          <w:rFonts w:ascii="Times New Roman" w:hAnsi="Times New Roman" w:cs="Times New Roman"/>
          <w:b/>
          <w:caps/>
          <w:sz w:val="32"/>
          <w:szCs w:val="32"/>
          <w:lang w:val="en-US"/>
        </w:rPr>
        <w:t>II</w:t>
      </w:r>
      <w:r w:rsidRPr="00CC261C">
        <w:rPr>
          <w:rFonts w:ascii="Times New Roman" w:hAnsi="Times New Roman" w:cs="Times New Roman"/>
          <w:b/>
          <w:caps/>
          <w:sz w:val="32"/>
          <w:szCs w:val="32"/>
        </w:rPr>
        <w:t xml:space="preserve"> квартале 2017 года федерального статистического наблюдения</w:t>
      </w:r>
    </w:p>
    <w:p w:rsidR="009E2308" w:rsidRPr="00CC261C" w:rsidRDefault="009E2308" w:rsidP="009E2308">
      <w:pPr>
        <w:pStyle w:val="a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C261C">
        <w:rPr>
          <w:rFonts w:ascii="Times New Roman" w:hAnsi="Times New Roman" w:cs="Times New Roman"/>
          <w:b/>
          <w:caps/>
          <w:sz w:val="32"/>
          <w:szCs w:val="32"/>
        </w:rPr>
        <w:t>«затраты – выпуск» за 2016 год</w:t>
      </w:r>
    </w:p>
    <w:p w:rsidR="009E2308" w:rsidRPr="009E2308" w:rsidRDefault="009E2308" w:rsidP="009E2308">
      <w:pPr>
        <w:spacing w:after="0" w:line="240" w:lineRule="auto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9781"/>
      </w:tblGrid>
      <w:tr w:rsidR="009E2308" w:rsidTr="009764DF">
        <w:trPr>
          <w:cantSplit/>
          <w:trHeight w:val="3820"/>
        </w:trPr>
        <w:tc>
          <w:tcPr>
            <w:tcW w:w="817" w:type="dxa"/>
            <w:textDirection w:val="btLr"/>
            <w:vAlign w:val="center"/>
          </w:tcPr>
          <w:p w:rsidR="009E2308" w:rsidRPr="00CC261C" w:rsidRDefault="009E2308" w:rsidP="00976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261C">
              <w:rPr>
                <w:rFonts w:ascii="Times New Roman" w:hAnsi="Times New Roman" w:cs="Times New Roman"/>
                <w:b/>
                <w:sz w:val="32"/>
                <w:szCs w:val="32"/>
              </w:rPr>
              <w:t>Законодательная основа</w:t>
            </w:r>
          </w:p>
        </w:tc>
        <w:tc>
          <w:tcPr>
            <w:tcW w:w="9781" w:type="dxa"/>
          </w:tcPr>
          <w:p w:rsidR="009E2308" w:rsidRPr="00CC261C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В соответствии с распоряжением Правительства Российской Федерации от 14.02.2009 года № 201-р Росстату поручено один раз в пять лет проводить федеральное статистическое наблюдение за затратами на производство и продажу (товаров, работ и услуг) для составления таблиц «</w:t>
            </w:r>
            <w:proofErr w:type="spellStart"/>
            <w:proofErr w:type="gramStart"/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затраты-выпуск</w:t>
            </w:r>
            <w:proofErr w:type="spellEnd"/>
            <w:proofErr w:type="gramEnd"/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». Первое подобное наблюдение проводилось в 2012 году за 2011 год.</w:t>
            </w:r>
          </w:p>
          <w:p w:rsidR="009E2308" w:rsidRPr="00CC261C" w:rsidRDefault="009E2308" w:rsidP="009764DF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261C">
              <w:rPr>
                <w:rFonts w:ascii="Times New Roman" w:hAnsi="Times New Roman" w:cs="Times New Roman"/>
                <w:sz w:val="32"/>
                <w:szCs w:val="32"/>
              </w:rPr>
              <w:t xml:space="preserve">В соответствии со статьей 8 Федерального закона от 29.11.2007 года № 282-ФЗ «Об официальном статистическом учете и системе государственной статистики в Российской Федерации» </w:t>
            </w:r>
            <w:r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участие в данном наблюдении является обязательным.</w:t>
            </w:r>
          </w:p>
        </w:tc>
      </w:tr>
      <w:tr w:rsidR="009E2308" w:rsidTr="009764DF">
        <w:trPr>
          <w:cantSplit/>
          <w:trHeight w:val="3674"/>
        </w:trPr>
        <w:tc>
          <w:tcPr>
            <w:tcW w:w="817" w:type="dxa"/>
            <w:textDirection w:val="btLr"/>
            <w:vAlign w:val="center"/>
          </w:tcPr>
          <w:p w:rsidR="009E2308" w:rsidRPr="00CC261C" w:rsidRDefault="009E2308" w:rsidP="00976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261C">
              <w:rPr>
                <w:rFonts w:ascii="Times New Roman" w:hAnsi="Times New Roman" w:cs="Times New Roman"/>
                <w:b/>
                <w:sz w:val="32"/>
                <w:szCs w:val="32"/>
              </w:rPr>
              <w:t>Гарантии конфиденциальности</w:t>
            </w:r>
          </w:p>
        </w:tc>
        <w:tc>
          <w:tcPr>
            <w:tcW w:w="9781" w:type="dxa"/>
          </w:tcPr>
          <w:p w:rsidR="009E2308" w:rsidRPr="00CC261C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Полученные сведения будут использованы только для формирования базовых таблиц «</w:t>
            </w:r>
            <w:proofErr w:type="spellStart"/>
            <w:proofErr w:type="gramStart"/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затраты-выпуск</w:t>
            </w:r>
            <w:proofErr w:type="spellEnd"/>
            <w:proofErr w:type="gramEnd"/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» за 2016 год в целом по Российской Федерации.</w:t>
            </w:r>
          </w:p>
          <w:p w:rsidR="009E2308" w:rsidRPr="00CC261C" w:rsidRDefault="009E2308" w:rsidP="009764DF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Органы государственной статистики гарантируют полную конфиденциальность данных, защиту информации, предоставленной участниками федерального статистического наблюдения, отсутствие фискального характера федерального статистического наблюдения – исключа</w:t>
            </w:r>
            <w:r w:rsidR="0098187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тся передача сведений в налоговые и иные государственные органы и контрольные организации.</w:t>
            </w:r>
          </w:p>
        </w:tc>
      </w:tr>
      <w:tr w:rsidR="009E2308" w:rsidTr="009764DF">
        <w:trPr>
          <w:cantSplit/>
          <w:trHeight w:val="5668"/>
        </w:trPr>
        <w:tc>
          <w:tcPr>
            <w:tcW w:w="817" w:type="dxa"/>
            <w:textDirection w:val="btLr"/>
            <w:vAlign w:val="center"/>
          </w:tcPr>
          <w:p w:rsidR="009E2308" w:rsidRPr="00CC261C" w:rsidRDefault="009E2308" w:rsidP="00976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261C">
              <w:rPr>
                <w:rFonts w:ascii="Times New Roman" w:hAnsi="Times New Roman" w:cs="Times New Roman"/>
                <w:b/>
                <w:sz w:val="32"/>
                <w:szCs w:val="32"/>
              </w:rPr>
              <w:t>Полезная информация</w:t>
            </w:r>
          </w:p>
        </w:tc>
        <w:tc>
          <w:tcPr>
            <w:tcW w:w="9781" w:type="dxa"/>
          </w:tcPr>
          <w:p w:rsidR="009E2308" w:rsidRPr="00CC261C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261C">
              <w:rPr>
                <w:rFonts w:ascii="Times New Roman" w:hAnsi="Times New Roman" w:cs="Times New Roman"/>
                <w:sz w:val="32"/>
                <w:szCs w:val="32"/>
              </w:rPr>
              <w:t xml:space="preserve">Для облегчения заполнения респондентами отчетов по форме Приложение к форме № 1-предприятие и форме № </w:t>
            </w:r>
            <w:proofErr w:type="spellStart"/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ТЗВ-бюджет</w:t>
            </w:r>
            <w:proofErr w:type="spellEnd"/>
            <w:r w:rsidRPr="00CC261C">
              <w:rPr>
                <w:rFonts w:ascii="Times New Roman" w:hAnsi="Times New Roman" w:cs="Times New Roman"/>
                <w:sz w:val="32"/>
                <w:szCs w:val="32"/>
              </w:rPr>
              <w:t xml:space="preserve"> в бланках форм предусмотрена графа «Пояснения», в которой  приводится краткое описание продуктов, включаемых в тот или иной код номенклатуры продуктов базовых таблиц ресурсов и использования (номенклатура продуктов ТРИ). Для респондентов также разработаны Перечень и Алфавитный словарь товаров и услуг, включаемых в группировки номенклатуры продуктов ТРИ за 2016 год, в которых в режиме поиска можно найти необходимый продукт.</w:t>
            </w:r>
          </w:p>
          <w:p w:rsidR="009E2308" w:rsidRPr="00CC261C" w:rsidRDefault="009E2308" w:rsidP="00981875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261C">
              <w:rPr>
                <w:rFonts w:ascii="Times New Roman" w:hAnsi="Times New Roman" w:cs="Times New Roman"/>
                <w:sz w:val="32"/>
                <w:szCs w:val="32"/>
              </w:rPr>
              <w:t xml:space="preserve">Ознакомиться с официальными документами о проведении федерального статистического наблюдения, в том числе с бланками форм и указаниями по их заполнению, Перечнем и Алфавитным словарем можно </w:t>
            </w:r>
            <w:r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на официальных сайтах Росстата (</w:t>
            </w:r>
            <w:proofErr w:type="spellStart"/>
            <w:r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www.gks.ru</w:t>
            </w:r>
            <w:proofErr w:type="spellEnd"/>
            <w:r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) и </w:t>
            </w:r>
            <w:proofErr w:type="spellStart"/>
            <w:r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Челябинскстата</w:t>
            </w:r>
            <w:proofErr w:type="spellEnd"/>
            <w:r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</w:t>
            </w:r>
            <w:proofErr w:type="spellStart"/>
            <w:r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www.chelstat.gks.ru</w:t>
            </w:r>
            <w:proofErr w:type="spellEnd"/>
            <w:r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) в </w:t>
            </w:r>
            <w:r w:rsidR="0098187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рубрике</w:t>
            </w:r>
            <w:r w:rsidR="00981875"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CC26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«Переписи и обследования»</w:t>
            </w:r>
            <w:r w:rsidRPr="00CC261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9781"/>
      </w:tblGrid>
      <w:tr w:rsidR="009E2308" w:rsidRPr="00B55E1A" w:rsidTr="009764DF">
        <w:trPr>
          <w:cantSplit/>
          <w:trHeight w:val="9206"/>
        </w:trPr>
        <w:tc>
          <w:tcPr>
            <w:tcW w:w="817" w:type="dxa"/>
            <w:textDirection w:val="btLr"/>
            <w:vAlign w:val="center"/>
          </w:tcPr>
          <w:p w:rsidR="009E2308" w:rsidRPr="00B55E1A" w:rsidRDefault="009E2308" w:rsidP="00976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lastRenderedPageBreak/>
              <w:tab/>
            </w:r>
            <w:r>
              <w:tab/>
            </w:r>
            <w:r w:rsidRPr="00B55E1A">
              <w:rPr>
                <w:rFonts w:ascii="Times New Roman" w:hAnsi="Times New Roman" w:cs="Times New Roman"/>
                <w:b/>
                <w:sz w:val="32"/>
                <w:szCs w:val="32"/>
              </w:rPr>
              <w:t>Бланки форм и сроки предоставления статистической информации</w:t>
            </w:r>
          </w:p>
        </w:tc>
        <w:tc>
          <w:tcPr>
            <w:tcW w:w="9781" w:type="dxa"/>
          </w:tcPr>
          <w:p w:rsidR="009E2308" w:rsidRPr="00B55E1A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Респонденты </w:t>
            </w:r>
            <w:r w:rsidRPr="00B55E1A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обязаны 1 апреля 2017 года</w:t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 предоставить статистическую информацию за 2016 год по формам федерального статистического наблюдения, утвержденным приказами Росстата:</w:t>
            </w:r>
          </w:p>
          <w:p w:rsidR="009E2308" w:rsidRPr="00B55E1A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55E1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 сплошной основе</w:t>
            </w:r>
          </w:p>
          <w:p w:rsidR="009E2308" w:rsidRPr="00B55E1A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>- от 29.07.2016 года № 374 для крупных и средних коммерчески</w:t>
            </w:r>
            <w:r w:rsidR="00A6524A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 организаций </w:t>
            </w:r>
            <w:r w:rsidRPr="00B55E1A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форма Приложение к форме № 1-предприятие </w:t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>«Сведения о расходах на производство и продажу продукции (товаров, работ и услуг) организации с основным видом деятельности… за 2016 год</w:t>
            </w:r>
            <w:r w:rsidR="00A6524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9E2308" w:rsidRPr="00B55E1A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proofErr w:type="gramStart"/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- от 15.06.2016 года  № 289 для коммерческих (не относящихся к субъектам малого предпринимательства) и некоммерческих организаций, осуществлявших в 2016 году ввод новых основных фондов </w:t>
            </w:r>
            <w:r w:rsidRPr="00B55E1A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Приложение к форме № 11 </w:t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«Сведения о видовом составе введенных в действие основных фондов за 2016 год» и </w:t>
            </w:r>
            <w:r w:rsidRPr="00B55E1A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Приложение к форме № 11 (краткая)</w:t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 «Сведения о видовом составе введенных в действие основных фондов некоммерческих организаций за 2016 год»;</w:t>
            </w:r>
            <w:proofErr w:type="gramEnd"/>
          </w:p>
          <w:p w:rsidR="009E2308" w:rsidRPr="00B55E1A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E1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 выборочной основе</w:t>
            </w:r>
          </w:p>
          <w:p w:rsidR="009E2308" w:rsidRPr="00B55E1A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- от 29.07.2016 года № 373 для малых предприятий </w:t>
            </w:r>
            <w:r w:rsidRPr="00B55E1A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форма № ТЗВ-МП</w:t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 «Сведения о расходах на производство и продажу продукции (товаров, работ и услуг) и результатах деятельности малого предприятия за 2016 год»;</w:t>
            </w:r>
          </w:p>
          <w:p w:rsidR="009E2308" w:rsidRPr="00B55E1A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- от 29.07.2016 года № 373 для бюджетных, автономных и казенных учреждений </w:t>
            </w:r>
            <w:r w:rsidRPr="00B55E1A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форма № </w:t>
            </w:r>
            <w:proofErr w:type="spellStart"/>
            <w:r w:rsidRPr="00B55E1A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ТЗВ-бюджет</w:t>
            </w:r>
            <w:proofErr w:type="spellEnd"/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 «Сведения о расходах бюджетного, автономного и казенного учреждения за 2016 год».</w:t>
            </w:r>
          </w:p>
          <w:p w:rsidR="009E2308" w:rsidRPr="00B55E1A" w:rsidRDefault="009E2308" w:rsidP="009764DF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Электронные версии бланков форм размещены также на сайтах Росстата и </w:t>
            </w:r>
            <w:proofErr w:type="spellStart"/>
            <w:r w:rsidRPr="00B55E1A">
              <w:rPr>
                <w:rFonts w:ascii="Times New Roman" w:hAnsi="Times New Roman" w:cs="Times New Roman"/>
                <w:sz w:val="32"/>
                <w:szCs w:val="32"/>
              </w:rPr>
              <w:t>Челябинскстата</w:t>
            </w:r>
            <w:proofErr w:type="spellEnd"/>
            <w:r w:rsidRPr="00B55E1A">
              <w:rPr>
                <w:rFonts w:ascii="Times New Roman" w:hAnsi="Times New Roman" w:cs="Times New Roman"/>
                <w:sz w:val="32"/>
                <w:szCs w:val="32"/>
              </w:rPr>
              <w:t xml:space="preserve"> в рубрике «Переписи и обследования». Для получения бланка на бумажном носителе следует обратиться в структурные подразделения </w:t>
            </w:r>
            <w:proofErr w:type="spellStart"/>
            <w:r w:rsidRPr="00B55E1A">
              <w:rPr>
                <w:rFonts w:ascii="Times New Roman" w:hAnsi="Times New Roman" w:cs="Times New Roman"/>
                <w:sz w:val="32"/>
                <w:szCs w:val="32"/>
              </w:rPr>
              <w:t>Челябинскстата</w:t>
            </w:r>
            <w:proofErr w:type="spellEnd"/>
            <w:r w:rsidRPr="00B55E1A">
              <w:rPr>
                <w:rFonts w:ascii="Times New Roman" w:hAnsi="Times New Roman" w:cs="Times New Roman"/>
                <w:sz w:val="32"/>
                <w:szCs w:val="32"/>
              </w:rPr>
              <w:t>, размещенные в городах и районах области, по месту своего нахождения.</w:t>
            </w:r>
          </w:p>
        </w:tc>
      </w:tr>
      <w:tr w:rsidR="009E2308" w:rsidRPr="00B55E1A" w:rsidTr="009764DF">
        <w:trPr>
          <w:cantSplit/>
          <w:trHeight w:val="2669"/>
        </w:trPr>
        <w:tc>
          <w:tcPr>
            <w:tcW w:w="817" w:type="dxa"/>
            <w:textDirection w:val="btLr"/>
            <w:vAlign w:val="center"/>
          </w:tcPr>
          <w:p w:rsidR="009E2308" w:rsidRPr="00B55E1A" w:rsidRDefault="009E2308" w:rsidP="009764DF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b/>
                <w:sz w:val="32"/>
                <w:szCs w:val="32"/>
              </w:rPr>
              <w:t>Способы предоставления</w:t>
            </w:r>
          </w:p>
        </w:tc>
        <w:tc>
          <w:tcPr>
            <w:tcW w:w="9781" w:type="dxa"/>
          </w:tcPr>
          <w:p w:rsidR="009E2308" w:rsidRPr="00B55E1A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>Способы предоставления заполненных форм:</w:t>
            </w:r>
          </w:p>
          <w:p w:rsidR="009E2308" w:rsidRPr="00B55E1A" w:rsidRDefault="009E2308" w:rsidP="009764DF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>-  в электронном виде в установленном формате через специализированных операторов связи (приоритетный  способ);</w:t>
            </w:r>
          </w:p>
          <w:p w:rsidR="009E2308" w:rsidRPr="00B55E1A" w:rsidRDefault="009E2308" w:rsidP="009764DF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B55E1A">
              <w:rPr>
                <w:rFonts w:ascii="Times New Roman" w:hAnsi="Times New Roman" w:cs="Times New Roman"/>
                <w:sz w:val="32"/>
                <w:szCs w:val="32"/>
              </w:rPr>
              <w:t>- на бумажном носителе: нарочно через представителя респондента или почтовым отправлением.</w:t>
            </w:r>
          </w:p>
        </w:tc>
      </w:tr>
    </w:tbl>
    <w:p w:rsidR="009E2308" w:rsidRPr="009E2308" w:rsidRDefault="009E2308" w:rsidP="009E2308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E2308">
        <w:rPr>
          <w:rFonts w:ascii="Times New Roman" w:hAnsi="Times New Roman" w:cs="Times New Roman"/>
          <w:b/>
          <w:caps/>
          <w:sz w:val="24"/>
          <w:szCs w:val="24"/>
        </w:rPr>
        <w:t>челябинскстат рекомендует ознакомиться с</w:t>
      </w:r>
      <w:r w:rsidR="003F4CBC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Pr="009E2308">
        <w:rPr>
          <w:rFonts w:ascii="Times New Roman" w:hAnsi="Times New Roman" w:cs="Times New Roman"/>
          <w:b/>
          <w:caps/>
          <w:sz w:val="24"/>
          <w:szCs w:val="24"/>
        </w:rPr>
        <w:t xml:space="preserve"> статистическим инструментарием заранее, чтобы предоставить полную и достоверную статистическую информацию в установленный срок.</w:t>
      </w:r>
    </w:p>
    <w:p w:rsidR="009E2308" w:rsidRPr="009E2308" w:rsidRDefault="009E2308" w:rsidP="009E230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2308">
        <w:rPr>
          <w:rFonts w:ascii="Times New Roman" w:hAnsi="Times New Roman" w:cs="Times New Roman"/>
          <w:b/>
          <w:caps/>
          <w:sz w:val="24"/>
          <w:szCs w:val="24"/>
        </w:rPr>
        <w:t>Надеемся на ваше сотрудничество!</w:t>
      </w:r>
    </w:p>
    <w:p w:rsidR="009E2308" w:rsidRDefault="009E2308" w:rsidP="009E2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08">
        <w:rPr>
          <w:rFonts w:ascii="Times New Roman" w:hAnsi="Times New Roman" w:cs="Times New Roman"/>
          <w:b/>
          <w:sz w:val="24"/>
          <w:szCs w:val="24"/>
        </w:rPr>
        <w:t>Телефоны для справок в Челябинске: (351) 265-37-60, 265-37-94, 265-68-89</w:t>
      </w:r>
    </w:p>
    <w:sectPr w:rsidR="009E2308" w:rsidSect="00B55E1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510"/>
    <w:rsid w:val="00022138"/>
    <w:rsid w:val="000B75CA"/>
    <w:rsid w:val="00132F1C"/>
    <w:rsid w:val="00157B7B"/>
    <w:rsid w:val="00176820"/>
    <w:rsid w:val="00260510"/>
    <w:rsid w:val="00272CD9"/>
    <w:rsid w:val="002E00AF"/>
    <w:rsid w:val="003112D1"/>
    <w:rsid w:val="00314505"/>
    <w:rsid w:val="00347315"/>
    <w:rsid w:val="003628FC"/>
    <w:rsid w:val="00380625"/>
    <w:rsid w:val="00383F65"/>
    <w:rsid w:val="003D018D"/>
    <w:rsid w:val="003F4CBC"/>
    <w:rsid w:val="0042119C"/>
    <w:rsid w:val="004D769C"/>
    <w:rsid w:val="004E5D37"/>
    <w:rsid w:val="00531189"/>
    <w:rsid w:val="0058562F"/>
    <w:rsid w:val="005F4488"/>
    <w:rsid w:val="006B2839"/>
    <w:rsid w:val="006C58D1"/>
    <w:rsid w:val="006C5F61"/>
    <w:rsid w:val="007807BA"/>
    <w:rsid w:val="00783A91"/>
    <w:rsid w:val="008B306A"/>
    <w:rsid w:val="009764DF"/>
    <w:rsid w:val="00981875"/>
    <w:rsid w:val="009B3E5A"/>
    <w:rsid w:val="009C23EC"/>
    <w:rsid w:val="009E2308"/>
    <w:rsid w:val="00A36E3E"/>
    <w:rsid w:val="00A6524A"/>
    <w:rsid w:val="00B33EF4"/>
    <w:rsid w:val="00B55E1A"/>
    <w:rsid w:val="00BE0B2E"/>
    <w:rsid w:val="00BE2BD9"/>
    <w:rsid w:val="00BF290C"/>
    <w:rsid w:val="00BF485B"/>
    <w:rsid w:val="00C067EC"/>
    <w:rsid w:val="00C150D5"/>
    <w:rsid w:val="00C16C16"/>
    <w:rsid w:val="00C74547"/>
    <w:rsid w:val="00C74B4F"/>
    <w:rsid w:val="00C912DD"/>
    <w:rsid w:val="00CC261C"/>
    <w:rsid w:val="00DD6670"/>
    <w:rsid w:val="00E001B2"/>
    <w:rsid w:val="00E05BAA"/>
    <w:rsid w:val="00E8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5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4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150D5"/>
    <w:pPr>
      <w:spacing w:after="0" w:line="240" w:lineRule="auto"/>
    </w:pPr>
  </w:style>
  <w:style w:type="paragraph" w:styleId="a7">
    <w:name w:val="footer"/>
    <w:basedOn w:val="a"/>
    <w:link w:val="a8"/>
    <w:unhideWhenUsed/>
    <w:rsid w:val="009C23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C23E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3473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4731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473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7315"/>
  </w:style>
  <w:style w:type="character" w:styleId="ab">
    <w:name w:val="Hyperlink"/>
    <w:basedOn w:val="a0"/>
    <w:rsid w:val="00DD6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59D1-6B5B-4113-B0BA-1992104F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 Антон Александрович</dc:creator>
  <cp:lastModifiedBy>sherina</cp:lastModifiedBy>
  <cp:revision>10</cp:revision>
  <cp:lastPrinted>2016-11-21T06:02:00Z</cp:lastPrinted>
  <dcterms:created xsi:type="dcterms:W3CDTF">2016-11-17T04:23:00Z</dcterms:created>
  <dcterms:modified xsi:type="dcterms:W3CDTF">2017-01-27T06:02:00Z</dcterms:modified>
</cp:coreProperties>
</file>