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CC0" w:rsidRDefault="00C44CC0" w:rsidP="00C44CC0">
      <w:pPr>
        <w:ind w:left="3600" w:right="4565" w:firstLine="720"/>
        <w:rPr>
          <w:rFonts w:ascii="Arial Narrow" w:hAnsi="Arial Narrow" w:cs="Arial Narrow"/>
          <w:b/>
          <w:bCs/>
          <w:sz w:val="40"/>
        </w:rPr>
      </w:pPr>
      <w:r>
        <w:rPr>
          <w:noProof/>
        </w:rPr>
        <w:drawing>
          <wp:inline distT="0" distB="0" distL="0" distR="0">
            <wp:extent cx="7239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57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CC0" w:rsidRDefault="00C44CC0" w:rsidP="00C44CC0">
      <w:pPr>
        <w:jc w:val="center"/>
        <w:rPr>
          <w:rFonts w:ascii="Arial Narrow" w:hAnsi="Arial Narrow"/>
        </w:rPr>
      </w:pPr>
      <w:r>
        <w:rPr>
          <w:rFonts w:ascii="Arial Narrow" w:hAnsi="Arial Narrow" w:cs="Arial Narrow"/>
          <w:b/>
          <w:bCs/>
          <w:sz w:val="40"/>
        </w:rPr>
        <w:t>Администрация Усть-Катавского городского округа</w:t>
      </w:r>
    </w:p>
    <w:p w:rsidR="00C44CC0" w:rsidRDefault="00C44CC0" w:rsidP="00C44CC0">
      <w:pPr>
        <w:pStyle w:val="2"/>
        <w:jc w:val="center"/>
        <w:rPr>
          <w:rFonts w:ascii="Arial Narrow" w:hAnsi="Arial Narrow" w:cs="Arial"/>
          <w:i w:val="0"/>
          <w:sz w:val="40"/>
          <w:szCs w:val="40"/>
        </w:rPr>
      </w:pPr>
      <w:r>
        <w:rPr>
          <w:rFonts w:ascii="Arial Narrow" w:hAnsi="Arial Narrow" w:cs="Arial"/>
          <w:i w:val="0"/>
          <w:sz w:val="40"/>
          <w:szCs w:val="40"/>
        </w:rPr>
        <w:t>Челябинской области</w:t>
      </w:r>
    </w:p>
    <w:p w:rsidR="00C44CC0" w:rsidRDefault="00C44CC0" w:rsidP="00C44CC0">
      <w:pPr>
        <w:pStyle w:val="1"/>
        <w:rPr>
          <w:rFonts w:ascii="Arial Black" w:hAnsi="Arial Black"/>
        </w:rPr>
      </w:pPr>
      <w:r>
        <w:rPr>
          <w:rFonts w:ascii="Arial Black" w:hAnsi="Arial Black"/>
          <w:sz w:val="52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65"/>
      </w:tblGrid>
      <w:tr w:rsidR="00C44CC0" w:rsidTr="00792EF0">
        <w:trPr>
          <w:trHeight w:val="100"/>
        </w:trPr>
        <w:tc>
          <w:tcPr>
            <w:tcW w:w="10065" w:type="dxa"/>
            <w:tcBorders>
              <w:top w:val="thickThinSmallGap" w:sz="24" w:space="0" w:color="000000"/>
              <w:left w:val="nil"/>
              <w:bottom w:val="nil"/>
              <w:right w:val="nil"/>
            </w:tcBorders>
          </w:tcPr>
          <w:p w:rsidR="00C44CC0" w:rsidRDefault="00C44CC0" w:rsidP="00792EF0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C44CC0" w:rsidRDefault="00C44CC0" w:rsidP="00C44CC0">
      <w:pPr>
        <w:ind w:right="3900"/>
        <w:rPr>
          <w:rFonts w:ascii="Times New Roman" w:hAnsi="Times New Roman" w:cs="Times New Roman"/>
          <w:sz w:val="28"/>
          <w:szCs w:val="28"/>
        </w:rPr>
      </w:pPr>
    </w:p>
    <w:p w:rsidR="00C44CC0" w:rsidRDefault="0033635D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20.07.2026г.</w:t>
      </w:r>
      <w:r w:rsidR="00C44C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D1C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44CC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971</w:t>
      </w:r>
      <w:bookmarkStart w:id="0" w:name="_GoBack"/>
      <w:bookmarkEnd w:id="0"/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назначении  публичных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слушаний</w:t>
      </w: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4CC0" w:rsidRDefault="00C44CC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от 20.03.2025г. № 33-ФЗ  «Об общих принципах организации местного самоуправления в единой системе публичной власти», Градостроительным кодексом Российской Федерации,  решением Собрания депутатов Усть-Катавского городского округа  от 26.12.2018г. № 211 «Об утверждении   Положения о проведени</w:t>
      </w:r>
      <w:r w:rsidR="00292CB9">
        <w:rPr>
          <w:rFonts w:ascii="Times New Roman" w:hAnsi="Times New Roman" w:cs="Times New Roman"/>
          <w:sz w:val="28"/>
          <w:szCs w:val="28"/>
        </w:rPr>
        <w:t>и общественных обсуждений  или п</w:t>
      </w:r>
      <w:r>
        <w:rPr>
          <w:rFonts w:ascii="Times New Roman" w:hAnsi="Times New Roman" w:cs="Times New Roman"/>
          <w:sz w:val="28"/>
          <w:szCs w:val="28"/>
        </w:rPr>
        <w:t>убличных слушаний по вопросам градостроительной деятельности на территории Усть-Катавского городского округа</w:t>
      </w:r>
      <w:r w:rsidR="001911D0">
        <w:rPr>
          <w:rFonts w:ascii="Times New Roman" w:hAnsi="Times New Roman" w:cs="Times New Roman"/>
          <w:sz w:val="28"/>
          <w:szCs w:val="28"/>
        </w:rPr>
        <w:t>»,</w:t>
      </w:r>
      <w:r w:rsidR="00292CB9">
        <w:rPr>
          <w:rFonts w:ascii="Times New Roman" w:hAnsi="Times New Roman" w:cs="Times New Roman"/>
          <w:sz w:val="28"/>
          <w:szCs w:val="28"/>
        </w:rPr>
        <w:t xml:space="preserve"> Уставом Усть-Катав</w:t>
      </w:r>
      <w:r w:rsidR="002A11BD">
        <w:rPr>
          <w:rFonts w:ascii="Times New Roman" w:hAnsi="Times New Roman" w:cs="Times New Roman"/>
          <w:sz w:val="28"/>
          <w:szCs w:val="28"/>
        </w:rPr>
        <w:t>с</w:t>
      </w:r>
      <w:r w:rsidR="00292CB9">
        <w:rPr>
          <w:rFonts w:ascii="Times New Roman" w:hAnsi="Times New Roman" w:cs="Times New Roman"/>
          <w:sz w:val="28"/>
          <w:szCs w:val="28"/>
        </w:rPr>
        <w:t>кого городского округа</w:t>
      </w:r>
      <w:r w:rsidR="001911D0">
        <w:rPr>
          <w:rFonts w:ascii="Times New Roman" w:hAnsi="Times New Roman" w:cs="Times New Roman"/>
          <w:sz w:val="28"/>
          <w:szCs w:val="28"/>
        </w:rPr>
        <w:t>,</w:t>
      </w:r>
    </w:p>
    <w:p w:rsidR="001911D0" w:rsidRDefault="001911D0" w:rsidP="00C44CC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Усть-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Катавского  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ПОСТАНОВЛЯЕТ:</w:t>
      </w:r>
    </w:p>
    <w:p w:rsidR="001911D0" w:rsidRDefault="001911D0" w:rsidP="001911D0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Публичные слушания по обсуждению проекта решения Собрания депутатов Усть-</w:t>
      </w:r>
      <w:proofErr w:type="gramStart"/>
      <w:r>
        <w:rPr>
          <w:rFonts w:ascii="Times New Roman" w:hAnsi="Times New Roman" w:cs="Times New Roman"/>
          <w:sz w:val="28"/>
          <w:szCs w:val="28"/>
        </w:rPr>
        <w:t>Катавского  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 «О внесении изменений в решение Собрания депутатов Усть-Ка</w:t>
      </w:r>
      <w:r w:rsidR="006D0D23">
        <w:rPr>
          <w:rFonts w:ascii="Times New Roman" w:hAnsi="Times New Roman" w:cs="Times New Roman"/>
          <w:sz w:val="28"/>
          <w:szCs w:val="28"/>
        </w:rPr>
        <w:t>тавского городского округа от 27.02.2010 года №39</w:t>
      </w:r>
      <w:r w:rsidR="00817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6D0D23">
        <w:rPr>
          <w:rFonts w:ascii="Times New Roman" w:hAnsi="Times New Roman" w:cs="Times New Roman"/>
          <w:sz w:val="28"/>
          <w:szCs w:val="28"/>
        </w:rPr>
        <w:t xml:space="preserve">документов территориального планирования: Правил землепользования и застройки Усть-Катавского городского округа Челябинской области» </w:t>
      </w:r>
      <w:r w:rsidR="00817E65">
        <w:rPr>
          <w:rFonts w:ascii="Times New Roman" w:hAnsi="Times New Roman" w:cs="Times New Roman"/>
          <w:sz w:val="28"/>
          <w:szCs w:val="28"/>
        </w:rPr>
        <w:t xml:space="preserve">  (Приложение</w:t>
      </w:r>
      <w:r w:rsidR="00F370CF">
        <w:rPr>
          <w:rFonts w:ascii="Times New Roman" w:hAnsi="Times New Roman" w:cs="Times New Roman"/>
          <w:sz w:val="28"/>
          <w:szCs w:val="28"/>
        </w:rPr>
        <w:t xml:space="preserve"> 1</w:t>
      </w:r>
      <w:r w:rsidR="00817E65">
        <w:rPr>
          <w:rFonts w:ascii="Times New Roman" w:hAnsi="Times New Roman" w:cs="Times New Roman"/>
          <w:sz w:val="28"/>
          <w:szCs w:val="28"/>
        </w:rPr>
        <w:t xml:space="preserve">)  </w:t>
      </w:r>
      <w:r w:rsidR="00F370CF">
        <w:rPr>
          <w:rFonts w:ascii="Times New Roman" w:hAnsi="Times New Roman" w:cs="Times New Roman"/>
          <w:sz w:val="28"/>
          <w:szCs w:val="28"/>
        </w:rPr>
        <w:t xml:space="preserve">(далее – проект Решения) </w:t>
      </w:r>
      <w:r w:rsidR="006D0D23">
        <w:rPr>
          <w:rFonts w:ascii="Times New Roman" w:hAnsi="Times New Roman" w:cs="Times New Roman"/>
          <w:sz w:val="28"/>
          <w:szCs w:val="28"/>
        </w:rPr>
        <w:t>на  28 июля</w:t>
      </w:r>
      <w:r w:rsidR="00817E65">
        <w:rPr>
          <w:rFonts w:ascii="Times New Roman" w:hAnsi="Times New Roman" w:cs="Times New Roman"/>
          <w:sz w:val="28"/>
          <w:szCs w:val="28"/>
        </w:rPr>
        <w:t xml:space="preserve">  2026 года в 14-00 часов местног</w:t>
      </w:r>
      <w:r w:rsidR="00614D33">
        <w:rPr>
          <w:rFonts w:ascii="Times New Roman" w:hAnsi="Times New Roman" w:cs="Times New Roman"/>
          <w:sz w:val="28"/>
          <w:szCs w:val="28"/>
        </w:rPr>
        <w:t xml:space="preserve">о времени. Место </w:t>
      </w:r>
      <w:proofErr w:type="gramStart"/>
      <w:r w:rsidR="00614D33">
        <w:rPr>
          <w:rFonts w:ascii="Times New Roman" w:hAnsi="Times New Roman" w:cs="Times New Roman"/>
          <w:sz w:val="28"/>
          <w:szCs w:val="28"/>
        </w:rPr>
        <w:t>проведения  пу</w:t>
      </w:r>
      <w:r w:rsidR="00817E65">
        <w:rPr>
          <w:rFonts w:ascii="Times New Roman" w:hAnsi="Times New Roman" w:cs="Times New Roman"/>
          <w:sz w:val="28"/>
          <w:szCs w:val="28"/>
        </w:rPr>
        <w:t>бличных</w:t>
      </w:r>
      <w:proofErr w:type="gramEnd"/>
      <w:r w:rsidR="00817E65">
        <w:rPr>
          <w:rFonts w:ascii="Times New Roman" w:hAnsi="Times New Roman" w:cs="Times New Roman"/>
          <w:sz w:val="28"/>
          <w:szCs w:val="28"/>
        </w:rPr>
        <w:t xml:space="preserve"> слушаний: в актовом зале на 2-м этаже здания  администрации, по адресу: улица Ленина, № 47а, город Усть-Катав, Челябинская область.</w:t>
      </w:r>
    </w:p>
    <w:p w:rsidR="009C1EF3" w:rsidRDefault="00817E65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Создать комиссию для проведения публичных с</w:t>
      </w:r>
      <w:r w:rsidR="006D0D23">
        <w:rPr>
          <w:rFonts w:ascii="Times New Roman" w:hAnsi="Times New Roman" w:cs="Times New Roman"/>
          <w:sz w:val="28"/>
          <w:szCs w:val="28"/>
        </w:rPr>
        <w:t xml:space="preserve">лушаний </w:t>
      </w:r>
      <w:r w:rsidR="00F370CF">
        <w:rPr>
          <w:rFonts w:ascii="Times New Roman" w:hAnsi="Times New Roman" w:cs="Times New Roman"/>
          <w:sz w:val="28"/>
          <w:szCs w:val="28"/>
        </w:rPr>
        <w:t xml:space="preserve">по обсуждению проекта </w:t>
      </w:r>
      <w:proofErr w:type="gramStart"/>
      <w:r w:rsidR="00F370C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F370C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F370CF">
        <w:rPr>
          <w:rFonts w:ascii="Times New Roman" w:hAnsi="Times New Roman" w:cs="Times New Roman"/>
          <w:sz w:val="28"/>
          <w:szCs w:val="28"/>
        </w:rPr>
        <w:t>далее – Комиссия)  и утвердить её состав  (Приложение 2).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Комиссии организовать и провести Публичные слушания, оформить протокол и заключение о результатах публичных слушаний, после чего представить главе Усть-Катавского городского округа на рассмотрение.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Установить, что участниками публичных слушаний являются жители Усть-Катавско</w:t>
      </w:r>
      <w:r w:rsidR="00E919AD">
        <w:rPr>
          <w:rFonts w:ascii="Times New Roman" w:hAnsi="Times New Roman" w:cs="Times New Roman"/>
          <w:sz w:val="28"/>
          <w:szCs w:val="28"/>
        </w:rPr>
        <w:t>го городского округа, обладающие</w:t>
      </w:r>
      <w:r>
        <w:rPr>
          <w:rFonts w:ascii="Times New Roman" w:hAnsi="Times New Roman" w:cs="Times New Roman"/>
          <w:sz w:val="28"/>
          <w:szCs w:val="28"/>
        </w:rPr>
        <w:t xml:space="preserve"> избирательным правом, органы местного самоуправл</w:t>
      </w:r>
      <w:r w:rsidR="002A11BD">
        <w:rPr>
          <w:rFonts w:ascii="Times New Roman" w:hAnsi="Times New Roman" w:cs="Times New Roman"/>
          <w:sz w:val="28"/>
          <w:szCs w:val="28"/>
        </w:rPr>
        <w:t>ения Усть-Катавского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округа, представители   органов государственной власти, юридических</w:t>
      </w:r>
      <w:r w:rsidR="006D0D23">
        <w:rPr>
          <w:rFonts w:ascii="Times New Roman" w:hAnsi="Times New Roman" w:cs="Times New Roman"/>
          <w:sz w:val="28"/>
          <w:szCs w:val="28"/>
        </w:rPr>
        <w:t xml:space="preserve"> лиц, </w:t>
      </w:r>
      <w:r w:rsidR="006D0D23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общественных организаций </w:t>
      </w:r>
      <w:r>
        <w:rPr>
          <w:rFonts w:ascii="Times New Roman" w:hAnsi="Times New Roman" w:cs="Times New Roman"/>
          <w:sz w:val="28"/>
          <w:szCs w:val="28"/>
        </w:rPr>
        <w:t>и иные участники.</w:t>
      </w:r>
    </w:p>
    <w:p w:rsidR="00F370CF" w:rsidRDefault="00F370CF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Решения  доступен для ознакомления в отделе архитектуры и градостроительства  администрации Усть-Катавского городского округа  по адресу: 456043, улица Ленина, № 47а, город Усть-Катав, Челябинская область</w:t>
      </w:r>
      <w:r w:rsidR="00D91F90">
        <w:rPr>
          <w:rFonts w:ascii="Times New Roman" w:hAnsi="Times New Roman" w:cs="Times New Roman"/>
          <w:sz w:val="28"/>
          <w:szCs w:val="28"/>
        </w:rPr>
        <w:t>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6" w:history="1"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91F90"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 w:rsidR="00D91F90">
        <w:rPr>
          <w:rFonts w:ascii="Times New Roman" w:hAnsi="Times New Roman" w:cs="Times New Roman"/>
          <w:sz w:val="28"/>
          <w:szCs w:val="28"/>
        </w:rPr>
        <w:t>), на официальном сайте интернет газеты</w:t>
      </w:r>
      <w:r w:rsidR="00CF3B33">
        <w:rPr>
          <w:rFonts w:ascii="Times New Roman" w:hAnsi="Times New Roman" w:cs="Times New Roman"/>
          <w:sz w:val="28"/>
          <w:szCs w:val="28"/>
        </w:rPr>
        <w:t xml:space="preserve"> «Усть-</w:t>
      </w:r>
      <w:proofErr w:type="spellStart"/>
      <w:r w:rsidR="00CF3B33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>
        <w:rPr>
          <w:rFonts w:ascii="Times New Roman" w:hAnsi="Times New Roman" w:cs="Times New Roman"/>
          <w:sz w:val="28"/>
          <w:szCs w:val="28"/>
        </w:rPr>
        <w:t xml:space="preserve"> неделя»</w:t>
      </w:r>
      <w:r w:rsidR="00D91F9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91F90"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="00D91F90"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91F9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91F90" w:rsidRPr="00D91F90">
        <w:rPr>
          <w:rFonts w:ascii="Times New Roman" w:hAnsi="Times New Roman" w:cs="Times New Roman"/>
          <w:sz w:val="28"/>
          <w:szCs w:val="28"/>
        </w:rPr>
        <w:t>)</w:t>
      </w:r>
      <w:r w:rsidR="00D91F90">
        <w:rPr>
          <w:rFonts w:ascii="Times New Roman" w:hAnsi="Times New Roman" w:cs="Times New Roman"/>
          <w:sz w:val="28"/>
          <w:szCs w:val="28"/>
        </w:rPr>
        <w:t>.</w:t>
      </w:r>
    </w:p>
    <w:p w:rsidR="00D91F90" w:rsidRDefault="00D91F90" w:rsidP="00D91F90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Предложения участников Публичных слушаний в письменной форме с указанием контактной информации  (фамилия, имя, отчество, место жительства, телефон, место работы или учёбы)  принимаются отделом архитектуры и градостроительства администрации  Усть-Катавского городского округа  по адресу: 456043, улица Ленина, № 47а, город Усть-Катав, Челябинская область, кабинет № 26, телефон: 8(35167)2-58-13 в рабочие дни: понедельник-четверг с 13-00  до 16-30 местного времени,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7" w:history="1"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), на официальном сайте интернет газеты </w:t>
      </w:r>
      <w:r w:rsidR="00CF3B33">
        <w:rPr>
          <w:rFonts w:ascii="Times New Roman" w:hAnsi="Times New Roman" w:cs="Times New Roman"/>
          <w:sz w:val="28"/>
          <w:szCs w:val="28"/>
        </w:rPr>
        <w:t xml:space="preserve"> «Усть-</w:t>
      </w:r>
      <w:proofErr w:type="spellStart"/>
      <w:r w:rsidR="00CF3B33"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 w:rsidR="00CF3B33">
        <w:rPr>
          <w:rFonts w:ascii="Times New Roman" w:hAnsi="Times New Roman" w:cs="Times New Roman"/>
          <w:sz w:val="28"/>
          <w:szCs w:val="28"/>
        </w:rPr>
        <w:t xml:space="preserve"> неделя»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Приём письменных заявлений заканчивается за один день до даты проведения Публичных слушаний.</w:t>
      </w:r>
    </w:p>
    <w:p w:rsidR="00D91F90" w:rsidRDefault="00CF3B33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Поступившие предложения систематизируются и представляются участникам Публичных слушаний в составе материалов публичных слушаний. </w:t>
      </w:r>
      <w:r w:rsidR="006D0D23">
        <w:rPr>
          <w:rFonts w:ascii="Times New Roman" w:hAnsi="Times New Roman" w:cs="Times New Roman"/>
          <w:sz w:val="28"/>
          <w:szCs w:val="28"/>
        </w:rPr>
        <w:t xml:space="preserve"> Заключение по итогам Публичных </w:t>
      </w:r>
      <w:r>
        <w:rPr>
          <w:rFonts w:ascii="Times New Roman" w:hAnsi="Times New Roman" w:cs="Times New Roman"/>
          <w:sz w:val="28"/>
          <w:szCs w:val="28"/>
        </w:rPr>
        <w:t>слушаний подлежит опубликованию в газете «Усть-Катавская неделя».</w:t>
      </w:r>
    </w:p>
    <w:p w:rsidR="00CF3B33" w:rsidRDefault="00CF3B33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опубликовать данно</w:t>
      </w:r>
      <w:r w:rsidR="00292CB9">
        <w:rPr>
          <w:rFonts w:ascii="Times New Roman" w:hAnsi="Times New Roman" w:cs="Times New Roman"/>
          <w:sz w:val="28"/>
          <w:szCs w:val="28"/>
        </w:rPr>
        <w:t>е постановление с приложением 1</w:t>
      </w:r>
      <w:r w:rsidR="006D0D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газете «Усть-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неделя</w:t>
      </w:r>
      <w:proofErr w:type="gramEnd"/>
      <w:r>
        <w:rPr>
          <w:rFonts w:ascii="Times New Roman" w:hAnsi="Times New Roman" w:cs="Times New Roman"/>
          <w:sz w:val="28"/>
          <w:szCs w:val="28"/>
        </w:rPr>
        <w:t>». Постановление с приложениями  разместить  в федеральной государственной  информационной системе «Единый портал  государственных и муниципальных услуг», на официальном сайте администрации Усть-Катавского  городского округа (</w:t>
      </w:r>
      <w:hyperlink r:id="rId8" w:history="1"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ukgo</w:t>
        </w:r>
        <w:proofErr w:type="spellEnd"/>
        <w:r w:rsidRPr="00A32DA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32DA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), на официальном сайте интернет газеты  «Усть-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Катавская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неделя» 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tramuk</w:t>
      </w:r>
      <w:proofErr w:type="spellEnd"/>
      <w:r w:rsidRPr="00D91F9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CF3B33" w:rsidRDefault="00CF3B33" w:rsidP="00F370CF">
      <w:pPr>
        <w:pStyle w:val="a3"/>
        <w:numPr>
          <w:ilvl w:val="0"/>
          <w:numId w:val="1"/>
        </w:numPr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опубликования.</w:t>
      </w: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B33" w:rsidRPr="00CF3B33" w:rsidRDefault="00CF3B33" w:rsidP="00CF3B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Усть-Катавского городского округа                                  С.В. Харитонов</w:t>
      </w:r>
    </w:p>
    <w:sectPr w:rsidR="00CF3B33" w:rsidRPr="00CF3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B4E8B"/>
    <w:multiLevelType w:val="hybridMultilevel"/>
    <w:tmpl w:val="ECC26B3C"/>
    <w:lvl w:ilvl="0" w:tplc="F726FDA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EC"/>
    <w:rsid w:val="001911D0"/>
    <w:rsid w:val="00292CB9"/>
    <w:rsid w:val="002A11BD"/>
    <w:rsid w:val="0033635D"/>
    <w:rsid w:val="00614D33"/>
    <w:rsid w:val="006D0D23"/>
    <w:rsid w:val="007D1C26"/>
    <w:rsid w:val="00817E65"/>
    <w:rsid w:val="009C1EF3"/>
    <w:rsid w:val="00AC49EC"/>
    <w:rsid w:val="00C44CC0"/>
    <w:rsid w:val="00CF3B33"/>
    <w:rsid w:val="00D91F90"/>
    <w:rsid w:val="00E919AD"/>
    <w:rsid w:val="00F3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EE8C8"/>
  <w15:chartTrackingRefBased/>
  <w15:docId w15:val="{37E3F654-62F7-4582-A3A9-C1D6E706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C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44CC0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qFormat/>
    <w:rsid w:val="00C44CC0"/>
    <w:pPr>
      <w:spacing w:before="0" w:after="0"/>
      <w:jc w:val="both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CC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4CC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911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91F9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F3B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3B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kgo.s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kgo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kgo.su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Биева Юлия Александровна</dc:creator>
  <cp:keywords/>
  <dc:description/>
  <cp:lastModifiedBy>Чернова Елена Александровна</cp:lastModifiedBy>
  <cp:revision>9</cp:revision>
  <cp:lastPrinted>2026-07-17T08:05:00Z</cp:lastPrinted>
  <dcterms:created xsi:type="dcterms:W3CDTF">2026-07-15T03:44:00Z</dcterms:created>
  <dcterms:modified xsi:type="dcterms:W3CDTF">2026-07-27T03:48:00Z</dcterms:modified>
</cp:coreProperties>
</file>