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6E" w:rsidRDefault="0031791B" w:rsidP="00CA6E6E">
      <w:pPr>
        <w:pStyle w:val="a3"/>
        <w:spacing w:after="0" w:line="206" w:lineRule="auto"/>
        <w:jc w:val="right"/>
        <w:rPr>
          <w:sz w:val="25"/>
          <w:szCs w:val="25"/>
        </w:rPr>
      </w:pPr>
      <w:r>
        <w:rPr>
          <w:sz w:val="26"/>
          <w:szCs w:val="26"/>
        </w:rPr>
        <w:t> </w:t>
      </w:r>
      <w:r w:rsidR="00CA6E6E">
        <w:rPr>
          <w:sz w:val="25"/>
          <w:szCs w:val="25"/>
        </w:rPr>
        <w:t>УТВЕРЖДАЮ</w:t>
      </w:r>
    </w:p>
    <w:p w:rsidR="00CA6E6E" w:rsidRDefault="00CA6E6E" w:rsidP="00CA6E6E">
      <w:pPr>
        <w:pStyle w:val="a3"/>
        <w:spacing w:after="0" w:line="206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Заместитель Главы Кыштымского </w:t>
      </w:r>
    </w:p>
    <w:p w:rsidR="00CA6E6E" w:rsidRDefault="00CA6E6E" w:rsidP="00CA6E6E">
      <w:pPr>
        <w:pStyle w:val="a3"/>
        <w:spacing w:after="0" w:line="206" w:lineRule="auto"/>
        <w:jc w:val="right"/>
        <w:rPr>
          <w:sz w:val="25"/>
          <w:szCs w:val="25"/>
        </w:rPr>
      </w:pPr>
      <w:r>
        <w:rPr>
          <w:sz w:val="25"/>
          <w:szCs w:val="25"/>
        </w:rPr>
        <w:t>городского округа</w:t>
      </w:r>
    </w:p>
    <w:p w:rsidR="00CA6E6E" w:rsidRDefault="00CA6E6E" w:rsidP="00CA6E6E">
      <w:pPr>
        <w:pStyle w:val="a3"/>
        <w:spacing w:after="0" w:line="206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по экономике и инвестициям </w:t>
      </w:r>
    </w:p>
    <w:p w:rsidR="00CA6E6E" w:rsidRDefault="00CA6E6E" w:rsidP="00CA6E6E">
      <w:pPr>
        <w:pStyle w:val="a3"/>
        <w:spacing w:after="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____________________А.А. </w:t>
      </w:r>
      <w:proofErr w:type="spellStart"/>
      <w:r>
        <w:rPr>
          <w:sz w:val="25"/>
          <w:szCs w:val="25"/>
        </w:rPr>
        <w:t>Заикин</w:t>
      </w:r>
      <w:proofErr w:type="spellEnd"/>
    </w:p>
    <w:p w:rsidR="00CA6E6E" w:rsidRDefault="00CA6E6E" w:rsidP="00CA6E6E">
      <w:pPr>
        <w:pStyle w:val="a3"/>
        <w:spacing w:after="0" w:line="206" w:lineRule="auto"/>
        <w:jc w:val="right"/>
        <w:rPr>
          <w:b/>
          <w:bCs/>
          <w:sz w:val="26"/>
          <w:szCs w:val="26"/>
        </w:rPr>
      </w:pPr>
    </w:p>
    <w:p w:rsidR="00CA6E6E" w:rsidRDefault="00CA6E6E" w:rsidP="00CA6E6E">
      <w:pPr>
        <w:pStyle w:val="a3"/>
        <w:spacing w:after="0" w:line="20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ИТОГОВЫЙ ПРОТОКОЛ</w:t>
      </w:r>
    </w:p>
    <w:p w:rsidR="00CA6E6E" w:rsidRDefault="00CA6E6E" w:rsidP="00CA6E6E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заседания комиссии по определению победителя аукциона </w:t>
      </w:r>
    </w:p>
    <w:p w:rsidR="00CA6E6E" w:rsidRDefault="0094161A" w:rsidP="00CA6E6E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продаже</w:t>
      </w:r>
      <w:r w:rsidR="00CA6E6E">
        <w:rPr>
          <w:b/>
          <w:bCs/>
          <w:sz w:val="26"/>
          <w:szCs w:val="26"/>
        </w:rPr>
        <w:t xml:space="preserve"> земельного участка, расположенного </w:t>
      </w:r>
    </w:p>
    <w:p w:rsidR="0094161A" w:rsidRDefault="00CA6E6E" w:rsidP="00CA6E6E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г. Кыштыме</w:t>
      </w:r>
      <w:r w:rsidR="0094161A">
        <w:rPr>
          <w:b/>
          <w:bCs/>
          <w:sz w:val="26"/>
          <w:szCs w:val="26"/>
        </w:rPr>
        <w:t xml:space="preserve"> в 19 м севернее жилого дома по ул. Красных </w:t>
      </w:r>
      <w:r w:rsidR="00E95447">
        <w:rPr>
          <w:b/>
          <w:bCs/>
          <w:sz w:val="26"/>
          <w:szCs w:val="26"/>
        </w:rPr>
        <w:t>З</w:t>
      </w:r>
      <w:r w:rsidR="0094161A">
        <w:rPr>
          <w:b/>
          <w:bCs/>
          <w:sz w:val="26"/>
          <w:szCs w:val="26"/>
        </w:rPr>
        <w:t>орь, 44</w:t>
      </w:r>
    </w:p>
    <w:p w:rsidR="00CA6E6E" w:rsidRDefault="006C5C0D" w:rsidP="00CA6E6E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   </w:t>
      </w:r>
      <w:r w:rsidR="00CA6E6E">
        <w:rPr>
          <w:b/>
          <w:bCs/>
          <w:sz w:val="26"/>
          <w:szCs w:val="26"/>
        </w:rPr>
        <w:t xml:space="preserve">с кадастровым номером </w:t>
      </w:r>
      <w:r w:rsidR="00CA6E6E">
        <w:rPr>
          <w:b/>
        </w:rPr>
        <w:t>74:32:</w:t>
      </w:r>
      <w:r w:rsidR="0094161A">
        <w:rPr>
          <w:b/>
        </w:rPr>
        <w:t>0401002:22</w:t>
      </w:r>
    </w:p>
    <w:p w:rsidR="00CA6E6E" w:rsidRDefault="00CA6E6E" w:rsidP="00CA6E6E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CA6E6E" w:rsidRDefault="00CA6E6E" w:rsidP="00CA6E6E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Челябинская область, г. Кыштым, </w:t>
      </w:r>
    </w:p>
    <w:p w:rsidR="00CA6E6E" w:rsidRDefault="00CA6E6E" w:rsidP="00CA6E6E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>пл.К.Маркса, 1, каб.410, 11-00                                                            «</w:t>
      </w:r>
      <w:r w:rsidR="00E95447">
        <w:rPr>
          <w:sz w:val="25"/>
          <w:szCs w:val="25"/>
        </w:rPr>
        <w:t>0</w:t>
      </w:r>
      <w:r w:rsidR="0094161A">
        <w:rPr>
          <w:sz w:val="25"/>
          <w:szCs w:val="25"/>
        </w:rPr>
        <w:t>8</w:t>
      </w:r>
      <w:r>
        <w:rPr>
          <w:sz w:val="25"/>
          <w:szCs w:val="25"/>
        </w:rPr>
        <w:t xml:space="preserve">»  </w:t>
      </w:r>
      <w:r w:rsidR="0094161A">
        <w:rPr>
          <w:sz w:val="25"/>
          <w:szCs w:val="25"/>
        </w:rPr>
        <w:t>ию</w:t>
      </w:r>
      <w:r w:rsidR="006C5C0D">
        <w:rPr>
          <w:sz w:val="25"/>
          <w:szCs w:val="25"/>
        </w:rPr>
        <w:t>л</w:t>
      </w:r>
      <w:r>
        <w:rPr>
          <w:sz w:val="25"/>
          <w:szCs w:val="25"/>
        </w:rPr>
        <w:t>я 20</w:t>
      </w:r>
      <w:r w:rsidR="006C5C0D">
        <w:rPr>
          <w:sz w:val="25"/>
          <w:szCs w:val="25"/>
        </w:rPr>
        <w:t>20</w:t>
      </w:r>
      <w:r>
        <w:rPr>
          <w:sz w:val="25"/>
          <w:szCs w:val="25"/>
        </w:rPr>
        <w:t xml:space="preserve"> г.</w:t>
      </w:r>
    </w:p>
    <w:p w:rsidR="00CA6E6E" w:rsidRDefault="00CA6E6E" w:rsidP="00CA6E6E">
      <w:pPr>
        <w:pStyle w:val="a3"/>
        <w:spacing w:after="0"/>
        <w:rPr>
          <w:sz w:val="25"/>
          <w:szCs w:val="25"/>
        </w:rPr>
      </w:pPr>
    </w:p>
    <w:p w:rsidR="00CA6E6E" w:rsidRDefault="00CA6E6E" w:rsidP="00CA6E6E">
      <w:pPr>
        <w:pStyle w:val="a3"/>
        <w:spacing w:line="213" w:lineRule="auto"/>
        <w:rPr>
          <w:sz w:val="25"/>
          <w:szCs w:val="25"/>
        </w:rPr>
      </w:pPr>
      <w:r>
        <w:rPr>
          <w:sz w:val="25"/>
          <w:szCs w:val="25"/>
        </w:rPr>
        <w:t>Состав комиссии:</w:t>
      </w:r>
    </w:p>
    <w:p w:rsidR="0094161A" w:rsidRPr="005112E8" w:rsidRDefault="0094161A" w:rsidP="0094161A">
      <w:pPr>
        <w:pStyle w:val="a3"/>
        <w:spacing w:after="6" w:line="211" w:lineRule="auto"/>
        <w:jc w:val="both"/>
      </w:pPr>
      <w:proofErr w:type="spellStart"/>
      <w:r w:rsidRPr="005112E8">
        <w:t>Заикин</w:t>
      </w:r>
      <w:proofErr w:type="spellEnd"/>
      <w:r w:rsidRPr="005112E8">
        <w:t xml:space="preserve"> А.А.      –  Заместитель Главы Кыштымского городского округа по экономике               </w:t>
      </w:r>
    </w:p>
    <w:p w:rsidR="0094161A" w:rsidRPr="005112E8" w:rsidRDefault="0094161A" w:rsidP="0094161A">
      <w:pPr>
        <w:pStyle w:val="a3"/>
        <w:spacing w:after="6" w:line="211" w:lineRule="auto"/>
        <w:jc w:val="both"/>
      </w:pPr>
      <w:r w:rsidRPr="005112E8">
        <w:t xml:space="preserve">                              и инвестициям, председатель  комиссии;</w:t>
      </w:r>
    </w:p>
    <w:p w:rsidR="0094161A" w:rsidRPr="005112E8" w:rsidRDefault="0094161A" w:rsidP="0094161A">
      <w:pPr>
        <w:pStyle w:val="a3"/>
        <w:spacing w:after="6" w:line="211" w:lineRule="auto"/>
        <w:jc w:val="both"/>
      </w:pPr>
      <w:proofErr w:type="spellStart"/>
      <w:r w:rsidRPr="005112E8">
        <w:t>Ескин</w:t>
      </w:r>
      <w:proofErr w:type="spellEnd"/>
      <w:r w:rsidRPr="005112E8">
        <w:t xml:space="preserve"> В.Ю.       –  Председатель Комитета по управлению имуществом администрации </w:t>
      </w:r>
    </w:p>
    <w:p w:rsidR="0094161A" w:rsidRPr="005112E8" w:rsidRDefault="0094161A" w:rsidP="0094161A">
      <w:pPr>
        <w:pStyle w:val="a3"/>
        <w:spacing w:after="6" w:line="211" w:lineRule="auto"/>
        <w:jc w:val="both"/>
      </w:pPr>
      <w:r w:rsidRPr="005112E8">
        <w:t xml:space="preserve">                              Кыштымского городского округа, заместитель председателя комиссии; </w:t>
      </w:r>
    </w:p>
    <w:p w:rsidR="0094161A" w:rsidRPr="005112E8" w:rsidRDefault="0094161A" w:rsidP="0094161A">
      <w:pPr>
        <w:pStyle w:val="a3"/>
        <w:spacing w:after="6" w:line="211" w:lineRule="auto"/>
        <w:jc w:val="both"/>
      </w:pPr>
      <w:r w:rsidRPr="005112E8">
        <w:t>Ростовцева С.В. – Заместитель председателя Комитета по управлению</w:t>
      </w:r>
    </w:p>
    <w:p w:rsidR="0094161A" w:rsidRPr="005112E8" w:rsidRDefault="0094161A" w:rsidP="0094161A">
      <w:pPr>
        <w:pStyle w:val="a3"/>
        <w:spacing w:after="6" w:line="211" w:lineRule="auto"/>
        <w:jc w:val="both"/>
      </w:pPr>
      <w:r w:rsidRPr="005112E8">
        <w:t xml:space="preserve">                             имуществом администрации Кыштымского городского округа; </w:t>
      </w:r>
    </w:p>
    <w:p w:rsidR="0094161A" w:rsidRPr="005112E8" w:rsidRDefault="00A97476" w:rsidP="0094161A">
      <w:pPr>
        <w:pStyle w:val="a3"/>
        <w:tabs>
          <w:tab w:val="left" w:pos="1843"/>
        </w:tabs>
        <w:spacing w:after="6" w:line="211" w:lineRule="auto"/>
        <w:jc w:val="both"/>
      </w:pPr>
      <w:r>
        <w:t>Гаврилова А.О.</w:t>
      </w:r>
      <w:r w:rsidR="0094161A" w:rsidRPr="005112E8">
        <w:t xml:space="preserve"> –   </w:t>
      </w:r>
      <w:r>
        <w:t>На</w:t>
      </w:r>
      <w:r w:rsidR="0094161A" w:rsidRPr="005112E8">
        <w:t xml:space="preserve">чальник правового управления </w:t>
      </w:r>
      <w:r>
        <w:t>администрации</w:t>
      </w:r>
    </w:p>
    <w:p w:rsidR="0094161A" w:rsidRPr="005112E8" w:rsidRDefault="0094161A" w:rsidP="0094161A">
      <w:pPr>
        <w:pStyle w:val="a3"/>
        <w:tabs>
          <w:tab w:val="left" w:pos="1843"/>
        </w:tabs>
        <w:spacing w:after="6" w:line="211" w:lineRule="auto"/>
        <w:jc w:val="both"/>
      </w:pPr>
      <w:r w:rsidRPr="005112E8">
        <w:t xml:space="preserve">                            </w:t>
      </w:r>
      <w:r w:rsidR="00A97476">
        <w:t xml:space="preserve">    </w:t>
      </w:r>
      <w:r w:rsidRPr="005112E8">
        <w:t xml:space="preserve"> Кыштымского городского округа; </w:t>
      </w:r>
    </w:p>
    <w:p w:rsidR="0094161A" w:rsidRPr="005112E8" w:rsidRDefault="0094161A" w:rsidP="0094161A">
      <w:pPr>
        <w:pStyle w:val="a3"/>
        <w:spacing w:after="6" w:line="208" w:lineRule="auto"/>
      </w:pPr>
      <w:r w:rsidRPr="005112E8">
        <w:t xml:space="preserve">Дунаева М.Е.  –    </w:t>
      </w:r>
      <w:proofErr w:type="gramStart"/>
      <w:r w:rsidRPr="005112E8">
        <w:t>Исполняющий</w:t>
      </w:r>
      <w:proofErr w:type="gramEnd"/>
      <w:r w:rsidRPr="005112E8">
        <w:t xml:space="preserve"> обязанности председателя  Комитета природных </w:t>
      </w:r>
    </w:p>
    <w:p w:rsidR="0094161A" w:rsidRPr="005112E8" w:rsidRDefault="0094161A" w:rsidP="0094161A">
      <w:pPr>
        <w:pStyle w:val="a3"/>
        <w:spacing w:after="6" w:line="208" w:lineRule="auto"/>
      </w:pPr>
      <w:r w:rsidRPr="005112E8">
        <w:t xml:space="preserve">                                ресурсов и охраны окружающей  среды администрации  </w:t>
      </w:r>
    </w:p>
    <w:p w:rsidR="0094161A" w:rsidRPr="005112E8" w:rsidRDefault="0094161A" w:rsidP="0094161A">
      <w:pPr>
        <w:pStyle w:val="a3"/>
        <w:spacing w:after="6" w:line="208" w:lineRule="auto"/>
      </w:pPr>
      <w:r w:rsidRPr="005112E8">
        <w:t xml:space="preserve">                                Кыштымского  городского округа;</w:t>
      </w:r>
    </w:p>
    <w:p w:rsidR="0094161A" w:rsidRPr="005112E8" w:rsidRDefault="0094161A" w:rsidP="0094161A">
      <w:pPr>
        <w:pStyle w:val="a3"/>
        <w:spacing w:after="6" w:line="208" w:lineRule="auto"/>
      </w:pPr>
      <w:r w:rsidRPr="005112E8">
        <w:t xml:space="preserve">Силантьев В.В.  –  </w:t>
      </w:r>
      <w:r w:rsidR="00550118">
        <w:t>Председатель Собрания  д</w:t>
      </w:r>
      <w:r w:rsidRPr="005112E8">
        <w:t>епутат</w:t>
      </w:r>
      <w:r w:rsidR="00550118">
        <w:t>ов</w:t>
      </w:r>
      <w:r w:rsidRPr="005112E8">
        <w:t xml:space="preserve"> Кыштымского городского округа; </w:t>
      </w:r>
    </w:p>
    <w:p w:rsidR="0094161A" w:rsidRPr="005112E8" w:rsidRDefault="0094161A" w:rsidP="0094161A">
      <w:pPr>
        <w:pStyle w:val="a3"/>
        <w:spacing w:after="6" w:line="206" w:lineRule="auto"/>
        <w:ind w:left="-426"/>
      </w:pPr>
      <w:r w:rsidRPr="005112E8">
        <w:t xml:space="preserve">       Симонова Т.С. –    Начальник   отдела по управлению землями    Комитета  </w:t>
      </w:r>
      <w:proofErr w:type="gramStart"/>
      <w:r w:rsidRPr="005112E8">
        <w:t>по</w:t>
      </w:r>
      <w:proofErr w:type="gramEnd"/>
      <w:r w:rsidRPr="005112E8">
        <w:t xml:space="preserve">  </w:t>
      </w:r>
    </w:p>
    <w:p w:rsidR="0094161A" w:rsidRPr="005112E8" w:rsidRDefault="0094161A" w:rsidP="0094161A">
      <w:pPr>
        <w:pStyle w:val="a3"/>
        <w:spacing w:after="6" w:line="208" w:lineRule="auto"/>
      </w:pPr>
      <w:r w:rsidRPr="005112E8">
        <w:t xml:space="preserve">                                управлению имуществом администрации Кыштымского </w:t>
      </w:r>
      <w:proofErr w:type="gramStart"/>
      <w:r w:rsidRPr="005112E8">
        <w:t>городского</w:t>
      </w:r>
      <w:proofErr w:type="gramEnd"/>
    </w:p>
    <w:p w:rsidR="0094161A" w:rsidRPr="005112E8" w:rsidRDefault="0094161A" w:rsidP="0094161A">
      <w:pPr>
        <w:pStyle w:val="a3"/>
        <w:spacing w:after="6" w:line="213" w:lineRule="auto"/>
        <w:jc w:val="both"/>
      </w:pPr>
      <w:r w:rsidRPr="005112E8">
        <w:t xml:space="preserve">                             </w:t>
      </w:r>
      <w:r>
        <w:t xml:space="preserve"> </w:t>
      </w:r>
      <w:r w:rsidRPr="005112E8">
        <w:t>округа, секретарь</w:t>
      </w:r>
      <w:r w:rsidRPr="005112E8">
        <w:tab/>
      </w:r>
    </w:p>
    <w:p w:rsidR="0094161A" w:rsidRDefault="0094161A" w:rsidP="0094161A">
      <w:pPr>
        <w:ind w:firstLine="567"/>
        <w:jc w:val="both"/>
        <w:rPr>
          <w:b/>
          <w:bCs/>
          <w:sz w:val="25"/>
          <w:szCs w:val="25"/>
        </w:rPr>
      </w:pPr>
    </w:p>
    <w:p w:rsidR="00CA6E6E" w:rsidRDefault="00CA6E6E" w:rsidP="00CA6E6E">
      <w:pPr>
        <w:ind w:firstLine="567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Существенные условия договора </w:t>
      </w:r>
      <w:r w:rsidR="0094161A">
        <w:rPr>
          <w:b/>
          <w:bCs/>
          <w:sz w:val="25"/>
          <w:szCs w:val="25"/>
        </w:rPr>
        <w:t xml:space="preserve">купли-продажи </w:t>
      </w:r>
      <w:r>
        <w:rPr>
          <w:b/>
          <w:bCs/>
          <w:sz w:val="25"/>
          <w:szCs w:val="25"/>
        </w:rPr>
        <w:t xml:space="preserve">земельного участка: </w:t>
      </w:r>
    </w:p>
    <w:p w:rsidR="006C5C0D" w:rsidRPr="00560B81" w:rsidRDefault="00CA6E6E" w:rsidP="006C5C0D">
      <w:pPr>
        <w:jc w:val="both"/>
      </w:pPr>
      <w:r>
        <w:rPr>
          <w:sz w:val="25"/>
          <w:szCs w:val="25"/>
        </w:rPr>
        <w:t xml:space="preserve">         </w:t>
      </w:r>
      <w:r w:rsidR="006C5C0D" w:rsidRPr="00560B81">
        <w:t>И</w:t>
      </w:r>
      <w:r w:rsidR="006C5C0D">
        <w:t xml:space="preserve">спользование земельного участка: </w:t>
      </w:r>
      <w:r w:rsidR="00E95447">
        <w:t xml:space="preserve">под </w:t>
      </w:r>
      <w:r w:rsidR="0094161A">
        <w:t>индивидуальное жилищное строительство</w:t>
      </w:r>
      <w:r w:rsidR="006C5C0D">
        <w:t>.</w:t>
      </w:r>
    </w:p>
    <w:p w:rsidR="00CA6E6E" w:rsidRDefault="00CA6E6E" w:rsidP="00CA6E6E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 w:rsidR="0094161A">
        <w:rPr>
          <w:b/>
          <w:bCs/>
          <w:sz w:val="25"/>
          <w:szCs w:val="25"/>
        </w:rPr>
        <w:t>Собственник</w:t>
      </w:r>
      <w:r>
        <w:rPr>
          <w:b/>
          <w:bCs/>
          <w:sz w:val="25"/>
          <w:szCs w:val="25"/>
        </w:rPr>
        <w:t xml:space="preserve"> </w:t>
      </w:r>
      <w:r>
        <w:rPr>
          <w:sz w:val="25"/>
          <w:szCs w:val="25"/>
        </w:rPr>
        <w:t>земельного участка обязуется:</w:t>
      </w:r>
    </w:p>
    <w:p w:rsidR="0094161A" w:rsidRPr="00BD5CA2" w:rsidRDefault="00CA6E6E" w:rsidP="0094161A">
      <w:pPr>
        <w:jc w:val="both"/>
      </w:pPr>
      <w:r>
        <w:rPr>
          <w:sz w:val="25"/>
          <w:szCs w:val="25"/>
        </w:rPr>
        <w:t xml:space="preserve"> </w:t>
      </w:r>
      <w:r w:rsidR="0094161A">
        <w:rPr>
          <w:sz w:val="25"/>
          <w:szCs w:val="25"/>
        </w:rPr>
        <w:t xml:space="preserve">    </w:t>
      </w:r>
      <w:r w:rsidR="0094161A" w:rsidRPr="00BD5CA2">
        <w:t xml:space="preserve">1) </w:t>
      </w:r>
      <w:proofErr w:type="gramStart"/>
      <w:r w:rsidR="0094161A">
        <w:t>О</w:t>
      </w:r>
      <w:r w:rsidR="0094161A" w:rsidRPr="00BD5CA2">
        <w:t>плат</w:t>
      </w:r>
      <w:r w:rsidR="0094161A">
        <w:t>ить</w:t>
      </w:r>
      <w:r w:rsidR="0094161A" w:rsidRPr="00BD5CA2">
        <w:t xml:space="preserve"> цен</w:t>
      </w:r>
      <w:r w:rsidR="0094161A">
        <w:t>у</w:t>
      </w:r>
      <w:r w:rsidR="0094161A" w:rsidRPr="00BD5CA2">
        <w:t xml:space="preserve"> земельного</w:t>
      </w:r>
      <w:proofErr w:type="gramEnd"/>
      <w:r w:rsidR="0094161A" w:rsidRPr="00BD5CA2">
        <w:t xml:space="preserve"> участка. </w:t>
      </w:r>
    </w:p>
    <w:p w:rsidR="0094161A" w:rsidRDefault="0094161A" w:rsidP="0094161A">
      <w:pPr>
        <w:jc w:val="both"/>
      </w:pPr>
      <w:r w:rsidRPr="00BD5CA2">
        <w:t xml:space="preserve">     2) Произвести за свой счет вынос границ земельного участка на местности</w:t>
      </w:r>
      <w:r>
        <w:t>.</w:t>
      </w:r>
    </w:p>
    <w:p w:rsidR="0094161A" w:rsidRDefault="0094161A" w:rsidP="0094161A">
      <w:pPr>
        <w:jc w:val="both"/>
      </w:pPr>
      <w:r>
        <w:t xml:space="preserve">      3) </w:t>
      </w:r>
      <w:r w:rsidRPr="00560B81">
        <w:t xml:space="preserve">Получить </w:t>
      </w:r>
      <w:r>
        <w:t xml:space="preserve">согласование </w:t>
      </w:r>
      <w:r w:rsidRPr="00560B81">
        <w:t>на вырубку зеленых насаждений на земельном участке</w:t>
      </w:r>
      <w:r>
        <w:t>, а также для организации подъезда к участку</w:t>
      </w:r>
      <w:r w:rsidRPr="00560B81"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94161A" w:rsidRDefault="0094161A" w:rsidP="0094161A">
      <w:pPr>
        <w:jc w:val="both"/>
      </w:pPr>
      <w:r>
        <w:t xml:space="preserve">      4) Н</w:t>
      </w:r>
      <w:r w:rsidRPr="00BD5CA2">
        <w:t xml:space="preserve">е позднее </w:t>
      </w:r>
      <w:r>
        <w:t>3-х лет</w:t>
      </w:r>
      <w:r w:rsidRPr="00BD5CA2">
        <w:t xml:space="preserve"> </w:t>
      </w:r>
      <w:proofErr w:type="gramStart"/>
      <w:r w:rsidRPr="00BD5CA2">
        <w:t>с даты заключения</w:t>
      </w:r>
      <w:proofErr w:type="gramEnd"/>
      <w:r w:rsidRPr="00BD5CA2">
        <w:t xml:space="preserve"> договора </w:t>
      </w:r>
      <w:r>
        <w:t>купли-продажи</w:t>
      </w:r>
      <w:r w:rsidRPr="00BD5CA2">
        <w:t xml:space="preserve"> земельного участка</w:t>
      </w:r>
      <w:r w:rsidRPr="00CB645D">
        <w:t xml:space="preserve"> </w:t>
      </w:r>
      <w:r>
        <w:t xml:space="preserve">уведомить отдел архитектуры и градостроительства администрации Кыштымского городского округа о </w:t>
      </w:r>
      <w:r w:rsidRPr="00BD5CA2">
        <w:t>строительств</w:t>
      </w:r>
      <w:r>
        <w:t>е</w:t>
      </w:r>
      <w:r w:rsidRPr="00BD5CA2">
        <w:t xml:space="preserve"> </w:t>
      </w:r>
      <w:r>
        <w:t>объекта недвижимости, в соответствии с действующим законодательством.</w:t>
      </w:r>
    </w:p>
    <w:p w:rsidR="0094161A" w:rsidRPr="00BD5CA2" w:rsidRDefault="0094161A" w:rsidP="0094161A">
      <w:pPr>
        <w:jc w:val="both"/>
      </w:pPr>
      <w:r>
        <w:t xml:space="preserve">       5) </w:t>
      </w:r>
      <w:r w:rsidRPr="00BD5CA2">
        <w:t>Произвести за свой счет строительство необходимых подводящих сетей.</w:t>
      </w:r>
    </w:p>
    <w:p w:rsidR="0094161A" w:rsidRDefault="0094161A" w:rsidP="0094161A">
      <w:pPr>
        <w:jc w:val="both"/>
      </w:pPr>
      <w:r w:rsidRPr="00BD5CA2">
        <w:t xml:space="preserve">    </w:t>
      </w:r>
      <w:r>
        <w:t xml:space="preserve">  6</w:t>
      </w:r>
      <w:r w:rsidRPr="00BD5CA2">
        <w:t>)</w:t>
      </w:r>
      <w:r>
        <w:t xml:space="preserve"> </w:t>
      </w:r>
      <w:r w:rsidRPr="009F65A1">
        <w:t>Содержать прилегающую территорию в санитарном состоянии.</w:t>
      </w:r>
    </w:p>
    <w:p w:rsidR="00CA6E6E" w:rsidRDefault="00CA6E6E" w:rsidP="0094161A">
      <w:pPr>
        <w:ind w:firstLine="426"/>
        <w:jc w:val="both"/>
        <w:rPr>
          <w:sz w:val="25"/>
          <w:szCs w:val="25"/>
        </w:rPr>
      </w:pPr>
    </w:p>
    <w:p w:rsidR="00CA6E6E" w:rsidRDefault="00CA6E6E" w:rsidP="00CA6E6E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</w:t>
      </w:r>
      <w:proofErr w:type="gramStart"/>
      <w:r>
        <w:rPr>
          <w:sz w:val="25"/>
          <w:szCs w:val="25"/>
        </w:rPr>
        <w:t>Документом, подтверждающим исполнение Победителем условий аукциона является</w:t>
      </w:r>
      <w:proofErr w:type="gramEnd"/>
      <w:r>
        <w:rPr>
          <w:sz w:val="25"/>
          <w:szCs w:val="25"/>
        </w:rPr>
        <w:t xml:space="preserve"> выписка со счета о поступлении денежных средств на счет Продавца в размере и в сроки, которые указаны в договоре </w:t>
      </w:r>
      <w:r w:rsidR="00E95447">
        <w:rPr>
          <w:sz w:val="25"/>
          <w:szCs w:val="25"/>
        </w:rPr>
        <w:t>купли-продажи</w:t>
      </w:r>
      <w:bookmarkStart w:id="0" w:name="_GoBack"/>
      <w:bookmarkEnd w:id="0"/>
      <w:r>
        <w:rPr>
          <w:sz w:val="25"/>
          <w:szCs w:val="25"/>
        </w:rPr>
        <w:t xml:space="preserve"> земельного участка.</w:t>
      </w:r>
    </w:p>
    <w:p w:rsidR="00CA6E6E" w:rsidRDefault="00CA6E6E" w:rsidP="00CA6E6E">
      <w:pPr>
        <w:jc w:val="both"/>
        <w:rPr>
          <w:sz w:val="25"/>
          <w:szCs w:val="25"/>
        </w:rPr>
      </w:pPr>
    </w:p>
    <w:p w:rsidR="00CA6E6E" w:rsidRDefault="00CA6E6E" w:rsidP="00CA6E6E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Комиссия,  принимая  во  внимание,  что к участию в аукционе </w:t>
      </w:r>
      <w:r w:rsidR="0094161A">
        <w:rPr>
          <w:sz w:val="25"/>
          <w:szCs w:val="25"/>
        </w:rPr>
        <w:t>по продаже</w:t>
      </w:r>
      <w:r>
        <w:rPr>
          <w:sz w:val="25"/>
          <w:szCs w:val="25"/>
        </w:rPr>
        <w:t xml:space="preserve"> земельного участка, расположенного в г. Кыштыме, </w:t>
      </w:r>
      <w:r w:rsidR="0094161A">
        <w:rPr>
          <w:sz w:val="25"/>
          <w:szCs w:val="25"/>
        </w:rPr>
        <w:t>в 19 м севернее жилого дома                   по ул. Красных Зорь, 44</w:t>
      </w:r>
      <w:r>
        <w:rPr>
          <w:sz w:val="25"/>
          <w:szCs w:val="25"/>
        </w:rPr>
        <w:t>, с кадастровым номером 74:32:</w:t>
      </w:r>
      <w:r w:rsidR="0094161A">
        <w:rPr>
          <w:sz w:val="25"/>
          <w:szCs w:val="25"/>
        </w:rPr>
        <w:t>0401002:22</w:t>
      </w:r>
      <w:r>
        <w:rPr>
          <w:sz w:val="25"/>
          <w:szCs w:val="25"/>
        </w:rPr>
        <w:t xml:space="preserve">, общей площадью </w:t>
      </w:r>
      <w:r w:rsidR="0094161A">
        <w:rPr>
          <w:sz w:val="25"/>
          <w:szCs w:val="25"/>
        </w:rPr>
        <w:t>1500</w:t>
      </w:r>
      <w:r>
        <w:rPr>
          <w:sz w:val="25"/>
          <w:szCs w:val="25"/>
        </w:rPr>
        <w:t xml:space="preserve"> кв</w:t>
      </w:r>
      <w:proofErr w:type="gramStart"/>
      <w:r>
        <w:rPr>
          <w:sz w:val="25"/>
          <w:szCs w:val="25"/>
        </w:rPr>
        <w:t>.м</w:t>
      </w:r>
      <w:proofErr w:type="gramEnd"/>
      <w:r>
        <w:rPr>
          <w:sz w:val="25"/>
          <w:szCs w:val="25"/>
        </w:rPr>
        <w:t xml:space="preserve">, под </w:t>
      </w:r>
      <w:r w:rsidR="0094161A">
        <w:rPr>
          <w:sz w:val="25"/>
          <w:szCs w:val="25"/>
        </w:rPr>
        <w:t>индивидуальное жилищное строительство</w:t>
      </w:r>
      <w:r>
        <w:rPr>
          <w:sz w:val="25"/>
          <w:szCs w:val="25"/>
        </w:rPr>
        <w:t xml:space="preserve">, допущен единственный участник – </w:t>
      </w:r>
      <w:proofErr w:type="spellStart"/>
      <w:r w:rsidR="0094161A">
        <w:rPr>
          <w:sz w:val="25"/>
          <w:szCs w:val="25"/>
        </w:rPr>
        <w:t>Данцит</w:t>
      </w:r>
      <w:proofErr w:type="spellEnd"/>
      <w:r w:rsidR="0094161A">
        <w:rPr>
          <w:sz w:val="25"/>
          <w:szCs w:val="25"/>
        </w:rPr>
        <w:t xml:space="preserve"> Артур Сергеевич</w:t>
      </w:r>
      <w:r>
        <w:rPr>
          <w:sz w:val="25"/>
          <w:szCs w:val="25"/>
        </w:rPr>
        <w:t xml:space="preserve"> (зарегистрированн</w:t>
      </w:r>
      <w:r w:rsidR="007A28E8">
        <w:rPr>
          <w:sz w:val="25"/>
          <w:szCs w:val="25"/>
        </w:rPr>
        <w:t>ый</w:t>
      </w:r>
      <w:r>
        <w:rPr>
          <w:sz w:val="25"/>
          <w:szCs w:val="25"/>
        </w:rPr>
        <w:t xml:space="preserve"> по адресу: </w:t>
      </w:r>
      <w:proofErr w:type="gramStart"/>
      <w:r>
        <w:rPr>
          <w:sz w:val="25"/>
          <w:szCs w:val="25"/>
        </w:rPr>
        <w:t xml:space="preserve">Челябинская область, г. </w:t>
      </w:r>
      <w:r w:rsidR="0094161A">
        <w:rPr>
          <w:sz w:val="25"/>
          <w:szCs w:val="25"/>
        </w:rPr>
        <w:t>Озерск, ул. Кыштымская, 27</w:t>
      </w:r>
      <w:r>
        <w:rPr>
          <w:sz w:val="25"/>
          <w:szCs w:val="25"/>
        </w:rPr>
        <w:t xml:space="preserve">), </w:t>
      </w:r>
      <w:proofErr w:type="gramEnd"/>
    </w:p>
    <w:p w:rsidR="00CA6E6E" w:rsidRDefault="00CA6E6E" w:rsidP="00CA6E6E">
      <w:pPr>
        <w:rPr>
          <w:sz w:val="26"/>
          <w:szCs w:val="26"/>
        </w:rPr>
      </w:pPr>
    </w:p>
    <w:p w:rsidR="00CA6E6E" w:rsidRDefault="00CA6E6E" w:rsidP="00CA6E6E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РЕШИЛА:</w:t>
      </w:r>
    </w:p>
    <w:p w:rsidR="00CA6E6E" w:rsidRDefault="00CA6E6E" w:rsidP="00CA6E6E">
      <w:pPr>
        <w:ind w:firstLine="709"/>
        <w:rPr>
          <w:sz w:val="26"/>
          <w:szCs w:val="26"/>
        </w:rPr>
      </w:pPr>
    </w:p>
    <w:p w:rsidR="00CA6E6E" w:rsidRDefault="00CA6E6E" w:rsidP="00CA6E6E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 Признать торги несостоявшимися, так как в аукционе участвовали менее двух участников.</w:t>
      </w:r>
    </w:p>
    <w:p w:rsidR="00CA6E6E" w:rsidRDefault="00CA6E6E" w:rsidP="00CA6E6E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Комитету по  управлению имуществом администрации Кыштымского городского округа в установленный законом срок направить проект договора </w:t>
      </w:r>
      <w:r w:rsidR="0094161A">
        <w:rPr>
          <w:sz w:val="25"/>
          <w:szCs w:val="25"/>
        </w:rPr>
        <w:t>купли-продажи</w:t>
      </w:r>
      <w:r>
        <w:rPr>
          <w:sz w:val="25"/>
          <w:szCs w:val="25"/>
        </w:rPr>
        <w:t xml:space="preserve"> земельного участка единственному участнику аукциона – </w:t>
      </w:r>
      <w:proofErr w:type="spellStart"/>
      <w:r w:rsidR="0094161A">
        <w:rPr>
          <w:sz w:val="25"/>
          <w:szCs w:val="25"/>
        </w:rPr>
        <w:t>Данцит</w:t>
      </w:r>
      <w:proofErr w:type="spellEnd"/>
      <w:r w:rsidR="0094161A">
        <w:rPr>
          <w:sz w:val="25"/>
          <w:szCs w:val="25"/>
        </w:rPr>
        <w:t xml:space="preserve"> Артуру Сергеевичу</w:t>
      </w:r>
      <w:r>
        <w:rPr>
          <w:sz w:val="25"/>
          <w:szCs w:val="25"/>
        </w:rPr>
        <w:t>, по начальной цене аукциона (</w:t>
      </w:r>
      <w:r w:rsidR="0094161A">
        <w:rPr>
          <w:sz w:val="25"/>
          <w:szCs w:val="25"/>
        </w:rPr>
        <w:t>цене участка</w:t>
      </w:r>
      <w:r>
        <w:rPr>
          <w:sz w:val="25"/>
          <w:szCs w:val="25"/>
        </w:rPr>
        <w:t xml:space="preserve">) –  </w:t>
      </w:r>
      <w:r w:rsidR="0094161A">
        <w:rPr>
          <w:sz w:val="25"/>
          <w:szCs w:val="25"/>
        </w:rPr>
        <w:t>211500</w:t>
      </w:r>
      <w:r>
        <w:rPr>
          <w:sz w:val="25"/>
          <w:szCs w:val="25"/>
        </w:rPr>
        <w:t xml:space="preserve"> (</w:t>
      </w:r>
      <w:r w:rsidR="0094161A">
        <w:rPr>
          <w:sz w:val="25"/>
          <w:szCs w:val="25"/>
        </w:rPr>
        <w:t>Двести одиннадцать тысяч пятьсот</w:t>
      </w:r>
      <w:r>
        <w:rPr>
          <w:sz w:val="25"/>
          <w:szCs w:val="25"/>
        </w:rPr>
        <w:t>) рублей.</w:t>
      </w:r>
    </w:p>
    <w:p w:rsidR="00CA6E6E" w:rsidRDefault="00CA6E6E" w:rsidP="00CA6E6E">
      <w:pPr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В соответствии с договором </w:t>
      </w:r>
      <w:r w:rsidR="0094161A">
        <w:rPr>
          <w:sz w:val="25"/>
          <w:szCs w:val="25"/>
        </w:rPr>
        <w:t>купли-продажи</w:t>
      </w:r>
      <w:r>
        <w:rPr>
          <w:sz w:val="25"/>
          <w:szCs w:val="25"/>
        </w:rPr>
        <w:t xml:space="preserve"> земельного участка предусмотрена следующая форма платежа: вносится единовременно (в течение 10 дней </w:t>
      </w:r>
      <w:proofErr w:type="gramStart"/>
      <w:r>
        <w:rPr>
          <w:sz w:val="25"/>
          <w:szCs w:val="25"/>
        </w:rPr>
        <w:t>с даты заключения</w:t>
      </w:r>
      <w:proofErr w:type="gramEnd"/>
      <w:r>
        <w:rPr>
          <w:sz w:val="25"/>
          <w:szCs w:val="25"/>
        </w:rPr>
        <w:t xml:space="preserve"> договора </w:t>
      </w:r>
      <w:r w:rsidR="0094161A">
        <w:rPr>
          <w:sz w:val="25"/>
          <w:szCs w:val="25"/>
        </w:rPr>
        <w:t>купли-продажи</w:t>
      </w:r>
      <w:r>
        <w:rPr>
          <w:sz w:val="25"/>
          <w:szCs w:val="25"/>
        </w:rPr>
        <w:t>).</w:t>
      </w:r>
    </w:p>
    <w:p w:rsidR="00CA6E6E" w:rsidRDefault="00CA6E6E" w:rsidP="00CA6E6E">
      <w:pPr>
        <w:ind w:firstLine="709"/>
        <w:jc w:val="both"/>
        <w:rPr>
          <w:sz w:val="25"/>
          <w:szCs w:val="25"/>
        </w:rPr>
      </w:pP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Члены комиссии                        </w:t>
      </w:r>
      <w:r w:rsidR="0094161A">
        <w:rPr>
          <w:sz w:val="25"/>
          <w:szCs w:val="25"/>
        </w:rPr>
        <w:t xml:space="preserve">_______________     В.Ю. </w:t>
      </w:r>
      <w:proofErr w:type="spellStart"/>
      <w:r w:rsidR="0094161A">
        <w:rPr>
          <w:sz w:val="25"/>
          <w:szCs w:val="25"/>
        </w:rPr>
        <w:t>Ескин</w:t>
      </w:r>
      <w:proofErr w:type="spellEnd"/>
      <w:r>
        <w:rPr>
          <w:sz w:val="25"/>
          <w:szCs w:val="25"/>
        </w:rPr>
        <w:t xml:space="preserve">                             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     С.В. Ростовцева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</w:t>
      </w:r>
      <w:r w:rsidR="000C2147">
        <w:rPr>
          <w:sz w:val="25"/>
          <w:szCs w:val="25"/>
        </w:rPr>
        <w:t>А.О. Гаврилова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</w:t>
      </w:r>
      <w:r w:rsidR="0094161A">
        <w:rPr>
          <w:sz w:val="25"/>
          <w:szCs w:val="25"/>
        </w:rPr>
        <w:t>М.Е. Дунаева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В.В. Силантьев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</w:p>
    <w:p w:rsidR="00CA6E6E" w:rsidRDefault="00CA6E6E" w:rsidP="00CA6E6E">
      <w:pPr>
        <w:spacing w:line="208" w:lineRule="auto"/>
        <w:ind w:firstLine="709"/>
        <w:jc w:val="both"/>
        <w:rPr>
          <w:szCs w:val="28"/>
        </w:rPr>
      </w:pPr>
      <w:r>
        <w:rPr>
          <w:sz w:val="25"/>
          <w:szCs w:val="25"/>
        </w:rPr>
        <w:t xml:space="preserve">                                                      ________________   Т.С. Симонова</w:t>
      </w:r>
    </w:p>
    <w:p w:rsidR="00CA6E6E" w:rsidRDefault="00CA6E6E" w:rsidP="00CA6E6E">
      <w:pPr>
        <w:spacing w:line="208" w:lineRule="auto"/>
        <w:ind w:firstLine="709"/>
        <w:jc w:val="both"/>
      </w:pPr>
    </w:p>
    <w:p w:rsidR="00CA6E6E" w:rsidRDefault="00CA6E6E" w:rsidP="00CA6E6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  <w:r>
        <w:t>_</w:t>
      </w:r>
    </w:p>
    <w:p w:rsidR="00CA6E6E" w:rsidRDefault="00CA6E6E" w:rsidP="00CA6E6E">
      <w:pPr>
        <w:spacing w:line="206" w:lineRule="auto"/>
        <w:ind w:firstLine="709"/>
        <w:jc w:val="both"/>
        <w:rPr>
          <w:sz w:val="25"/>
          <w:szCs w:val="25"/>
        </w:rPr>
      </w:pPr>
    </w:p>
    <w:p w:rsidR="0031791B" w:rsidRPr="00665A09" w:rsidRDefault="0031791B" w:rsidP="00CA6E6E">
      <w:pPr>
        <w:pStyle w:val="a3"/>
        <w:spacing w:after="0" w:line="208" w:lineRule="auto"/>
        <w:jc w:val="right"/>
        <w:rPr>
          <w:sz w:val="25"/>
          <w:szCs w:val="25"/>
        </w:rPr>
      </w:pPr>
    </w:p>
    <w:sectPr w:rsidR="0031791B" w:rsidRPr="00665A09" w:rsidSect="00926389">
      <w:pgSz w:w="11906" w:h="16838"/>
      <w:pgMar w:top="397" w:right="454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FEE"/>
    <w:rsid w:val="00013E88"/>
    <w:rsid w:val="0003625B"/>
    <w:rsid w:val="00036537"/>
    <w:rsid w:val="0003799D"/>
    <w:rsid w:val="00047969"/>
    <w:rsid w:val="000658F7"/>
    <w:rsid w:val="00085DA8"/>
    <w:rsid w:val="000A4122"/>
    <w:rsid w:val="000C2147"/>
    <w:rsid w:val="000D74BC"/>
    <w:rsid w:val="000D7901"/>
    <w:rsid w:val="000F0EA6"/>
    <w:rsid w:val="000F2570"/>
    <w:rsid w:val="000F45FD"/>
    <w:rsid w:val="00105BA5"/>
    <w:rsid w:val="00111064"/>
    <w:rsid w:val="00127E96"/>
    <w:rsid w:val="00137C34"/>
    <w:rsid w:val="00164F25"/>
    <w:rsid w:val="001752A8"/>
    <w:rsid w:val="00183BC7"/>
    <w:rsid w:val="001C41B9"/>
    <w:rsid w:val="001E1D59"/>
    <w:rsid w:val="00213488"/>
    <w:rsid w:val="00240456"/>
    <w:rsid w:val="00245A12"/>
    <w:rsid w:val="0025255B"/>
    <w:rsid w:val="002618C9"/>
    <w:rsid w:val="0027782A"/>
    <w:rsid w:val="002806CD"/>
    <w:rsid w:val="002D59DD"/>
    <w:rsid w:val="002E4EB6"/>
    <w:rsid w:val="002F0B36"/>
    <w:rsid w:val="002F513B"/>
    <w:rsid w:val="00307FEE"/>
    <w:rsid w:val="0031791B"/>
    <w:rsid w:val="00371058"/>
    <w:rsid w:val="00373FD1"/>
    <w:rsid w:val="003C0C97"/>
    <w:rsid w:val="003C3798"/>
    <w:rsid w:val="004371E7"/>
    <w:rsid w:val="0044649E"/>
    <w:rsid w:val="00450F8C"/>
    <w:rsid w:val="00460399"/>
    <w:rsid w:val="00471F3E"/>
    <w:rsid w:val="004763A7"/>
    <w:rsid w:val="004947F3"/>
    <w:rsid w:val="004F6BC2"/>
    <w:rsid w:val="005215EA"/>
    <w:rsid w:val="00524600"/>
    <w:rsid w:val="005441F6"/>
    <w:rsid w:val="00545746"/>
    <w:rsid w:val="00550118"/>
    <w:rsid w:val="00550D04"/>
    <w:rsid w:val="00565282"/>
    <w:rsid w:val="00576E56"/>
    <w:rsid w:val="006011CB"/>
    <w:rsid w:val="00604902"/>
    <w:rsid w:val="006317B7"/>
    <w:rsid w:val="00632456"/>
    <w:rsid w:val="0066438B"/>
    <w:rsid w:val="00665A09"/>
    <w:rsid w:val="00665CF7"/>
    <w:rsid w:val="00666348"/>
    <w:rsid w:val="006C5C0D"/>
    <w:rsid w:val="00700CA9"/>
    <w:rsid w:val="007567B4"/>
    <w:rsid w:val="00764132"/>
    <w:rsid w:val="00764748"/>
    <w:rsid w:val="00774609"/>
    <w:rsid w:val="007762A8"/>
    <w:rsid w:val="007812E2"/>
    <w:rsid w:val="00795582"/>
    <w:rsid w:val="007A28E8"/>
    <w:rsid w:val="007A41AE"/>
    <w:rsid w:val="007A7DBC"/>
    <w:rsid w:val="007E3AE9"/>
    <w:rsid w:val="007E7D46"/>
    <w:rsid w:val="00861B55"/>
    <w:rsid w:val="008911E1"/>
    <w:rsid w:val="008A55A0"/>
    <w:rsid w:val="008C546E"/>
    <w:rsid w:val="008C554F"/>
    <w:rsid w:val="008D4C5C"/>
    <w:rsid w:val="00926389"/>
    <w:rsid w:val="00931CE7"/>
    <w:rsid w:val="0094161A"/>
    <w:rsid w:val="00950AA7"/>
    <w:rsid w:val="009530B2"/>
    <w:rsid w:val="00954A7B"/>
    <w:rsid w:val="0099589B"/>
    <w:rsid w:val="00A109C2"/>
    <w:rsid w:val="00A1389D"/>
    <w:rsid w:val="00A34EA1"/>
    <w:rsid w:val="00A44A77"/>
    <w:rsid w:val="00A71A79"/>
    <w:rsid w:val="00A97476"/>
    <w:rsid w:val="00AC299C"/>
    <w:rsid w:val="00AC5AED"/>
    <w:rsid w:val="00B1532E"/>
    <w:rsid w:val="00B1592F"/>
    <w:rsid w:val="00B20E85"/>
    <w:rsid w:val="00B862F1"/>
    <w:rsid w:val="00BA56B3"/>
    <w:rsid w:val="00BC3F59"/>
    <w:rsid w:val="00BE3C40"/>
    <w:rsid w:val="00BF1481"/>
    <w:rsid w:val="00BF7B1B"/>
    <w:rsid w:val="00BF7FEA"/>
    <w:rsid w:val="00C117BD"/>
    <w:rsid w:val="00C1226C"/>
    <w:rsid w:val="00C1314E"/>
    <w:rsid w:val="00CA6E6E"/>
    <w:rsid w:val="00CC2602"/>
    <w:rsid w:val="00CC52F4"/>
    <w:rsid w:val="00CC53EE"/>
    <w:rsid w:val="00D014A2"/>
    <w:rsid w:val="00D17B47"/>
    <w:rsid w:val="00D300B4"/>
    <w:rsid w:val="00D44A66"/>
    <w:rsid w:val="00D45263"/>
    <w:rsid w:val="00D601A3"/>
    <w:rsid w:val="00D61F21"/>
    <w:rsid w:val="00D64049"/>
    <w:rsid w:val="00D70B53"/>
    <w:rsid w:val="00DB0ECF"/>
    <w:rsid w:val="00DB2C60"/>
    <w:rsid w:val="00DC3BB6"/>
    <w:rsid w:val="00DE3C8B"/>
    <w:rsid w:val="00DE662E"/>
    <w:rsid w:val="00DF00FD"/>
    <w:rsid w:val="00DF4F73"/>
    <w:rsid w:val="00E43CB6"/>
    <w:rsid w:val="00E95447"/>
    <w:rsid w:val="00EB2A24"/>
    <w:rsid w:val="00EB3B2F"/>
    <w:rsid w:val="00EB498F"/>
    <w:rsid w:val="00F073C7"/>
    <w:rsid w:val="00F65A61"/>
    <w:rsid w:val="00F66FDA"/>
    <w:rsid w:val="00F67343"/>
    <w:rsid w:val="00FB6256"/>
    <w:rsid w:val="00FB71F1"/>
    <w:rsid w:val="00FE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07FE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7FE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307FEE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307FE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rmal (Web)"/>
    <w:basedOn w:val="a"/>
    <w:uiPriority w:val="99"/>
    <w:semiHidden/>
    <w:rsid w:val="00307FEE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K-111</cp:lastModifiedBy>
  <cp:revision>59</cp:revision>
  <cp:lastPrinted>2019-10-23T05:08:00Z</cp:lastPrinted>
  <dcterms:created xsi:type="dcterms:W3CDTF">2015-05-21T09:16:00Z</dcterms:created>
  <dcterms:modified xsi:type="dcterms:W3CDTF">2020-07-08T08:00:00Z</dcterms:modified>
</cp:coreProperties>
</file>