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12" w:rsidRDefault="007B2F12" w:rsidP="008630B3">
      <w:pPr>
        <w:jc w:val="both"/>
        <w:rPr>
          <w:color w:val="000000" w:themeColor="text1"/>
        </w:rPr>
      </w:pPr>
    </w:p>
    <w:p w:rsidR="007B2F12" w:rsidRDefault="007B2F12" w:rsidP="008630B3">
      <w:pPr>
        <w:jc w:val="both"/>
        <w:rPr>
          <w:color w:val="000000" w:themeColor="text1"/>
        </w:rPr>
      </w:pPr>
    </w:p>
    <w:p w:rsidR="007B2F12" w:rsidRPr="007B2F12" w:rsidRDefault="007B2F12" w:rsidP="008630B3">
      <w:pPr>
        <w:jc w:val="both"/>
        <w:rPr>
          <w:color w:val="000000" w:themeColor="text1"/>
          <w:sz w:val="26"/>
          <w:szCs w:val="26"/>
        </w:rPr>
      </w:pPr>
    </w:p>
    <w:p w:rsidR="00300041" w:rsidRPr="007B2F12" w:rsidRDefault="00300041" w:rsidP="008630B3">
      <w:pPr>
        <w:jc w:val="both"/>
        <w:rPr>
          <w:color w:val="000000" w:themeColor="text1"/>
          <w:sz w:val="26"/>
          <w:szCs w:val="26"/>
        </w:rPr>
      </w:pPr>
      <w:r w:rsidRPr="007B2F12">
        <w:rPr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300041" w:rsidRPr="007B2F12" w:rsidRDefault="00300041" w:rsidP="008630B3">
      <w:pPr>
        <w:jc w:val="both"/>
        <w:rPr>
          <w:color w:val="000000" w:themeColor="text1"/>
          <w:sz w:val="26"/>
          <w:szCs w:val="26"/>
        </w:rPr>
      </w:pPr>
      <w:r w:rsidRPr="007B2F12">
        <w:rPr>
          <w:color w:val="000000" w:themeColor="text1"/>
          <w:sz w:val="26"/>
          <w:szCs w:val="26"/>
        </w:rPr>
        <w:t> </w:t>
      </w:r>
    </w:p>
    <w:p w:rsidR="00300041" w:rsidRPr="007B2F12" w:rsidRDefault="00300041" w:rsidP="008630B3">
      <w:pPr>
        <w:jc w:val="both"/>
        <w:rPr>
          <w:color w:val="000000" w:themeColor="text1"/>
          <w:sz w:val="26"/>
          <w:szCs w:val="26"/>
        </w:rPr>
      </w:pPr>
      <w:r w:rsidRPr="007B2F12">
        <w:rPr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300041" w:rsidRPr="007B2F12" w:rsidRDefault="00300041" w:rsidP="008630B3">
      <w:pPr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7B2F12" w:rsidRPr="007B2F12" w:rsidRDefault="00300041" w:rsidP="007B2F12">
      <w:pPr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B2F12">
        <w:rPr>
          <w:color w:val="000000" w:themeColor="text1"/>
          <w:sz w:val="28"/>
          <w:szCs w:val="28"/>
          <w:bdr w:val="none" w:sz="0" w:space="0" w:color="auto" w:frame="1"/>
        </w:rPr>
        <w:t xml:space="preserve">Об утверждении муниципальной программы </w:t>
      </w:r>
    </w:p>
    <w:p w:rsidR="007B2F12" w:rsidRPr="007B2F12" w:rsidRDefault="007B2F12" w:rsidP="007B2F12">
      <w:pPr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B2F12">
        <w:rPr>
          <w:color w:val="000000" w:themeColor="text1"/>
          <w:sz w:val="28"/>
          <w:szCs w:val="28"/>
          <w:bdr w:val="none" w:sz="0" w:space="0" w:color="auto" w:frame="1"/>
        </w:rPr>
        <w:t>«Формирование комфортной городской среды</w:t>
      </w:r>
      <w:r w:rsidR="00300041" w:rsidRPr="007B2F12">
        <w:rPr>
          <w:color w:val="000000" w:themeColor="text1"/>
          <w:sz w:val="28"/>
          <w:szCs w:val="28"/>
          <w:bdr w:val="none" w:sz="0" w:space="0" w:color="auto" w:frame="1"/>
        </w:rPr>
        <w:t xml:space="preserve">» </w:t>
      </w:r>
    </w:p>
    <w:p w:rsidR="007B2F12" w:rsidRPr="007B2F12" w:rsidRDefault="00300041" w:rsidP="007B2F12">
      <w:pPr>
        <w:spacing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B2F12">
        <w:rPr>
          <w:color w:val="000000" w:themeColor="text1"/>
          <w:sz w:val="28"/>
          <w:szCs w:val="28"/>
          <w:bdr w:val="none" w:sz="0" w:space="0" w:color="auto" w:frame="1"/>
        </w:rPr>
        <w:t xml:space="preserve">на территории </w:t>
      </w:r>
      <w:r w:rsidR="007B2F12" w:rsidRPr="007B2F12">
        <w:rPr>
          <w:color w:val="000000" w:themeColor="text1"/>
          <w:sz w:val="28"/>
          <w:szCs w:val="28"/>
          <w:bdr w:val="none" w:sz="0" w:space="0" w:color="auto" w:frame="1"/>
        </w:rPr>
        <w:t>Кыштымского городского округа</w:t>
      </w:r>
    </w:p>
    <w:p w:rsidR="00300041" w:rsidRPr="007B2F12" w:rsidRDefault="00300041" w:rsidP="007B2F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  <w:bdr w:val="none" w:sz="0" w:space="0" w:color="auto" w:frame="1"/>
        </w:rPr>
        <w:t>на 2017-2019 гг.»</w:t>
      </w:r>
    </w:p>
    <w:p w:rsidR="00300041" w:rsidRPr="007B2F12" w:rsidRDefault="00300041" w:rsidP="007B2F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 </w:t>
      </w:r>
    </w:p>
    <w:p w:rsidR="007B2F12" w:rsidRPr="007B2F12" w:rsidRDefault="007B2F12" w:rsidP="007B2F1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B2F12" w:rsidRPr="007B2F12" w:rsidRDefault="00300041" w:rsidP="007B2F1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В соответствии с Жилищным кодексом Российской Федерации, Федеральным законом от 06.10.2003</w:t>
      </w:r>
      <w:r w:rsidR="007870B0">
        <w:rPr>
          <w:color w:val="000000" w:themeColor="text1"/>
          <w:sz w:val="28"/>
          <w:szCs w:val="28"/>
        </w:rPr>
        <w:t>г.</w:t>
      </w:r>
      <w:r w:rsidRPr="007B2F12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7870B0">
        <w:rPr>
          <w:color w:val="000000" w:themeColor="text1"/>
          <w:sz w:val="28"/>
          <w:szCs w:val="28"/>
        </w:rPr>
        <w:t>йской Федерации», постановления правительства Российской Федерации от 10.02.2017г. №169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300041" w:rsidRPr="007B2F12" w:rsidRDefault="00300041" w:rsidP="007B2F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00041" w:rsidRPr="007B2F12" w:rsidRDefault="007B2F12" w:rsidP="007B2F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  <w:bdr w:val="none" w:sz="0" w:space="0" w:color="auto" w:frame="1"/>
        </w:rPr>
        <w:t>ПОСТАНОВЛЯЮ:</w:t>
      </w:r>
    </w:p>
    <w:p w:rsidR="00300041" w:rsidRPr="007B2F12" w:rsidRDefault="00300041" w:rsidP="007B2F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 </w:t>
      </w:r>
    </w:p>
    <w:p w:rsidR="007B2F12" w:rsidRPr="007B2F12" w:rsidRDefault="00300041" w:rsidP="007B2F1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1.Утвердить муниципальную программу «</w:t>
      </w:r>
      <w:r w:rsidR="007B2F12" w:rsidRPr="007B2F12">
        <w:rPr>
          <w:color w:val="000000" w:themeColor="text1"/>
          <w:sz w:val="28"/>
          <w:szCs w:val="28"/>
          <w:bdr w:val="none" w:sz="0" w:space="0" w:color="auto" w:frame="1"/>
        </w:rPr>
        <w:t>Формирование комфортной городской среды</w:t>
      </w:r>
      <w:r w:rsidRPr="007B2F12">
        <w:rPr>
          <w:color w:val="000000" w:themeColor="text1"/>
          <w:sz w:val="28"/>
          <w:szCs w:val="28"/>
        </w:rPr>
        <w:t xml:space="preserve">» на территории </w:t>
      </w:r>
      <w:r w:rsidR="007B2F12" w:rsidRPr="007B2F12">
        <w:rPr>
          <w:color w:val="000000" w:themeColor="text1"/>
          <w:sz w:val="28"/>
          <w:szCs w:val="28"/>
        </w:rPr>
        <w:t>Кыштымского городского округа</w:t>
      </w:r>
      <w:r w:rsidRPr="007B2F12">
        <w:rPr>
          <w:color w:val="000000" w:themeColor="text1"/>
          <w:sz w:val="28"/>
          <w:szCs w:val="28"/>
        </w:rPr>
        <w:t xml:space="preserve"> на 2017-2019 гг.»</w:t>
      </w:r>
      <w:r w:rsidR="007B2F12" w:rsidRPr="007B2F12">
        <w:rPr>
          <w:color w:val="000000" w:themeColor="text1"/>
          <w:sz w:val="28"/>
          <w:szCs w:val="28"/>
        </w:rPr>
        <w:t>.</w:t>
      </w:r>
    </w:p>
    <w:p w:rsidR="00300041" w:rsidRPr="007B2F12" w:rsidRDefault="00300041" w:rsidP="007B2F1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2.</w:t>
      </w:r>
      <w:r w:rsidR="007B2F12" w:rsidRPr="007B2F12">
        <w:rPr>
          <w:color w:val="000000" w:themeColor="text1"/>
          <w:sz w:val="28"/>
          <w:szCs w:val="28"/>
        </w:rPr>
        <w:t xml:space="preserve">Разместить </w:t>
      </w:r>
      <w:r w:rsidRPr="007B2F12">
        <w:rPr>
          <w:color w:val="000000" w:themeColor="text1"/>
          <w:sz w:val="28"/>
          <w:szCs w:val="28"/>
        </w:rPr>
        <w:t xml:space="preserve">настоящее постановление </w:t>
      </w:r>
      <w:r w:rsidR="007B2F12" w:rsidRPr="007B2F12">
        <w:rPr>
          <w:color w:val="000000" w:themeColor="text1"/>
          <w:sz w:val="28"/>
          <w:szCs w:val="28"/>
        </w:rPr>
        <w:t>на официальном сайте Администрации Кыштымского городского округа в информационно  - телекоммуникационной сети «Интернет».</w:t>
      </w:r>
    </w:p>
    <w:p w:rsidR="00300041" w:rsidRPr="007B2F12" w:rsidRDefault="00300041" w:rsidP="007B2F1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 xml:space="preserve">3.Контроль за исполнением настоящего постановления </w:t>
      </w:r>
      <w:r w:rsidR="007B2F12" w:rsidRPr="007B2F12">
        <w:rPr>
          <w:color w:val="000000" w:themeColor="text1"/>
          <w:sz w:val="28"/>
          <w:szCs w:val="28"/>
        </w:rPr>
        <w:t xml:space="preserve">возложить на первого заместителя Главы Кыштымского городского округа Мошкина П.Г. </w:t>
      </w:r>
    </w:p>
    <w:p w:rsidR="00300041" w:rsidRPr="007B2F12" w:rsidRDefault="00300041" w:rsidP="008630B3">
      <w:pPr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 </w:t>
      </w:r>
    </w:p>
    <w:p w:rsidR="007B2F12" w:rsidRPr="007B2F12" w:rsidRDefault="007B2F12" w:rsidP="008630B3">
      <w:pPr>
        <w:jc w:val="both"/>
        <w:rPr>
          <w:color w:val="000000" w:themeColor="text1"/>
          <w:sz w:val="28"/>
          <w:szCs w:val="28"/>
        </w:rPr>
      </w:pPr>
    </w:p>
    <w:p w:rsidR="007B2F12" w:rsidRDefault="007B2F12" w:rsidP="008630B3">
      <w:pPr>
        <w:jc w:val="both"/>
        <w:rPr>
          <w:color w:val="000000" w:themeColor="text1"/>
          <w:sz w:val="28"/>
          <w:szCs w:val="28"/>
        </w:rPr>
      </w:pPr>
    </w:p>
    <w:p w:rsidR="007B2F12" w:rsidRDefault="007B2F12" w:rsidP="008630B3">
      <w:pPr>
        <w:jc w:val="both"/>
        <w:rPr>
          <w:color w:val="000000" w:themeColor="text1"/>
          <w:sz w:val="28"/>
          <w:szCs w:val="28"/>
        </w:rPr>
      </w:pPr>
    </w:p>
    <w:p w:rsidR="007B2F12" w:rsidRDefault="007B2F12" w:rsidP="008630B3">
      <w:pPr>
        <w:jc w:val="both"/>
        <w:rPr>
          <w:color w:val="000000" w:themeColor="text1"/>
          <w:sz w:val="28"/>
          <w:szCs w:val="28"/>
        </w:rPr>
      </w:pPr>
    </w:p>
    <w:p w:rsidR="007B2F12" w:rsidRPr="007B2F12" w:rsidRDefault="007B2F12" w:rsidP="008630B3">
      <w:pPr>
        <w:jc w:val="both"/>
        <w:rPr>
          <w:color w:val="000000" w:themeColor="text1"/>
          <w:sz w:val="28"/>
          <w:szCs w:val="28"/>
        </w:rPr>
      </w:pPr>
    </w:p>
    <w:p w:rsidR="007B2F12" w:rsidRPr="007B2F12" w:rsidRDefault="007B2F12" w:rsidP="008630B3">
      <w:pPr>
        <w:jc w:val="both"/>
        <w:rPr>
          <w:color w:val="000000" w:themeColor="text1"/>
          <w:sz w:val="28"/>
          <w:szCs w:val="28"/>
        </w:rPr>
      </w:pPr>
    </w:p>
    <w:p w:rsidR="007B2F12" w:rsidRPr="007B2F12" w:rsidRDefault="007B2F12" w:rsidP="007B2F12">
      <w:pPr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Глава  Кыштымского городского округа</w:t>
      </w:r>
      <w:r w:rsidRPr="007B2F12">
        <w:rPr>
          <w:color w:val="000000" w:themeColor="text1"/>
          <w:sz w:val="28"/>
          <w:szCs w:val="28"/>
        </w:rPr>
        <w:tab/>
      </w:r>
      <w:r w:rsidRPr="007B2F12">
        <w:rPr>
          <w:color w:val="000000" w:themeColor="text1"/>
          <w:sz w:val="28"/>
          <w:szCs w:val="28"/>
        </w:rPr>
        <w:tab/>
      </w:r>
      <w:r w:rsidRPr="007B2F12">
        <w:rPr>
          <w:color w:val="000000" w:themeColor="text1"/>
          <w:sz w:val="28"/>
          <w:szCs w:val="28"/>
        </w:rPr>
        <w:tab/>
      </w:r>
      <w:r w:rsidRPr="007B2F12">
        <w:rPr>
          <w:color w:val="000000" w:themeColor="text1"/>
          <w:sz w:val="28"/>
          <w:szCs w:val="28"/>
        </w:rPr>
        <w:tab/>
        <w:t>Л.А. Шеболаева</w:t>
      </w:r>
    </w:p>
    <w:p w:rsidR="00300041" w:rsidRPr="007B2F12" w:rsidRDefault="00300041" w:rsidP="008630B3">
      <w:pPr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 </w:t>
      </w:r>
      <w:r w:rsidRPr="007B2F12">
        <w:rPr>
          <w:rStyle w:val="apple-converted-space"/>
          <w:color w:val="000000" w:themeColor="text1"/>
          <w:sz w:val="28"/>
          <w:szCs w:val="28"/>
        </w:rPr>
        <w:t> </w:t>
      </w:r>
    </w:p>
    <w:p w:rsidR="00300041" w:rsidRPr="007B2F12" w:rsidRDefault="00300041" w:rsidP="008630B3">
      <w:pPr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 </w:t>
      </w:r>
    </w:p>
    <w:p w:rsidR="00300041" w:rsidRPr="007B2F12" w:rsidRDefault="00300041" w:rsidP="008630B3">
      <w:pPr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 </w:t>
      </w:r>
    </w:p>
    <w:p w:rsidR="00300041" w:rsidRPr="007B2F12" w:rsidRDefault="00300041" w:rsidP="008630B3">
      <w:pPr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t> </w:t>
      </w:r>
    </w:p>
    <w:p w:rsidR="00300041" w:rsidRPr="007B2F12" w:rsidRDefault="00300041" w:rsidP="008630B3">
      <w:pPr>
        <w:jc w:val="both"/>
        <w:rPr>
          <w:color w:val="000000" w:themeColor="text1"/>
          <w:sz w:val="28"/>
          <w:szCs w:val="28"/>
        </w:rPr>
      </w:pPr>
      <w:r w:rsidRPr="007B2F12">
        <w:rPr>
          <w:color w:val="000000" w:themeColor="text1"/>
          <w:sz w:val="28"/>
          <w:szCs w:val="28"/>
        </w:rPr>
        <w:lastRenderedPageBreak/>
        <w:t> </w:t>
      </w:r>
    </w:p>
    <w:p w:rsidR="009416E3" w:rsidRPr="007B2F12" w:rsidRDefault="009416E3" w:rsidP="008630B3">
      <w:pPr>
        <w:jc w:val="both"/>
        <w:rPr>
          <w:color w:val="000000" w:themeColor="text1"/>
          <w:sz w:val="28"/>
          <w:szCs w:val="28"/>
        </w:rPr>
      </w:pPr>
    </w:p>
    <w:p w:rsidR="009416E3" w:rsidRPr="00300041" w:rsidRDefault="009416E3" w:rsidP="008630B3">
      <w:pPr>
        <w:jc w:val="both"/>
        <w:rPr>
          <w:color w:val="000000" w:themeColor="text1"/>
        </w:rPr>
      </w:pPr>
    </w:p>
    <w:p w:rsidR="00300041" w:rsidRPr="009416E3" w:rsidRDefault="00300041" w:rsidP="008630B3">
      <w:pPr>
        <w:jc w:val="both"/>
        <w:rPr>
          <w:b/>
          <w:color w:val="000000" w:themeColor="text1"/>
        </w:rPr>
      </w:pPr>
    </w:p>
    <w:p w:rsidR="00300041" w:rsidRPr="009416E3" w:rsidRDefault="00300041" w:rsidP="008630B3">
      <w:pPr>
        <w:jc w:val="center"/>
        <w:rPr>
          <w:b/>
          <w:color w:val="000000" w:themeColor="text1"/>
        </w:rPr>
      </w:pPr>
      <w:r w:rsidRPr="009416E3">
        <w:rPr>
          <w:b/>
          <w:color w:val="000000" w:themeColor="text1"/>
          <w:bdr w:val="none" w:sz="0" w:space="0" w:color="auto" w:frame="1"/>
        </w:rPr>
        <w:t>Муниципальная программа</w:t>
      </w:r>
    </w:p>
    <w:p w:rsidR="003C78F3" w:rsidRDefault="003C78F3" w:rsidP="008630B3">
      <w:pPr>
        <w:jc w:val="center"/>
        <w:rPr>
          <w:b/>
          <w:color w:val="000000" w:themeColor="text1"/>
          <w:bdr w:val="none" w:sz="0" w:space="0" w:color="auto" w:frame="1"/>
        </w:rPr>
      </w:pPr>
      <w:r>
        <w:rPr>
          <w:b/>
          <w:color w:val="000000" w:themeColor="text1"/>
          <w:bdr w:val="none" w:sz="0" w:space="0" w:color="auto" w:frame="1"/>
        </w:rPr>
        <w:t>«Формирование комфортной городской среды»</w:t>
      </w:r>
    </w:p>
    <w:p w:rsidR="00300041" w:rsidRPr="009416E3" w:rsidRDefault="00300041" w:rsidP="008630B3">
      <w:pPr>
        <w:jc w:val="center"/>
        <w:rPr>
          <w:b/>
          <w:color w:val="000000" w:themeColor="text1"/>
        </w:rPr>
      </w:pPr>
      <w:r w:rsidRPr="009416E3">
        <w:rPr>
          <w:b/>
          <w:color w:val="000000" w:themeColor="text1"/>
          <w:bdr w:val="none" w:sz="0" w:space="0" w:color="auto" w:frame="1"/>
        </w:rPr>
        <w:t xml:space="preserve"> на территории </w:t>
      </w:r>
      <w:r w:rsidR="009416E3">
        <w:rPr>
          <w:b/>
          <w:color w:val="000000" w:themeColor="text1"/>
          <w:bdr w:val="none" w:sz="0" w:space="0" w:color="auto" w:frame="1"/>
        </w:rPr>
        <w:t xml:space="preserve">Кыштымского </w:t>
      </w:r>
      <w:proofErr w:type="gramStart"/>
      <w:r w:rsidR="009416E3">
        <w:rPr>
          <w:b/>
          <w:color w:val="000000" w:themeColor="text1"/>
          <w:bdr w:val="none" w:sz="0" w:space="0" w:color="auto" w:frame="1"/>
        </w:rPr>
        <w:t>городского</w:t>
      </w:r>
      <w:proofErr w:type="gramEnd"/>
      <w:r w:rsidR="009416E3">
        <w:rPr>
          <w:b/>
          <w:color w:val="000000" w:themeColor="text1"/>
          <w:bdr w:val="none" w:sz="0" w:space="0" w:color="auto" w:frame="1"/>
        </w:rPr>
        <w:t xml:space="preserve"> </w:t>
      </w:r>
      <w:proofErr w:type="spellStart"/>
      <w:r w:rsidR="009416E3">
        <w:rPr>
          <w:b/>
          <w:color w:val="000000" w:themeColor="text1"/>
          <w:bdr w:val="none" w:sz="0" w:space="0" w:color="auto" w:frame="1"/>
        </w:rPr>
        <w:t>округа</w:t>
      </w:r>
      <w:r w:rsidRPr="009416E3">
        <w:rPr>
          <w:b/>
          <w:color w:val="000000" w:themeColor="text1"/>
          <w:bdr w:val="none" w:sz="0" w:space="0" w:color="auto" w:frame="1"/>
        </w:rPr>
        <w:t>на</w:t>
      </w:r>
      <w:proofErr w:type="spellEnd"/>
      <w:r w:rsidRPr="009416E3">
        <w:rPr>
          <w:b/>
          <w:color w:val="000000" w:themeColor="text1"/>
          <w:bdr w:val="none" w:sz="0" w:space="0" w:color="auto" w:frame="1"/>
        </w:rPr>
        <w:t xml:space="preserve"> 2017-20</w:t>
      </w:r>
      <w:r w:rsidR="00C06998">
        <w:rPr>
          <w:b/>
          <w:color w:val="000000" w:themeColor="text1"/>
          <w:bdr w:val="none" w:sz="0" w:space="0" w:color="auto" w:frame="1"/>
        </w:rPr>
        <w:t>20</w:t>
      </w:r>
      <w:r w:rsidRPr="009416E3">
        <w:rPr>
          <w:b/>
          <w:color w:val="000000" w:themeColor="text1"/>
          <w:bdr w:val="none" w:sz="0" w:space="0" w:color="auto" w:frame="1"/>
        </w:rPr>
        <w:t xml:space="preserve"> гг.»</w:t>
      </w:r>
    </w:p>
    <w:p w:rsidR="00300041" w:rsidRPr="009416E3" w:rsidRDefault="00300041" w:rsidP="008630B3">
      <w:pPr>
        <w:jc w:val="center"/>
        <w:rPr>
          <w:b/>
          <w:color w:val="000000" w:themeColor="text1"/>
        </w:rPr>
      </w:pPr>
    </w:p>
    <w:p w:rsidR="00300041" w:rsidRPr="00300041" w:rsidRDefault="00300041" w:rsidP="00B40E8F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B40E8F">
      <w:pPr>
        <w:jc w:val="center"/>
        <w:rPr>
          <w:color w:val="000000" w:themeColor="text1"/>
        </w:rPr>
      </w:pPr>
      <w:bookmarkStart w:id="0" w:name="sub_1001"/>
      <w:r w:rsidRPr="00300041">
        <w:rPr>
          <w:color w:val="000000" w:themeColor="text1"/>
          <w:u w:val="single"/>
          <w:bdr w:val="none" w:sz="0" w:space="0" w:color="auto" w:frame="1"/>
        </w:rPr>
        <w:t>Паспорт</w:t>
      </w:r>
      <w:r w:rsidRPr="00300041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300041">
        <w:rPr>
          <w:color w:val="000000" w:themeColor="text1"/>
          <w:u w:val="single"/>
          <w:bdr w:val="none" w:sz="0" w:space="0" w:color="auto" w:frame="1"/>
        </w:rPr>
        <w:br/>
        <w:t>муниципальной программы  </w:t>
      </w:r>
      <w:bookmarkEnd w:id="0"/>
      <w:r w:rsidRPr="00300041">
        <w:rPr>
          <w:color w:val="000000" w:themeColor="text1"/>
          <w:bdr w:val="none" w:sz="0" w:space="0" w:color="auto" w:frame="1"/>
        </w:rPr>
        <w:t>«</w:t>
      </w:r>
      <w:r w:rsidR="003C78F3" w:rsidRPr="003C78F3">
        <w:rPr>
          <w:color w:val="000000" w:themeColor="text1"/>
          <w:bdr w:val="none" w:sz="0" w:space="0" w:color="auto" w:frame="1"/>
        </w:rPr>
        <w:t>Формирование комфортной городской среды</w:t>
      </w:r>
      <w:r w:rsidRPr="00300041">
        <w:rPr>
          <w:color w:val="000000" w:themeColor="text1"/>
          <w:bdr w:val="none" w:sz="0" w:space="0" w:color="auto" w:frame="1"/>
        </w:rPr>
        <w:t>» на территории</w:t>
      </w:r>
      <w:r w:rsidR="009416E3">
        <w:rPr>
          <w:color w:val="000000" w:themeColor="text1"/>
          <w:bdr w:val="none" w:sz="0" w:space="0" w:color="auto" w:frame="1"/>
        </w:rPr>
        <w:t xml:space="preserve"> Кыштымского городского округа</w:t>
      </w:r>
      <w:r w:rsidRPr="00300041">
        <w:rPr>
          <w:color w:val="000000" w:themeColor="text1"/>
          <w:bdr w:val="none" w:sz="0" w:space="0" w:color="auto" w:frame="1"/>
        </w:rPr>
        <w:t xml:space="preserve"> на 2017-20</w:t>
      </w:r>
      <w:r w:rsidR="00C06998">
        <w:rPr>
          <w:color w:val="000000" w:themeColor="text1"/>
          <w:bdr w:val="none" w:sz="0" w:space="0" w:color="auto" w:frame="1"/>
        </w:rPr>
        <w:t>20</w:t>
      </w:r>
      <w:r w:rsidRPr="00300041">
        <w:rPr>
          <w:color w:val="000000" w:themeColor="text1"/>
          <w:bdr w:val="none" w:sz="0" w:space="0" w:color="auto" w:frame="1"/>
        </w:rPr>
        <w:t xml:space="preserve"> гг.»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tbl>
      <w:tblPr>
        <w:tblW w:w="930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410"/>
        <w:gridCol w:w="6899"/>
      </w:tblGrid>
      <w:tr w:rsidR="00300041" w:rsidRPr="00300041" w:rsidTr="00300041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C06998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Муницип</w:t>
            </w:r>
            <w:r w:rsidR="00B40E8F">
              <w:rPr>
                <w:color w:val="000000" w:themeColor="text1"/>
              </w:rPr>
              <w:t>альная программа  «Формирование комфортной городской среды</w:t>
            </w:r>
            <w:r w:rsidRPr="00300041">
              <w:rPr>
                <w:color w:val="000000" w:themeColor="text1"/>
              </w:rPr>
              <w:t xml:space="preserve">» на территории </w:t>
            </w:r>
            <w:r w:rsidR="009416E3">
              <w:rPr>
                <w:color w:val="000000" w:themeColor="text1"/>
                <w:bdr w:val="none" w:sz="0" w:space="0" w:color="auto" w:frame="1"/>
              </w:rPr>
              <w:t xml:space="preserve">Кыштымского </w:t>
            </w:r>
            <w:proofErr w:type="gramStart"/>
            <w:r w:rsidR="009416E3">
              <w:rPr>
                <w:color w:val="000000" w:themeColor="text1"/>
                <w:bdr w:val="none" w:sz="0" w:space="0" w:color="auto" w:frame="1"/>
              </w:rPr>
              <w:t>городского</w:t>
            </w:r>
            <w:proofErr w:type="gramEnd"/>
            <w:r w:rsidR="009416E3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="009416E3">
              <w:rPr>
                <w:color w:val="000000" w:themeColor="text1"/>
                <w:bdr w:val="none" w:sz="0" w:space="0" w:color="auto" w:frame="1"/>
              </w:rPr>
              <w:t>округа</w:t>
            </w:r>
            <w:r w:rsidRPr="00300041">
              <w:rPr>
                <w:color w:val="000000" w:themeColor="text1"/>
              </w:rPr>
              <w:t>на</w:t>
            </w:r>
            <w:proofErr w:type="spellEnd"/>
            <w:r w:rsidRPr="00300041">
              <w:rPr>
                <w:color w:val="000000" w:themeColor="text1"/>
              </w:rPr>
              <w:t xml:space="preserve"> 2017-20</w:t>
            </w:r>
            <w:r w:rsidR="00C06998">
              <w:rPr>
                <w:color w:val="000000" w:themeColor="text1"/>
              </w:rPr>
              <w:t>20</w:t>
            </w:r>
            <w:r w:rsidRPr="00300041">
              <w:rPr>
                <w:color w:val="000000" w:themeColor="text1"/>
              </w:rPr>
              <w:t xml:space="preserve"> гг.» (далее – Программа).</w:t>
            </w:r>
          </w:p>
        </w:tc>
      </w:tr>
      <w:tr w:rsidR="00300041" w:rsidRPr="00300041" w:rsidTr="0030004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 xml:space="preserve">Администрация  </w:t>
            </w:r>
            <w:r w:rsidR="009416E3">
              <w:rPr>
                <w:color w:val="000000" w:themeColor="text1"/>
                <w:bdr w:val="none" w:sz="0" w:space="0" w:color="auto" w:frame="1"/>
              </w:rPr>
              <w:t>Кыштымского городского округа</w:t>
            </w:r>
          </w:p>
        </w:tc>
      </w:tr>
      <w:tr w:rsidR="00300041" w:rsidRPr="00300041" w:rsidTr="0030004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9416E3" w:rsidP="003C78F3">
            <w:pPr>
              <w:ind w:left="141" w:right="23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городского хозяйства администрации </w:t>
            </w:r>
            <w:r>
              <w:rPr>
                <w:color w:val="000000" w:themeColor="text1"/>
                <w:bdr w:val="none" w:sz="0" w:space="0" w:color="auto" w:frame="1"/>
              </w:rPr>
              <w:t>Кыштымского городского округа</w:t>
            </w:r>
            <w:r w:rsidR="00F35F5C">
              <w:rPr>
                <w:color w:val="000000" w:themeColor="text1"/>
                <w:bdr w:val="none" w:sz="0" w:space="0" w:color="auto" w:frame="1"/>
              </w:rPr>
              <w:t>, Отдел архитектуры и градостроительства администрации Кыштымского городского округа, Управление по работе с общественными организациями и молодежью администрации Кыштымского городского округа</w:t>
            </w:r>
          </w:p>
        </w:tc>
      </w:tr>
      <w:tr w:rsidR="00300041" w:rsidRPr="00300041" w:rsidTr="0030004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Перечень подпрограммы (ведомственных целевых программ)</w:t>
            </w:r>
          </w:p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 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Отсутствуют</w:t>
            </w:r>
          </w:p>
        </w:tc>
      </w:tr>
      <w:tr w:rsidR="00300041" w:rsidRPr="00300041" w:rsidTr="00300041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C78F3" w:rsidRDefault="00300041" w:rsidP="008630B3">
            <w:pPr>
              <w:jc w:val="both"/>
              <w:rPr>
                <w:color w:val="000000" w:themeColor="text1"/>
              </w:rPr>
            </w:pPr>
            <w:r w:rsidRPr="003C78F3">
              <w:rPr>
                <w:color w:val="000000" w:themeColor="text1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6E3" w:rsidRPr="003C78F3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C78F3">
              <w:rPr>
                <w:color w:val="000000" w:themeColor="text1"/>
              </w:rPr>
              <w:t xml:space="preserve">- </w:t>
            </w:r>
            <w:r w:rsidR="009416E3" w:rsidRPr="003C78F3">
              <w:rPr>
                <w:color w:val="000000" w:themeColor="text1"/>
              </w:rPr>
              <w:t xml:space="preserve">Управление городского хозяйства администрации </w:t>
            </w:r>
            <w:r w:rsidR="009416E3" w:rsidRPr="003C78F3">
              <w:rPr>
                <w:color w:val="000000" w:themeColor="text1"/>
                <w:bdr w:val="none" w:sz="0" w:space="0" w:color="auto" w:frame="1"/>
              </w:rPr>
              <w:t>Кыштымского городского округа</w:t>
            </w:r>
            <w:proofErr w:type="gramStart"/>
            <w:r w:rsidR="009416E3" w:rsidRPr="003C78F3">
              <w:rPr>
                <w:color w:val="000000" w:themeColor="text1"/>
              </w:rPr>
              <w:t xml:space="preserve"> ;</w:t>
            </w:r>
            <w:proofErr w:type="gramEnd"/>
          </w:p>
          <w:p w:rsidR="00300041" w:rsidRPr="003C78F3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C78F3">
              <w:rPr>
                <w:color w:val="000000" w:themeColor="text1"/>
              </w:rPr>
              <w:t>- управляющие компании осуществляющие деятельность по управлению многоквартирными домами</w:t>
            </w:r>
          </w:p>
          <w:p w:rsidR="00300041" w:rsidRPr="003C78F3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C78F3">
              <w:rPr>
                <w:color w:val="000000" w:themeColor="text1"/>
              </w:rPr>
              <w:t>-ТСЖ</w:t>
            </w:r>
          </w:p>
          <w:p w:rsidR="00300041" w:rsidRPr="003C78F3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C78F3">
              <w:rPr>
                <w:color w:val="000000" w:themeColor="text1"/>
              </w:rPr>
              <w:t>- подрядные организации, определенные по  итогам  осуществления закупки  в соответствии с  Федеральным  законом  от  05  апреля  2013 г. №  44-ФЗ  «О 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00041" w:rsidRPr="00300041" w:rsidTr="00300041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Цели и задачи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Цель программы</w:t>
            </w:r>
            <w:r w:rsidRPr="00300041">
              <w:rPr>
                <w:color w:val="000000" w:themeColor="text1"/>
              </w:rPr>
              <w:t xml:space="preserve">: повышение комфортного проживания населения, проживающего </w:t>
            </w:r>
            <w:r w:rsidR="009416E3">
              <w:rPr>
                <w:color w:val="000000" w:themeColor="text1"/>
              </w:rPr>
              <w:t xml:space="preserve">в </w:t>
            </w:r>
            <w:r w:rsidR="009416E3">
              <w:rPr>
                <w:color w:val="000000" w:themeColor="text1"/>
                <w:bdr w:val="none" w:sz="0" w:space="0" w:color="auto" w:frame="1"/>
              </w:rPr>
              <w:t>Кыштымском городском округе</w:t>
            </w:r>
          </w:p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Задача:</w:t>
            </w:r>
            <w:r w:rsidRPr="00300041">
              <w:rPr>
                <w:rStyle w:val="apple-converted-space"/>
                <w:color w:val="000000" w:themeColor="text1"/>
              </w:rPr>
              <w:t> </w:t>
            </w:r>
            <w:r w:rsidRPr="00300041">
              <w:rPr>
                <w:color w:val="000000" w:themeColor="text1"/>
              </w:rPr>
              <w:t>проведе</w:t>
            </w:r>
            <w:r w:rsidR="003C78F3">
              <w:rPr>
                <w:color w:val="000000" w:themeColor="text1"/>
              </w:rPr>
              <w:t xml:space="preserve">ние ремонта дворовых территорий </w:t>
            </w:r>
            <w:r w:rsidR="00580940">
              <w:rPr>
                <w:color w:val="000000" w:themeColor="text1"/>
              </w:rPr>
              <w:t xml:space="preserve">многоквартирных домов </w:t>
            </w:r>
            <w:r w:rsidR="003C78F3">
              <w:rPr>
                <w:color w:val="000000" w:themeColor="text1"/>
              </w:rPr>
              <w:t>и территорий с наибольшим посещением,</w:t>
            </w:r>
            <w:r w:rsidRPr="00300041">
              <w:rPr>
                <w:color w:val="000000" w:themeColor="text1"/>
              </w:rPr>
              <w:t xml:space="preserve"> </w:t>
            </w:r>
            <w:r w:rsidR="00580940">
              <w:rPr>
                <w:color w:val="000000" w:themeColor="text1"/>
              </w:rPr>
              <w:t xml:space="preserve">улиц частного сектора, </w:t>
            </w:r>
            <w:r w:rsidRPr="00300041">
              <w:rPr>
                <w:color w:val="000000" w:themeColor="text1"/>
              </w:rPr>
              <w:t xml:space="preserve">расположенных на территории </w:t>
            </w:r>
            <w:r w:rsidR="009416E3">
              <w:rPr>
                <w:color w:val="000000" w:themeColor="text1"/>
                <w:bdr w:val="none" w:sz="0" w:space="0" w:color="auto" w:frame="1"/>
              </w:rPr>
              <w:t>Кыштымского городского округа.</w:t>
            </w:r>
          </w:p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 </w:t>
            </w:r>
          </w:p>
        </w:tc>
      </w:tr>
      <w:tr w:rsidR="00300041" w:rsidRPr="00300041" w:rsidTr="00300041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Предполагаемые объёмы и источники</w:t>
            </w:r>
          </w:p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финансирования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Общий объем финансирования программы составляет</w:t>
            </w:r>
            <w:r w:rsidRPr="00300041">
              <w:rPr>
                <w:rStyle w:val="apple-converted-space"/>
                <w:color w:val="000000" w:themeColor="text1"/>
              </w:rPr>
              <w:t> </w:t>
            </w:r>
            <w:r w:rsidR="00604FE5">
              <w:rPr>
                <w:color w:val="000000" w:themeColor="text1"/>
                <w:bdr w:val="none" w:sz="0" w:space="0" w:color="auto" w:frame="1"/>
              </w:rPr>
              <w:t>61,452</w:t>
            </w:r>
            <w:r w:rsidR="00A22C02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Pr="00300041">
              <w:rPr>
                <w:color w:val="000000" w:themeColor="text1"/>
                <w:bdr w:val="none" w:sz="0" w:space="0" w:color="auto" w:frame="1"/>
              </w:rPr>
              <w:t>млн. рублей, в</w:t>
            </w:r>
            <w:r w:rsidRPr="00300041">
              <w:rPr>
                <w:rStyle w:val="apple-converted-space"/>
                <w:b/>
                <w:bCs/>
                <w:color w:val="000000" w:themeColor="text1"/>
                <w:bdr w:val="none" w:sz="0" w:space="0" w:color="auto" w:frame="1"/>
              </w:rPr>
              <w:t> </w:t>
            </w:r>
            <w:r w:rsidRPr="00300041">
              <w:rPr>
                <w:color w:val="000000" w:themeColor="text1"/>
              </w:rPr>
              <w:t>том числе по годам:</w:t>
            </w:r>
          </w:p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 xml:space="preserve">2017 г. – </w:t>
            </w:r>
            <w:r w:rsidR="00C06998">
              <w:rPr>
                <w:color w:val="000000" w:themeColor="text1"/>
              </w:rPr>
              <w:t>14,9521</w:t>
            </w:r>
            <w:r w:rsidR="009A6866">
              <w:rPr>
                <w:color w:val="000000" w:themeColor="text1"/>
              </w:rPr>
              <w:t xml:space="preserve"> </w:t>
            </w:r>
            <w:r w:rsidRPr="00300041">
              <w:rPr>
                <w:color w:val="000000" w:themeColor="text1"/>
              </w:rPr>
              <w:t>млн. рублей,</w:t>
            </w:r>
          </w:p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 xml:space="preserve">2018 г. – </w:t>
            </w:r>
            <w:r w:rsidR="00C06998">
              <w:rPr>
                <w:color w:val="000000" w:themeColor="text1"/>
              </w:rPr>
              <w:t>15</w:t>
            </w:r>
            <w:r w:rsidR="00604FE5">
              <w:rPr>
                <w:color w:val="000000" w:themeColor="text1"/>
              </w:rPr>
              <w:t xml:space="preserve"> </w:t>
            </w:r>
            <w:r w:rsidRPr="00300041">
              <w:rPr>
                <w:color w:val="000000" w:themeColor="text1"/>
              </w:rPr>
              <w:t>млн. рублей,</w:t>
            </w:r>
          </w:p>
          <w:p w:rsid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 xml:space="preserve">2019 г. – </w:t>
            </w:r>
            <w:r w:rsidR="00C06998">
              <w:rPr>
                <w:color w:val="000000" w:themeColor="text1"/>
              </w:rPr>
              <w:t>15</w:t>
            </w:r>
            <w:r w:rsidR="009A6866">
              <w:rPr>
                <w:color w:val="000000" w:themeColor="text1"/>
              </w:rPr>
              <w:t xml:space="preserve"> млн.</w:t>
            </w:r>
            <w:r w:rsidR="00C06998">
              <w:rPr>
                <w:color w:val="000000" w:themeColor="text1"/>
              </w:rPr>
              <w:t xml:space="preserve"> рублей,</w:t>
            </w:r>
          </w:p>
          <w:p w:rsidR="00C06998" w:rsidRPr="00300041" w:rsidRDefault="00C06998" w:rsidP="003C78F3">
            <w:pPr>
              <w:ind w:left="141" w:right="23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г. - 15 млн. рублей,</w:t>
            </w:r>
          </w:p>
          <w:p w:rsidR="00C06998" w:rsidRPr="00300041" w:rsidRDefault="00C06998" w:rsidP="00C06998">
            <w:pPr>
              <w:ind w:left="141" w:right="23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г. - 15 млн. рублей,</w:t>
            </w:r>
          </w:p>
          <w:p w:rsidR="00C06998" w:rsidRPr="00300041" w:rsidRDefault="00C06998" w:rsidP="00C06998">
            <w:pPr>
              <w:ind w:left="141" w:right="23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г. - 15 млн. рублей.</w:t>
            </w:r>
          </w:p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</w:p>
          <w:p w:rsid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По источникам:</w:t>
            </w:r>
          </w:p>
          <w:p w:rsidR="00C06998" w:rsidRDefault="00C06998" w:rsidP="003C78F3">
            <w:pPr>
              <w:ind w:left="141" w:right="23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</w:t>
            </w:r>
          </w:p>
          <w:p w:rsidR="00C06998" w:rsidRDefault="003C78F3" w:rsidP="003C78F3">
            <w:pPr>
              <w:ind w:left="141" w:right="23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областной </w:t>
            </w:r>
            <w:r w:rsidR="00604FE5">
              <w:rPr>
                <w:color w:val="000000" w:themeColor="text1"/>
              </w:rPr>
              <w:t>бюджет</w:t>
            </w:r>
          </w:p>
          <w:p w:rsidR="00C06998" w:rsidRDefault="003C78F3" w:rsidP="003C78F3">
            <w:pPr>
              <w:ind w:left="141" w:right="237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</w:rPr>
              <w:t xml:space="preserve">- </w:t>
            </w:r>
            <w:r w:rsidR="00300041" w:rsidRPr="00300041">
              <w:rPr>
                <w:color w:val="000000" w:themeColor="text1"/>
              </w:rPr>
              <w:t xml:space="preserve">бюджет </w:t>
            </w:r>
            <w:r w:rsidR="009416E3">
              <w:rPr>
                <w:color w:val="000000" w:themeColor="text1"/>
                <w:bdr w:val="none" w:sz="0" w:space="0" w:color="auto" w:frame="1"/>
              </w:rPr>
              <w:t>Кыштымского городского округа</w:t>
            </w:r>
          </w:p>
          <w:p w:rsidR="00300041" w:rsidRPr="00300041" w:rsidRDefault="00604FE5" w:rsidP="003C78F3">
            <w:pPr>
              <w:ind w:left="141" w:right="23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внебюджетные источники</w:t>
            </w:r>
            <w:r w:rsidR="00C06998">
              <w:rPr>
                <w:color w:val="000000" w:themeColor="text1"/>
              </w:rPr>
              <w:t>.</w:t>
            </w:r>
          </w:p>
          <w:p w:rsidR="00300041" w:rsidRPr="00300041" w:rsidRDefault="00300041" w:rsidP="00C06998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Мероприятия, планируемые к реализации в период 2017-20</w:t>
            </w:r>
            <w:r w:rsidR="00C06998">
              <w:rPr>
                <w:color w:val="000000" w:themeColor="text1"/>
              </w:rPr>
              <w:t>22</w:t>
            </w:r>
            <w:r w:rsidRPr="00300041">
              <w:rPr>
                <w:color w:val="000000" w:themeColor="text1"/>
              </w:rPr>
              <w:t xml:space="preserve"> гг., подлежат ежегодному уточнению </w:t>
            </w:r>
            <w:proofErr w:type="gramStart"/>
            <w:r w:rsidRPr="00300041">
              <w:rPr>
                <w:color w:val="000000" w:themeColor="text1"/>
              </w:rPr>
              <w:t>при</w:t>
            </w:r>
            <w:proofErr w:type="gramEnd"/>
            <w:r w:rsidRPr="00300041">
              <w:rPr>
                <w:color w:val="000000" w:themeColor="text1"/>
              </w:rPr>
              <w:t xml:space="preserve"> утверждению бюджета на следующий год.</w:t>
            </w:r>
          </w:p>
        </w:tc>
      </w:tr>
      <w:tr w:rsidR="00300041" w:rsidRPr="00300041" w:rsidTr="00300041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lastRenderedPageBreak/>
              <w:t>Целевые показатели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Реализация Программы позволит увеличить долю придомовых территорий, привед</w:t>
            </w:r>
            <w:r w:rsidR="00161BB8">
              <w:rPr>
                <w:color w:val="000000" w:themeColor="text1"/>
              </w:rPr>
              <w:t>е</w:t>
            </w:r>
            <w:r w:rsidR="005A5294">
              <w:rPr>
                <w:color w:val="000000" w:themeColor="text1"/>
              </w:rPr>
              <w:t xml:space="preserve">нных в нормативное состояние с </w:t>
            </w:r>
            <w:r w:rsidR="00032FAF">
              <w:rPr>
                <w:color w:val="000000" w:themeColor="text1"/>
              </w:rPr>
              <w:t>3</w:t>
            </w:r>
            <w:r w:rsidR="00161BB8">
              <w:rPr>
                <w:color w:val="000000" w:themeColor="text1"/>
              </w:rPr>
              <w:t>0</w:t>
            </w:r>
            <w:r w:rsidRPr="00300041">
              <w:rPr>
                <w:color w:val="000000" w:themeColor="text1"/>
              </w:rPr>
              <w:t>% в 2016г</w:t>
            </w:r>
            <w:proofErr w:type="gramStart"/>
            <w:r w:rsidRPr="00300041">
              <w:rPr>
                <w:color w:val="000000" w:themeColor="text1"/>
              </w:rPr>
              <w:t>.д</w:t>
            </w:r>
            <w:proofErr w:type="gramEnd"/>
            <w:r w:rsidRPr="00300041">
              <w:rPr>
                <w:color w:val="000000" w:themeColor="text1"/>
              </w:rPr>
              <w:t xml:space="preserve">о </w:t>
            </w:r>
            <w:r w:rsidR="005A5294" w:rsidRPr="00037965">
              <w:rPr>
                <w:color w:val="000000" w:themeColor="text1"/>
              </w:rPr>
              <w:t>4</w:t>
            </w:r>
            <w:r w:rsidR="00032FAF">
              <w:rPr>
                <w:color w:val="000000" w:themeColor="text1"/>
              </w:rPr>
              <w:t>2</w:t>
            </w:r>
            <w:r w:rsidRPr="00300041">
              <w:rPr>
                <w:color w:val="000000" w:themeColor="text1"/>
              </w:rPr>
              <w:t>% в 2019 г.</w:t>
            </w:r>
            <w:r w:rsidR="00037965">
              <w:rPr>
                <w:color w:val="000000" w:themeColor="text1"/>
              </w:rPr>
              <w:t>, улучшить состояние</w:t>
            </w:r>
            <w:r w:rsidR="00161BB8">
              <w:rPr>
                <w:color w:val="000000" w:themeColor="text1"/>
              </w:rPr>
              <w:t xml:space="preserve"> наиболее посещаемых территорий</w:t>
            </w:r>
          </w:p>
        </w:tc>
      </w:tr>
      <w:tr w:rsidR="00300041" w:rsidRPr="00300041" w:rsidTr="00300041">
        <w:trPr>
          <w:trHeight w:val="291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BB8" w:rsidRPr="00161BB8" w:rsidRDefault="00300041" w:rsidP="00161BB8">
            <w:pPr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Ожидаемые 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Реализация Программы позволит повысить комфо</w:t>
            </w:r>
            <w:r w:rsidR="00161BB8">
              <w:rPr>
                <w:color w:val="000000" w:themeColor="text1"/>
              </w:rPr>
              <w:t>рт</w:t>
            </w:r>
            <w:r w:rsidR="00A224F1">
              <w:rPr>
                <w:color w:val="000000" w:themeColor="text1"/>
              </w:rPr>
              <w:t xml:space="preserve">ность проживания населения на </w:t>
            </w:r>
            <w:r w:rsidR="009B2452">
              <w:rPr>
                <w:color w:val="000000" w:themeColor="text1"/>
              </w:rPr>
              <w:t xml:space="preserve">     </w:t>
            </w:r>
            <w:r w:rsidR="00032FAF">
              <w:rPr>
                <w:color w:val="000000" w:themeColor="text1"/>
              </w:rPr>
              <w:t>территориях общей площадью 2250</w:t>
            </w:r>
            <w:r w:rsidR="00037965">
              <w:rPr>
                <w:color w:val="000000" w:themeColor="text1"/>
              </w:rPr>
              <w:t>0</w:t>
            </w:r>
            <w:r w:rsidR="00A224F1">
              <w:rPr>
                <w:color w:val="000000" w:themeColor="text1"/>
              </w:rPr>
              <w:t xml:space="preserve"> </w:t>
            </w:r>
            <w:r w:rsidRPr="00300041">
              <w:rPr>
                <w:color w:val="000000" w:themeColor="text1"/>
              </w:rPr>
              <w:t>кв.м.</w:t>
            </w:r>
            <w:r w:rsidR="003C78F3">
              <w:rPr>
                <w:color w:val="000000" w:themeColor="text1"/>
              </w:rPr>
              <w:t xml:space="preserve"> на территории Кыштымского городского округа.</w:t>
            </w:r>
          </w:p>
          <w:p w:rsidR="00161BB8" w:rsidRPr="00300041" w:rsidRDefault="00161BB8" w:rsidP="00161BB8">
            <w:pPr>
              <w:ind w:right="237"/>
              <w:jc w:val="both"/>
              <w:rPr>
                <w:color w:val="000000" w:themeColor="text1"/>
              </w:rPr>
            </w:pPr>
          </w:p>
          <w:p w:rsidR="00300041" w:rsidRPr="00300041" w:rsidRDefault="00300041" w:rsidP="003C78F3">
            <w:pPr>
              <w:ind w:left="141" w:right="237"/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 </w:t>
            </w:r>
          </w:p>
        </w:tc>
      </w:tr>
    </w:tbl>
    <w:p w:rsidR="00300041" w:rsidRPr="00300041" w:rsidRDefault="00300041" w:rsidP="008630B3">
      <w:pPr>
        <w:jc w:val="both"/>
        <w:rPr>
          <w:color w:val="000000" w:themeColor="text1"/>
        </w:rPr>
      </w:pP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1.     СОДЕРЖАНИЕ ПРОБЛЕМЫ И ОБОСНОВАНИЕ ЕЕ РЕШЕНИЯ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ПРОГРАММНЫМ МЕТОДОМ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 xml:space="preserve">Большинство многоквартирных домов (далее – МКД) </w:t>
      </w:r>
      <w:r w:rsidR="009416E3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="009416E3">
        <w:rPr>
          <w:color w:val="000000" w:themeColor="text1"/>
        </w:rPr>
        <w:t xml:space="preserve">, </w:t>
      </w:r>
      <w:r w:rsidRPr="00300041">
        <w:rPr>
          <w:color w:val="000000" w:themeColor="text1"/>
        </w:rPr>
        <w:t xml:space="preserve">введено в эксплуатацию </w:t>
      </w:r>
      <w:r w:rsidRPr="009B2452">
        <w:rPr>
          <w:color w:val="000000" w:themeColor="text1"/>
        </w:rPr>
        <w:t xml:space="preserve">в </w:t>
      </w:r>
      <w:r w:rsidR="007C4593" w:rsidRPr="009B2452">
        <w:rPr>
          <w:color w:val="000000" w:themeColor="text1"/>
        </w:rPr>
        <w:t>1956</w:t>
      </w:r>
      <w:r w:rsidR="00A224F1" w:rsidRPr="009B2452">
        <w:rPr>
          <w:color w:val="000000" w:themeColor="text1"/>
        </w:rPr>
        <w:t xml:space="preserve"> - 198</w:t>
      </w:r>
      <w:r w:rsidRPr="009B2452">
        <w:rPr>
          <w:color w:val="000000" w:themeColor="text1"/>
        </w:rPr>
        <w:t>0 годах прошлог</w:t>
      </w:r>
      <w:r w:rsidR="007C4593" w:rsidRPr="009B2452">
        <w:rPr>
          <w:color w:val="000000" w:themeColor="text1"/>
        </w:rPr>
        <w:t>о</w:t>
      </w:r>
      <w:r w:rsidR="007C4593">
        <w:rPr>
          <w:color w:val="000000" w:themeColor="text1"/>
        </w:rPr>
        <w:t xml:space="preserve"> столетия и внутриквартальные </w:t>
      </w:r>
      <w:r w:rsidRPr="00300041">
        <w:rPr>
          <w:color w:val="000000" w:themeColor="text1"/>
        </w:rPr>
        <w:t>дороги и проезды, расположенные в жилой застройке, не соответствует технологическим, эксплуатационным требованиям.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 xml:space="preserve">Капитальный ремонт и ремонт дворовых </w:t>
      </w:r>
      <w:r w:rsidR="00A224F1">
        <w:rPr>
          <w:color w:val="000000" w:themeColor="text1"/>
        </w:rPr>
        <w:t xml:space="preserve">и общественных территорий </w:t>
      </w:r>
      <w:r w:rsidR="007C4593">
        <w:rPr>
          <w:color w:val="000000" w:themeColor="text1"/>
        </w:rPr>
        <w:t>в современном городе обеспеча</w:t>
      </w:r>
      <w:r w:rsidRPr="00300041">
        <w:rPr>
          <w:color w:val="000000" w:themeColor="text1"/>
        </w:rPr>
        <w:t>т условия для безопасного движения автотранспорта и пешеходов, а также повышения уровня комфортного проживания граждан</w:t>
      </w:r>
      <w:r w:rsidR="002D34EB">
        <w:rPr>
          <w:color w:val="000000" w:themeColor="text1"/>
        </w:rPr>
        <w:t xml:space="preserve"> на территории </w:t>
      </w:r>
      <w:r w:rsidR="002D34EB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="009416E3">
        <w:rPr>
          <w:color w:val="000000" w:themeColor="text1"/>
          <w:bdr w:val="none" w:sz="0" w:space="0" w:color="auto" w:frame="1"/>
        </w:rPr>
        <w:t>.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2. ЦЕЛИ И ЗАДАЧИ ПРОГРАММЫ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Цель программы</w:t>
      </w:r>
      <w:r w:rsidRPr="00300041">
        <w:rPr>
          <w:color w:val="000000" w:themeColor="text1"/>
        </w:rPr>
        <w:t xml:space="preserve">: повышение комфортного проживания населения </w:t>
      </w:r>
      <w:r w:rsidR="009416E3">
        <w:rPr>
          <w:color w:val="000000" w:themeColor="text1"/>
          <w:bdr w:val="none" w:sz="0" w:space="0" w:color="auto" w:frame="1"/>
        </w:rPr>
        <w:t>Кыштымского городского округа.</w:t>
      </w:r>
    </w:p>
    <w:p w:rsid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Задача:</w:t>
      </w:r>
      <w:r w:rsidRPr="00300041">
        <w:rPr>
          <w:rStyle w:val="apple-converted-space"/>
          <w:color w:val="000000" w:themeColor="text1"/>
        </w:rPr>
        <w:t> </w:t>
      </w:r>
      <w:r w:rsidRPr="00300041">
        <w:rPr>
          <w:color w:val="000000" w:themeColor="text1"/>
        </w:rPr>
        <w:t xml:space="preserve">проведение ремонта дворовых территорий, </w:t>
      </w:r>
      <w:r w:rsidR="003C78F3">
        <w:rPr>
          <w:color w:val="000000" w:themeColor="text1"/>
        </w:rPr>
        <w:t xml:space="preserve"> ремонта (реконструкции</w:t>
      </w:r>
      <w:r w:rsidR="007C4593">
        <w:rPr>
          <w:color w:val="000000" w:themeColor="text1"/>
        </w:rPr>
        <w:t>) общественных территорий, улиц частного сектора,</w:t>
      </w:r>
      <w:r w:rsidR="003C78F3">
        <w:rPr>
          <w:color w:val="000000" w:themeColor="text1"/>
        </w:rPr>
        <w:t xml:space="preserve"> </w:t>
      </w:r>
      <w:r w:rsidRPr="00300041">
        <w:rPr>
          <w:color w:val="000000" w:themeColor="text1"/>
        </w:rPr>
        <w:t xml:space="preserve">расположенных на территории </w:t>
      </w:r>
      <w:r w:rsidR="009416E3">
        <w:rPr>
          <w:color w:val="000000" w:themeColor="text1"/>
          <w:bdr w:val="none" w:sz="0" w:space="0" w:color="auto" w:frame="1"/>
        </w:rPr>
        <w:t>Кыштымского городского округа.</w:t>
      </w:r>
      <w:r w:rsidRPr="00300041">
        <w:rPr>
          <w:color w:val="000000" w:themeColor="text1"/>
        </w:rPr>
        <w:t> </w:t>
      </w:r>
    </w:p>
    <w:p w:rsidR="009416E3" w:rsidRPr="00300041" w:rsidRDefault="009416E3" w:rsidP="008630B3">
      <w:pPr>
        <w:jc w:val="both"/>
        <w:rPr>
          <w:color w:val="000000" w:themeColor="text1"/>
        </w:rPr>
      </w:pP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3. ПОКАЗАТЕЛИ (ИНДИКАТОРЫ) ДОСТИЖЕНИЯ ЦЕЛИ ПРОГРАММЫ И ПОРЯДОК ИХ РАСЧЕТА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 xml:space="preserve">Достижение цели программы </w:t>
      </w:r>
      <w:r w:rsidR="002675C7">
        <w:rPr>
          <w:color w:val="000000" w:themeColor="text1"/>
        </w:rPr>
        <w:t xml:space="preserve">в части дворовых территорий </w:t>
      </w:r>
      <w:r w:rsidRPr="00300041">
        <w:rPr>
          <w:color w:val="000000" w:themeColor="text1"/>
        </w:rPr>
        <w:t xml:space="preserve">характеризует показатель (индикатор) – процентное увеличение общей площади дворовых </w:t>
      </w:r>
      <w:r w:rsidR="003C78F3">
        <w:rPr>
          <w:color w:val="000000" w:themeColor="text1"/>
        </w:rPr>
        <w:t xml:space="preserve"> и общественных </w:t>
      </w:r>
      <w:r w:rsidRPr="00300041">
        <w:rPr>
          <w:color w:val="000000" w:themeColor="text1"/>
        </w:rPr>
        <w:t xml:space="preserve">территорий, расположенных на территории </w:t>
      </w:r>
      <w:r w:rsidR="009416E3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Pr="00300041">
        <w:rPr>
          <w:color w:val="000000" w:themeColor="text1"/>
        </w:rPr>
        <w:t xml:space="preserve">, приведенных в нормативное состояние. Данный целевой показатель (индикатор) определяется по итогам года как отношение процента отремонтированных дворов к процентам общей площади всего дворовых территорий на территории </w:t>
      </w:r>
      <w:r w:rsidR="009416E3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Pr="00300041">
        <w:rPr>
          <w:color w:val="000000" w:themeColor="text1"/>
        </w:rPr>
        <w:t>.</w:t>
      </w:r>
    </w:p>
    <w:p w:rsid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lastRenderedPageBreak/>
        <w:t>Прогнозируемое ежегодное процентное увеличение площади дворовых территорий, приведенных в нормативное состояние, будет достигаться путем решения задач по проведению капитального ремонта в муниципальном жилищном фонде.</w:t>
      </w:r>
    </w:p>
    <w:p w:rsidR="002675C7" w:rsidRPr="00300041" w:rsidRDefault="002675C7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Достижение цели программы в части общественных территорий характеризует показатель – число данных территорий, приведенных в нормативное (улучшенное) состояние.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 xml:space="preserve">Настоящая программа соответствует приоритетам социально-экономического развития муниципального образования </w:t>
      </w:r>
      <w:r w:rsidR="009416E3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="007C4593">
        <w:rPr>
          <w:color w:val="000000" w:themeColor="text1"/>
          <w:bdr w:val="none" w:sz="0" w:space="0" w:color="auto" w:frame="1"/>
        </w:rPr>
        <w:t xml:space="preserve"> и </w:t>
      </w:r>
      <w:r w:rsidRPr="00300041">
        <w:rPr>
          <w:color w:val="000000" w:themeColor="text1"/>
        </w:rPr>
        <w:t>на среднесрочную перспективу.</w:t>
      </w:r>
    </w:p>
    <w:p w:rsidR="00300041" w:rsidRDefault="00300041" w:rsidP="008630B3">
      <w:pPr>
        <w:jc w:val="both"/>
        <w:rPr>
          <w:color w:val="000000" w:themeColor="text1"/>
        </w:rPr>
      </w:pPr>
    </w:p>
    <w:p w:rsidR="009416E3" w:rsidRPr="00300041" w:rsidRDefault="009416E3" w:rsidP="008630B3">
      <w:pPr>
        <w:jc w:val="both"/>
        <w:rPr>
          <w:color w:val="000000" w:themeColor="text1"/>
        </w:rPr>
      </w:pP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4. МЕРОПРИЯТИЯ ПРОГРАММЫ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Проведение капитального ремонта дворовых территорий, находящихся в границах земельного участка, на котором расположен МКД, и входящих в состав общего имущества, принадлежащего на праве общей долевой собственности собственникам помещений МКД: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- проездов,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- дождевой канализации,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- детских (спортивных</w:t>
      </w:r>
      <w:r w:rsidR="007C4593">
        <w:rPr>
          <w:color w:val="000000" w:themeColor="text1"/>
        </w:rPr>
        <w:t>) площадок</w:t>
      </w:r>
      <w:r w:rsidRPr="00300041">
        <w:rPr>
          <w:color w:val="000000" w:themeColor="text1"/>
        </w:rPr>
        <w:t>,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- мест стоянки автотранспортных средств (парковки),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- тротуаров,</w:t>
      </w:r>
    </w:p>
    <w:p w:rsidR="00300041" w:rsidRDefault="002C69EE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- объектов озеленения,</w:t>
      </w:r>
      <w:r w:rsidR="00300041" w:rsidRPr="00300041">
        <w:rPr>
          <w:color w:val="000000" w:themeColor="text1"/>
        </w:rPr>
        <w:t>  </w:t>
      </w:r>
    </w:p>
    <w:p w:rsidR="003C78F3" w:rsidRPr="00300041" w:rsidRDefault="003C78F3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- ремонт (реконструкция) общественных территорий;</w:t>
      </w:r>
    </w:p>
    <w:p w:rsid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  <w:r w:rsidR="002C69EE">
        <w:rPr>
          <w:color w:val="000000" w:themeColor="text1"/>
        </w:rPr>
        <w:t>- уличное освещение.</w:t>
      </w:r>
    </w:p>
    <w:p w:rsidR="009B2452" w:rsidRDefault="002675C7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Проведение капитального ремонта (реконструкции) общественных территорий</w:t>
      </w:r>
      <w:r w:rsidR="009B2452">
        <w:rPr>
          <w:color w:val="000000" w:themeColor="text1"/>
        </w:rPr>
        <w:t xml:space="preserve">, в том числе: - </w:t>
      </w:r>
      <w:r w:rsidR="007C4593">
        <w:rPr>
          <w:color w:val="000000" w:themeColor="text1"/>
        </w:rPr>
        <w:t xml:space="preserve">набережных, </w:t>
      </w:r>
    </w:p>
    <w:p w:rsidR="009B2452" w:rsidRDefault="009B2452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C4593">
        <w:rPr>
          <w:color w:val="000000" w:themeColor="text1"/>
        </w:rPr>
        <w:t xml:space="preserve">скверов, </w:t>
      </w:r>
    </w:p>
    <w:p w:rsidR="002675C7" w:rsidRDefault="009B2452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C4593">
        <w:rPr>
          <w:color w:val="000000" w:themeColor="text1"/>
        </w:rPr>
        <w:t>парков</w:t>
      </w:r>
      <w:r>
        <w:rPr>
          <w:color w:val="000000" w:themeColor="text1"/>
        </w:rPr>
        <w:t>,</w:t>
      </w:r>
    </w:p>
    <w:p w:rsidR="002675C7" w:rsidRDefault="002675C7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- проездов,</w:t>
      </w:r>
    </w:p>
    <w:p w:rsidR="002675C7" w:rsidRDefault="002675C7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- тротуаров,</w:t>
      </w:r>
    </w:p>
    <w:p w:rsidR="002675C7" w:rsidRDefault="002675C7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- объектов озеления,</w:t>
      </w:r>
    </w:p>
    <w:p w:rsidR="002675C7" w:rsidRDefault="002675C7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- мест стоянки автотранспортных средств (парковки),</w:t>
      </w:r>
    </w:p>
    <w:p w:rsidR="002675C7" w:rsidRDefault="002675C7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C4593">
        <w:rPr>
          <w:color w:val="000000" w:themeColor="text1"/>
        </w:rPr>
        <w:t>уличного освещения</w:t>
      </w:r>
      <w:r w:rsidR="00054F88">
        <w:rPr>
          <w:color w:val="000000" w:themeColor="text1"/>
        </w:rPr>
        <w:t>,</w:t>
      </w:r>
    </w:p>
    <w:p w:rsidR="00054F88" w:rsidRDefault="005A5294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C4593">
        <w:rPr>
          <w:color w:val="000000" w:themeColor="text1"/>
        </w:rPr>
        <w:t>ограждений</w:t>
      </w:r>
      <w:r w:rsidR="00054F88">
        <w:rPr>
          <w:color w:val="000000" w:themeColor="text1"/>
        </w:rPr>
        <w:t xml:space="preserve"> </w:t>
      </w:r>
    </w:p>
    <w:p w:rsidR="00054F88" w:rsidRPr="00300041" w:rsidRDefault="00054F88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- других элементов общественных территорий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A710D0" w:rsidRDefault="00300041" w:rsidP="008630B3">
      <w:pPr>
        <w:jc w:val="both"/>
        <w:rPr>
          <w:color w:val="000000" w:themeColor="text1"/>
        </w:rPr>
      </w:pPr>
      <w:bookmarkStart w:id="1" w:name="sub_1400"/>
      <w:r w:rsidRPr="00A710D0">
        <w:rPr>
          <w:color w:val="000000" w:themeColor="text1"/>
          <w:bdr w:val="none" w:sz="0" w:space="0" w:color="auto" w:frame="1"/>
        </w:rPr>
        <w:t>5.ОПИСАНИЕ И ОБОСНОВАНИЕ СОСТАВА И ЗНАЧЕНИЙ КОНЕЧНЫХ РЕЗУЛЬТАТОВ ПРОГРАММЫ</w:t>
      </w:r>
      <w:bookmarkEnd w:id="1"/>
    </w:p>
    <w:p w:rsidR="00300041" w:rsidRPr="00A710D0" w:rsidRDefault="00300041" w:rsidP="008630B3">
      <w:pPr>
        <w:jc w:val="both"/>
        <w:rPr>
          <w:color w:val="000000" w:themeColor="text1"/>
        </w:rPr>
      </w:pPr>
      <w:r w:rsidRPr="00A710D0">
        <w:rPr>
          <w:color w:val="000000" w:themeColor="text1"/>
        </w:rPr>
        <w:t> </w:t>
      </w:r>
    </w:p>
    <w:p w:rsidR="00300041" w:rsidRPr="009B2452" w:rsidRDefault="00300041" w:rsidP="008630B3">
      <w:pPr>
        <w:jc w:val="both"/>
      </w:pPr>
      <w:r w:rsidRPr="00300041">
        <w:rPr>
          <w:color w:val="000000" w:themeColor="text1"/>
        </w:rPr>
        <w:t xml:space="preserve">По предварительным </w:t>
      </w:r>
      <w:r w:rsidRPr="009B2452">
        <w:t xml:space="preserve">оценкам </w:t>
      </w:r>
      <w:r w:rsidR="00883F63" w:rsidRPr="009B2452">
        <w:t>7</w:t>
      </w:r>
      <w:r w:rsidRPr="009B2452">
        <w:t xml:space="preserve">0% дворовых территорий на территории </w:t>
      </w:r>
      <w:r w:rsidR="002C69EE" w:rsidRPr="009B2452">
        <w:rPr>
          <w:bdr w:val="none" w:sz="0" w:space="0" w:color="auto" w:frame="1"/>
        </w:rPr>
        <w:t>Кыштымского городского округа</w:t>
      </w:r>
      <w:r w:rsidRPr="009B2452">
        <w:t xml:space="preserve">не </w:t>
      </w:r>
      <w:r w:rsidR="007C4593" w:rsidRPr="009B2452">
        <w:t xml:space="preserve">не </w:t>
      </w:r>
      <w:r w:rsidRPr="009B2452">
        <w:t xml:space="preserve">соответствуют нормативным требованиям и требуют ремонта. В результате реализации Программы будут достигнуты значения целевых показателей: увеличится доля придомовых территорий, приведенных в нормативное состояние, с </w:t>
      </w:r>
      <w:r w:rsidR="00883F63" w:rsidRPr="009B2452">
        <w:t>3</w:t>
      </w:r>
      <w:r w:rsidRPr="009B2452">
        <w:t xml:space="preserve">0% в 2016г. до </w:t>
      </w:r>
      <w:r w:rsidR="00883F63" w:rsidRPr="009B2452">
        <w:t>4</w:t>
      </w:r>
      <w:r w:rsidR="00FC6D6F" w:rsidRPr="009B2452">
        <w:t>2</w:t>
      </w:r>
      <w:r w:rsidRPr="009B2452">
        <w:t xml:space="preserve">% 2019г. Реализация программы позволит провести капитальный ремонт </w:t>
      </w:r>
      <w:r w:rsidR="007C4593" w:rsidRPr="009B2452">
        <w:t>дворовых территорий</w:t>
      </w:r>
      <w:r w:rsidRPr="009B2452">
        <w:t xml:space="preserve"> общей площадью </w:t>
      </w:r>
      <w:r w:rsidR="00032FAF" w:rsidRPr="009B2452">
        <w:t>2250</w:t>
      </w:r>
      <w:r w:rsidR="00883F63" w:rsidRPr="009B2452">
        <w:t>0</w:t>
      </w:r>
      <w:r w:rsidRPr="009B2452">
        <w:t xml:space="preserve"> кв.м.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9B2452">
        <w:t>За счет восстановления и улучшения состояния придомовых территорий, проездов, дождевой канализации, детских (спортивных площадок), мест стоянки автотранспортных средств (парковки), тротуаров, объектов озеленения</w:t>
      </w:r>
      <w:r w:rsidR="002C69EE">
        <w:rPr>
          <w:color w:val="000000" w:themeColor="text1"/>
        </w:rPr>
        <w:t>, уличного освещения</w:t>
      </w:r>
      <w:r w:rsidRPr="00300041">
        <w:rPr>
          <w:color w:val="000000" w:themeColor="text1"/>
        </w:rPr>
        <w:t xml:space="preserve"> повысится рекреационно-оздоровительный потенциал района, возрастет уровень комфортности проживания населения. </w:t>
      </w:r>
      <w:r w:rsidR="00082C80">
        <w:rPr>
          <w:color w:val="000000" w:themeColor="text1"/>
        </w:rPr>
        <w:t>Это касается также реконструкции, восстановления</w:t>
      </w:r>
      <w:r w:rsidR="00FA03E6">
        <w:rPr>
          <w:color w:val="000000" w:themeColor="text1"/>
        </w:rPr>
        <w:t xml:space="preserve"> наиболее посещаемых территорий, улиц частного сектора.</w:t>
      </w:r>
      <w:r w:rsidRPr="00300041">
        <w:rPr>
          <w:color w:val="000000" w:themeColor="text1"/>
        </w:rPr>
        <w:t> 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 xml:space="preserve">Кроме того, к числу основных результатов реализации мероприятий программы, имеющих косвенный эффект, можно отнести формирование позитивного имиджа безопасного города, повышение его </w:t>
      </w:r>
      <w:r w:rsidR="003C78F3">
        <w:rPr>
          <w:color w:val="000000" w:themeColor="text1"/>
        </w:rPr>
        <w:t>туристической привлекател</w:t>
      </w:r>
      <w:r w:rsidR="005A5294">
        <w:rPr>
          <w:color w:val="000000" w:themeColor="text1"/>
        </w:rPr>
        <w:t>ьности</w:t>
      </w:r>
      <w:r w:rsidR="003C78F3">
        <w:rPr>
          <w:color w:val="000000" w:themeColor="text1"/>
        </w:rPr>
        <w:t>.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A710D0" w:rsidRDefault="00300041" w:rsidP="008630B3">
      <w:pPr>
        <w:jc w:val="both"/>
        <w:rPr>
          <w:color w:val="000000" w:themeColor="text1"/>
        </w:rPr>
      </w:pPr>
      <w:bookmarkStart w:id="2" w:name="sub_1500"/>
      <w:r w:rsidRPr="00A710D0">
        <w:rPr>
          <w:color w:val="000000" w:themeColor="text1"/>
          <w:bdr w:val="none" w:sz="0" w:space="0" w:color="auto" w:frame="1"/>
        </w:rPr>
        <w:t>6. СРОКИ И ЭТАПЫ РЕАЛИЗАЦИИ ПРОГРАММЫ.</w:t>
      </w:r>
      <w:bookmarkEnd w:id="2"/>
    </w:p>
    <w:p w:rsidR="00300041" w:rsidRPr="00A710D0" w:rsidRDefault="00300041" w:rsidP="008630B3">
      <w:pPr>
        <w:jc w:val="both"/>
        <w:rPr>
          <w:color w:val="000000" w:themeColor="text1"/>
        </w:rPr>
      </w:pPr>
      <w:r w:rsidRPr="00A710D0">
        <w:rPr>
          <w:color w:val="000000" w:themeColor="text1"/>
        </w:rPr>
        <w:lastRenderedPageBreak/>
        <w:t> </w:t>
      </w:r>
    </w:p>
    <w:p w:rsidR="00300041" w:rsidRDefault="002C69EE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 </w:t>
      </w:r>
      <w:r w:rsidR="00300041" w:rsidRPr="00300041">
        <w:rPr>
          <w:color w:val="000000" w:themeColor="text1"/>
        </w:rPr>
        <w:t>Реализация мероприятий программы рассчитана на 3 года и будет осуществляться в период с 2017 по 2019 год.</w:t>
      </w:r>
    </w:p>
    <w:p w:rsidR="00082C80" w:rsidRDefault="00082C80" w:rsidP="008630B3">
      <w:pPr>
        <w:jc w:val="both"/>
        <w:rPr>
          <w:color w:val="000000" w:themeColor="text1"/>
        </w:rPr>
      </w:pPr>
    </w:p>
    <w:p w:rsidR="00082C80" w:rsidRDefault="00082C80" w:rsidP="008630B3">
      <w:pPr>
        <w:jc w:val="both"/>
        <w:rPr>
          <w:color w:val="000000" w:themeColor="text1"/>
        </w:rPr>
      </w:pPr>
    </w:p>
    <w:p w:rsidR="00FA03E6" w:rsidRDefault="00FA03E6" w:rsidP="008630B3">
      <w:pPr>
        <w:jc w:val="both"/>
        <w:rPr>
          <w:color w:val="000000" w:themeColor="text1"/>
        </w:rPr>
      </w:pPr>
    </w:p>
    <w:p w:rsidR="00FA03E6" w:rsidRDefault="00FA03E6" w:rsidP="008630B3">
      <w:pPr>
        <w:jc w:val="both"/>
        <w:rPr>
          <w:color w:val="000000" w:themeColor="text1"/>
        </w:rPr>
      </w:pPr>
    </w:p>
    <w:p w:rsidR="00FA03E6" w:rsidRDefault="00FA03E6" w:rsidP="008630B3">
      <w:pPr>
        <w:jc w:val="both"/>
        <w:rPr>
          <w:color w:val="000000" w:themeColor="text1"/>
        </w:rPr>
      </w:pPr>
    </w:p>
    <w:p w:rsidR="00FA03E6" w:rsidRPr="00300041" w:rsidRDefault="00FA03E6" w:rsidP="008630B3">
      <w:pPr>
        <w:jc w:val="both"/>
        <w:rPr>
          <w:color w:val="000000" w:themeColor="text1"/>
        </w:rPr>
      </w:pP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7. ОБЪЁМЫ ФИНАНСИРОВАНИЯ МУНИЦИПАЛЬНОЙ ПРОГРАММЫ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 </w:t>
      </w:r>
    </w:p>
    <w:tbl>
      <w:tblPr>
        <w:tblW w:w="8504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1984"/>
        <w:gridCol w:w="3260"/>
        <w:gridCol w:w="1842"/>
        <w:gridCol w:w="1418"/>
      </w:tblGrid>
      <w:tr w:rsidR="00300041" w:rsidRPr="00300041" w:rsidTr="00300041">
        <w:trPr>
          <w:trHeight w:val="858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 Источник финансирования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Объемы финансирования по годам (млн. рублей)    </w:t>
            </w:r>
          </w:p>
        </w:tc>
      </w:tr>
      <w:tr w:rsidR="00300041" w:rsidRPr="00300041" w:rsidTr="00300041"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2019</w:t>
            </w:r>
          </w:p>
        </w:tc>
      </w:tr>
      <w:tr w:rsidR="00300041" w:rsidRPr="00300041" w:rsidTr="003260B4">
        <w:trPr>
          <w:trHeight w:val="67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FA03E6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и о</w:t>
            </w:r>
            <w:r w:rsidR="003260B4">
              <w:rPr>
                <w:color w:val="000000" w:themeColor="text1"/>
              </w:rPr>
              <w:t>бластной бюджет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2C69EE" w:rsidRDefault="003260B4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</w:t>
            </w:r>
            <w:r w:rsidR="00FA03E6">
              <w:rPr>
                <w:color w:val="000000" w:themeColor="text1"/>
                <w:highlight w:val="yellow"/>
              </w:rPr>
              <w:t>4,952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2C69EE" w:rsidRDefault="003260B4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2C69EE" w:rsidRDefault="003260B4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15</w:t>
            </w:r>
          </w:p>
        </w:tc>
      </w:tr>
      <w:tr w:rsidR="00C44E9B" w:rsidRPr="00300041" w:rsidTr="00300041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4E9B" w:rsidRPr="00300041" w:rsidRDefault="00C44E9B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E9B" w:rsidRPr="002C69EE" w:rsidRDefault="00C44E9B" w:rsidP="008630B3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E9B" w:rsidRPr="002C69EE" w:rsidRDefault="00C44E9B" w:rsidP="008630B3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E9B" w:rsidRPr="002C69EE" w:rsidRDefault="00C44E9B" w:rsidP="008630B3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082C80" w:rsidRPr="00300041" w:rsidTr="00300041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C80" w:rsidRPr="00300041" w:rsidRDefault="00082C80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 xml:space="preserve">Бюджет МО </w:t>
            </w:r>
            <w:r>
              <w:rPr>
                <w:color w:val="000000" w:themeColor="text1"/>
                <w:bdr w:val="none" w:sz="0" w:space="0" w:color="auto" w:frame="1"/>
              </w:rPr>
              <w:t>Кыштымского городского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80" w:rsidRPr="002C69EE" w:rsidRDefault="00FA03E6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2</w:t>
            </w:r>
            <w:r w:rsidR="00264888">
              <w:rPr>
                <w:color w:val="000000" w:themeColor="text1"/>
                <w:highlight w:val="yellow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80" w:rsidRPr="002C69EE" w:rsidRDefault="00FA03E6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2</w:t>
            </w:r>
            <w:r w:rsidR="00264888">
              <w:rPr>
                <w:color w:val="000000" w:themeColor="text1"/>
                <w:highlight w:val="yellow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80" w:rsidRPr="002C69EE" w:rsidRDefault="00FA03E6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2</w:t>
            </w:r>
            <w:r w:rsidR="00264888">
              <w:rPr>
                <w:color w:val="000000" w:themeColor="text1"/>
                <w:highlight w:val="yellow"/>
              </w:rPr>
              <w:t>,0</w:t>
            </w:r>
          </w:p>
        </w:tc>
      </w:tr>
      <w:tr w:rsidR="00300041" w:rsidRPr="00300041" w:rsidTr="00300041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FA03E6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2C69EE" w:rsidRDefault="00FA03E6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2C69EE" w:rsidRDefault="00FA03E6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2C69EE" w:rsidRDefault="00FA03E6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3,5</w:t>
            </w:r>
          </w:p>
        </w:tc>
      </w:tr>
      <w:tr w:rsidR="00300041" w:rsidRPr="00300041" w:rsidTr="00300041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  <w:bdr w:val="none" w:sz="0" w:space="0" w:color="auto" w:frame="1"/>
              </w:rPr>
              <w:t> 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2C69EE" w:rsidRDefault="00FA03E6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  <w:bdr w:val="none" w:sz="0" w:space="0" w:color="auto" w:frame="1"/>
              </w:rPr>
              <w:t>20,452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2C69EE" w:rsidRDefault="00FA03E6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  <w:bdr w:val="none" w:sz="0" w:space="0" w:color="auto" w:frame="1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2C69EE" w:rsidRDefault="00FA03E6" w:rsidP="008630B3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  <w:bdr w:val="none" w:sz="0" w:space="0" w:color="auto" w:frame="1"/>
              </w:rPr>
              <w:t>20,5</w:t>
            </w:r>
          </w:p>
        </w:tc>
      </w:tr>
    </w:tbl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Разбивка по мероприятиям Программы дана в приложении № 2</w:t>
      </w:r>
    </w:p>
    <w:p w:rsidR="002C69EE" w:rsidRPr="003C78F3" w:rsidRDefault="00300041" w:rsidP="008630B3">
      <w:pPr>
        <w:jc w:val="both"/>
        <w:rPr>
          <w:color w:val="000000" w:themeColor="text1"/>
          <w:bdr w:val="none" w:sz="0" w:space="0" w:color="auto" w:frame="1"/>
        </w:rPr>
      </w:pPr>
      <w:r w:rsidRPr="00300041">
        <w:rPr>
          <w:color w:val="000000" w:themeColor="text1"/>
          <w:bdr w:val="none" w:sz="0" w:space="0" w:color="auto" w:frame="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8. МЕХАНИЗМ РЕАЛИЗАЦИИ ПРОГРАММЫ И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РЕСУРСНОЕ ОБЕСПЕЧЕНИЕ ПРОГРАММЫ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2C69EE" w:rsidRPr="00FA03E6" w:rsidRDefault="00300041" w:rsidP="00FA03E6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FA03E6">
        <w:rPr>
          <w:color w:val="000000" w:themeColor="text1"/>
        </w:rPr>
        <w:t xml:space="preserve">Порядок отбора дворовых </w:t>
      </w:r>
      <w:r w:rsidR="003C78F3" w:rsidRPr="00FA03E6">
        <w:rPr>
          <w:color w:val="000000" w:themeColor="text1"/>
        </w:rPr>
        <w:t xml:space="preserve">и общественных </w:t>
      </w:r>
      <w:r w:rsidRPr="00FA03E6">
        <w:rPr>
          <w:color w:val="000000" w:themeColor="text1"/>
        </w:rPr>
        <w:t>территорий для участия в Программе у</w:t>
      </w:r>
      <w:r w:rsidR="00FA03E6">
        <w:rPr>
          <w:color w:val="000000" w:themeColor="text1"/>
        </w:rPr>
        <w:t>тверждается Постановлением администрации</w:t>
      </w:r>
      <w:r w:rsidRPr="00FA03E6">
        <w:rPr>
          <w:color w:val="000000" w:themeColor="text1"/>
        </w:rPr>
        <w:t xml:space="preserve"> </w:t>
      </w:r>
      <w:r w:rsidR="002C69EE" w:rsidRPr="00FA03E6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="002C69EE" w:rsidRPr="00FA03E6">
        <w:rPr>
          <w:color w:val="000000" w:themeColor="text1"/>
        </w:rPr>
        <w:t>.</w:t>
      </w:r>
    </w:p>
    <w:p w:rsidR="00577FD7" w:rsidRDefault="00300041" w:rsidP="00577FD7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77FD7">
        <w:rPr>
          <w:color w:val="000000" w:themeColor="text1"/>
        </w:rPr>
        <w:t>Порядок финансирования объектов, включенных в программу «</w:t>
      </w:r>
      <w:r w:rsidR="003C78F3" w:rsidRPr="00577FD7">
        <w:rPr>
          <w:color w:val="000000" w:themeColor="text1"/>
          <w:bdr w:val="none" w:sz="0" w:space="0" w:color="auto" w:frame="1"/>
        </w:rPr>
        <w:t>Формирование комфортной городской среды</w:t>
      </w:r>
      <w:r w:rsidRPr="00577FD7">
        <w:rPr>
          <w:color w:val="000000" w:themeColor="text1"/>
        </w:rPr>
        <w:t>» утверждается Постан</w:t>
      </w:r>
      <w:r w:rsidR="00577FD7">
        <w:rPr>
          <w:color w:val="000000" w:themeColor="text1"/>
        </w:rPr>
        <w:t>овлением администрации</w:t>
      </w:r>
      <w:r w:rsidRPr="00577FD7">
        <w:rPr>
          <w:color w:val="000000" w:themeColor="text1"/>
        </w:rPr>
        <w:t xml:space="preserve"> </w:t>
      </w:r>
      <w:r w:rsidR="002C69EE" w:rsidRPr="00577FD7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="002C69EE" w:rsidRPr="00577FD7">
        <w:rPr>
          <w:color w:val="000000" w:themeColor="text1"/>
        </w:rPr>
        <w:t xml:space="preserve">. </w:t>
      </w:r>
    </w:p>
    <w:p w:rsidR="00300041" w:rsidRPr="00577FD7" w:rsidRDefault="00300041" w:rsidP="00577FD7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77FD7">
        <w:rPr>
          <w:color w:val="000000" w:themeColor="text1"/>
        </w:rPr>
        <w:t xml:space="preserve">Перечень дворовых </w:t>
      </w:r>
      <w:r w:rsidR="003C78F3" w:rsidRPr="00577FD7">
        <w:rPr>
          <w:color w:val="000000" w:themeColor="text1"/>
        </w:rPr>
        <w:t xml:space="preserve">и общественных </w:t>
      </w:r>
      <w:r w:rsidRPr="00577FD7">
        <w:rPr>
          <w:color w:val="000000" w:themeColor="text1"/>
        </w:rPr>
        <w:t xml:space="preserve">территорий, участвующих в Программе на текущий год, сформированный в соответствии с установленным порядком отбора,  утверждается </w:t>
      </w:r>
      <w:r w:rsidRPr="00577FD7">
        <w:rPr>
          <w:color w:val="000000" w:themeColor="text1"/>
          <w:highlight w:val="yellow"/>
        </w:rPr>
        <w:t>до 15 ноября года</w:t>
      </w:r>
      <w:r w:rsidRPr="00577FD7">
        <w:rPr>
          <w:color w:val="000000" w:themeColor="text1"/>
        </w:rPr>
        <w:t>, предшествующего году реализации. Адресный перечень может быть скорректирован в зависимости от стоимости работ в пределах выделенных бюджетных ассигнований.</w:t>
      </w:r>
    </w:p>
    <w:p w:rsidR="002C69EE" w:rsidRPr="00577FD7" w:rsidRDefault="00300041" w:rsidP="00577FD7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77FD7">
        <w:rPr>
          <w:color w:val="000000" w:themeColor="text1"/>
        </w:rPr>
        <w:t xml:space="preserve">Заказчиком  Программы является администрация </w:t>
      </w:r>
      <w:r w:rsidR="002C69EE" w:rsidRPr="00577FD7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="002C69EE" w:rsidRPr="00577FD7">
        <w:rPr>
          <w:color w:val="000000" w:themeColor="text1"/>
        </w:rPr>
        <w:t xml:space="preserve">. </w:t>
      </w:r>
    </w:p>
    <w:p w:rsidR="00300041" w:rsidRDefault="00300041" w:rsidP="00577FD7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77FD7">
        <w:rPr>
          <w:color w:val="000000" w:themeColor="text1"/>
        </w:rPr>
        <w:t>Заказчик Программы организует ее выполнение, осуществляет текущее управление реализацией Программы, определяет механизм корректировки мероприятий программы, публичность значений целевых индикаторов и показателей, результаты мониторинга реализации Программы, условия участия в Программе исполнителей.</w:t>
      </w:r>
    </w:p>
    <w:p w:rsidR="00577FD7" w:rsidRPr="00577FD7" w:rsidRDefault="00577FD7" w:rsidP="00577FD7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77FD7">
        <w:rPr>
          <w:color w:val="000000" w:themeColor="text1"/>
        </w:rPr>
        <w:t>Внесение изменений в Программу осуществляется заказчиком программы в случаях:</w:t>
      </w:r>
    </w:p>
    <w:p w:rsidR="00577FD7" w:rsidRPr="00577FD7" w:rsidRDefault="00577FD7" w:rsidP="00577FD7">
      <w:pPr>
        <w:pStyle w:val="a5"/>
        <w:jc w:val="both"/>
        <w:rPr>
          <w:color w:val="000000" w:themeColor="text1"/>
        </w:rPr>
      </w:pPr>
      <w:r w:rsidRPr="00577FD7">
        <w:rPr>
          <w:color w:val="000000" w:themeColor="text1"/>
        </w:rPr>
        <w:t>а) внесения изменений в нормативные правовые акты Российской Федерации, Челябинской области – изменения вопросов местного значения муниципального района и полномочий органов местного самоуправления;</w:t>
      </w:r>
    </w:p>
    <w:p w:rsidR="00577FD7" w:rsidRPr="00577FD7" w:rsidRDefault="00577FD7" w:rsidP="00577FD7">
      <w:pPr>
        <w:pStyle w:val="a5"/>
        <w:jc w:val="both"/>
        <w:rPr>
          <w:color w:val="000000" w:themeColor="text1"/>
        </w:rPr>
      </w:pPr>
      <w:r w:rsidRPr="00577FD7">
        <w:rPr>
          <w:color w:val="000000" w:themeColor="text1"/>
        </w:rPr>
        <w:t>б) внесения изменений в муниципальные правовые акты муниципальных образований в части изменения задач и функций  отделов, учреждений;</w:t>
      </w:r>
    </w:p>
    <w:p w:rsidR="00577FD7" w:rsidRPr="00577FD7" w:rsidRDefault="00577FD7" w:rsidP="00577FD7">
      <w:pPr>
        <w:pStyle w:val="a5"/>
        <w:jc w:val="both"/>
        <w:rPr>
          <w:color w:val="000000" w:themeColor="text1"/>
        </w:rPr>
      </w:pPr>
      <w:r w:rsidRPr="00577FD7">
        <w:rPr>
          <w:color w:val="000000" w:themeColor="text1"/>
        </w:rPr>
        <w:t>в) внесения изменений в региональный бюджет, бюджет муниципального образования на очередной финансовый год и плановый период.</w:t>
      </w:r>
    </w:p>
    <w:p w:rsidR="00300041" w:rsidRPr="00577FD7" w:rsidRDefault="002C69EE" w:rsidP="008630B3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77FD7">
        <w:rPr>
          <w:color w:val="000000" w:themeColor="text1"/>
        </w:rPr>
        <w:lastRenderedPageBreak/>
        <w:t>Управлени</w:t>
      </w:r>
      <w:r w:rsidR="008630B3" w:rsidRPr="00577FD7">
        <w:rPr>
          <w:color w:val="000000" w:themeColor="text1"/>
        </w:rPr>
        <w:t>е</w:t>
      </w:r>
      <w:r w:rsidRPr="00577FD7">
        <w:rPr>
          <w:color w:val="000000" w:themeColor="text1"/>
        </w:rPr>
        <w:t xml:space="preserve"> городского  хозяйства</w:t>
      </w:r>
      <w:r w:rsidR="00300041" w:rsidRPr="00577FD7">
        <w:rPr>
          <w:color w:val="000000" w:themeColor="text1"/>
        </w:rPr>
        <w:t xml:space="preserve"> администрации </w:t>
      </w:r>
      <w:r w:rsidRPr="00577FD7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="009B2452">
        <w:rPr>
          <w:color w:val="000000" w:themeColor="text1"/>
          <w:bdr w:val="none" w:sz="0" w:space="0" w:color="auto" w:frame="1"/>
        </w:rPr>
        <w:t xml:space="preserve">, Отдел архитектуры и градостроительства администрации Кыштымского городского округа </w:t>
      </w:r>
      <w:r w:rsidR="00300041" w:rsidRPr="00577FD7">
        <w:rPr>
          <w:color w:val="000000" w:themeColor="text1"/>
        </w:rPr>
        <w:t>явля</w:t>
      </w:r>
      <w:r w:rsidR="009B2452">
        <w:rPr>
          <w:color w:val="000000" w:themeColor="text1"/>
        </w:rPr>
        <w:t>ются</w:t>
      </w:r>
      <w:r w:rsidR="00300041" w:rsidRPr="00577FD7">
        <w:rPr>
          <w:color w:val="000000" w:themeColor="text1"/>
        </w:rPr>
        <w:t xml:space="preserve"> разработчик</w:t>
      </w:r>
      <w:r w:rsidR="009B2452">
        <w:rPr>
          <w:color w:val="000000" w:themeColor="text1"/>
        </w:rPr>
        <w:t>ами</w:t>
      </w:r>
      <w:r w:rsidR="00300041" w:rsidRPr="00577FD7">
        <w:rPr>
          <w:color w:val="000000" w:themeColor="text1"/>
        </w:rPr>
        <w:t xml:space="preserve"> Программы</w:t>
      </w:r>
      <w:r w:rsidR="009B2452">
        <w:rPr>
          <w:color w:val="000000" w:themeColor="text1"/>
        </w:rPr>
        <w:t>.</w:t>
      </w:r>
    </w:p>
    <w:p w:rsidR="00300041" w:rsidRDefault="00300041" w:rsidP="00577FD7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77FD7">
        <w:rPr>
          <w:color w:val="000000" w:themeColor="text1"/>
        </w:rPr>
        <w:t xml:space="preserve">Распорядитель бюджетных средств заключает с получателем субсидии соглашение о предоставлении субсидии, предоставляет </w:t>
      </w:r>
      <w:r w:rsidR="0054119F" w:rsidRPr="00577FD7">
        <w:rPr>
          <w:color w:val="000000" w:themeColor="text1"/>
        </w:rPr>
        <w:t xml:space="preserve">в </w:t>
      </w:r>
      <w:r w:rsidR="003C78F3" w:rsidRPr="00577FD7">
        <w:rPr>
          <w:color w:val="000000" w:themeColor="text1"/>
        </w:rPr>
        <w:t>финансовое управление администрации Кыштымского городского округа</w:t>
      </w:r>
      <w:r w:rsidRPr="00577FD7">
        <w:rPr>
          <w:color w:val="000000" w:themeColor="text1"/>
        </w:rPr>
        <w:t xml:space="preserve"> документы, необходимые для определения бюджетных обязательств, проверяет предоставленные заказчиком работ документы, необходимые для получения субсидии.</w:t>
      </w:r>
    </w:p>
    <w:p w:rsidR="00577FD7" w:rsidRPr="00577FD7" w:rsidRDefault="00577FD7" w:rsidP="00577FD7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77FD7">
        <w:rPr>
          <w:color w:val="000000" w:themeColor="text1"/>
        </w:rPr>
        <w:t>К участию в реализации Программы привлекаются:</w:t>
      </w:r>
    </w:p>
    <w:p w:rsidR="00577FD7" w:rsidRDefault="00577FD7" w:rsidP="00577FD7">
      <w:pPr>
        <w:pStyle w:val="a5"/>
        <w:jc w:val="both"/>
        <w:rPr>
          <w:color w:val="000000" w:themeColor="text1"/>
        </w:rPr>
      </w:pPr>
      <w:r w:rsidRPr="00577FD7">
        <w:rPr>
          <w:color w:val="000000" w:themeColor="text1"/>
        </w:rPr>
        <w:t xml:space="preserve">- товарищества собственников жилья (ТСЖ), жилищные кооперативы или иные специализированные потребительские </w:t>
      </w:r>
      <w:proofErr w:type="gramStart"/>
      <w:r w:rsidRPr="00577FD7">
        <w:rPr>
          <w:color w:val="000000" w:themeColor="text1"/>
        </w:rPr>
        <w:t>кооперативы</w:t>
      </w:r>
      <w:proofErr w:type="gramEnd"/>
      <w:r w:rsidRPr="00577FD7">
        <w:rPr>
          <w:color w:val="000000" w:themeColor="text1"/>
        </w:rPr>
        <w:t xml:space="preserve"> осуществляющие функции управления многоквартирным домом, либо выбранная собственниками помещений в МКД управляющая организация;</w:t>
      </w:r>
    </w:p>
    <w:p w:rsidR="009B2452" w:rsidRPr="00577FD7" w:rsidRDefault="009B2452" w:rsidP="00577FD7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>- представители бизнеса;</w:t>
      </w:r>
    </w:p>
    <w:p w:rsidR="00577FD7" w:rsidRPr="00577FD7" w:rsidRDefault="00577FD7" w:rsidP="00577FD7">
      <w:pPr>
        <w:pStyle w:val="a5"/>
        <w:jc w:val="both"/>
        <w:rPr>
          <w:color w:val="000000" w:themeColor="text1"/>
        </w:rPr>
      </w:pPr>
      <w:r w:rsidRPr="00577FD7">
        <w:rPr>
          <w:color w:val="000000" w:themeColor="text1"/>
        </w:rPr>
        <w:t>- специалисты технического надзора;</w:t>
      </w:r>
    </w:p>
    <w:p w:rsidR="00577FD7" w:rsidRPr="00577FD7" w:rsidRDefault="00577FD7" w:rsidP="00577FD7">
      <w:pPr>
        <w:pStyle w:val="a5"/>
        <w:jc w:val="both"/>
        <w:rPr>
          <w:color w:val="000000" w:themeColor="text1"/>
        </w:rPr>
      </w:pPr>
      <w:r w:rsidRPr="00577FD7">
        <w:rPr>
          <w:color w:val="000000" w:themeColor="text1"/>
        </w:rPr>
        <w:t>- подрядные организации.</w:t>
      </w:r>
    </w:p>
    <w:p w:rsidR="00577FD7" w:rsidRDefault="00577FD7" w:rsidP="00577FD7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577FD7">
        <w:rPr>
          <w:color w:val="000000" w:themeColor="text1"/>
        </w:rPr>
        <w:t xml:space="preserve">Управление городского хозяйства администрации </w:t>
      </w:r>
      <w:r w:rsidRPr="00577FD7">
        <w:rPr>
          <w:color w:val="000000" w:themeColor="text1"/>
          <w:bdr w:val="none" w:sz="0" w:space="0" w:color="auto" w:frame="1"/>
        </w:rPr>
        <w:t>Кыштымского городского округа</w:t>
      </w:r>
      <w:r w:rsidRPr="00577FD7">
        <w:rPr>
          <w:color w:val="000000" w:themeColor="text1"/>
        </w:rPr>
        <w:t>:</w:t>
      </w:r>
    </w:p>
    <w:p w:rsidR="009B2452" w:rsidRPr="00577FD7" w:rsidRDefault="009B2452" w:rsidP="009B2452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>- проводит торги;</w:t>
      </w:r>
    </w:p>
    <w:p w:rsidR="00577FD7" w:rsidRPr="00577FD7" w:rsidRDefault="00AA6E64" w:rsidP="00577FD7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>- заключают договоры</w:t>
      </w:r>
      <w:r w:rsidR="00577FD7" w:rsidRPr="00577FD7">
        <w:rPr>
          <w:color w:val="000000" w:themeColor="text1"/>
        </w:rPr>
        <w:t xml:space="preserve"> с подрядными организациями на выполнение мероприятий,</w:t>
      </w:r>
    </w:p>
    <w:p w:rsidR="00577FD7" w:rsidRDefault="00577FD7" w:rsidP="00577F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577FD7">
        <w:rPr>
          <w:color w:val="000000" w:themeColor="text1"/>
        </w:rPr>
        <w:t>- зак</w:t>
      </w:r>
      <w:r w:rsidR="00AA6E64">
        <w:rPr>
          <w:color w:val="000000" w:themeColor="text1"/>
        </w:rPr>
        <w:t>лючает соглашение</w:t>
      </w:r>
      <w:r w:rsidRPr="00577FD7">
        <w:rPr>
          <w:color w:val="000000" w:themeColor="text1"/>
        </w:rPr>
        <w:t xml:space="preserve"> на </w:t>
      </w:r>
      <w:r w:rsidR="00AA6E64">
        <w:rPr>
          <w:color w:val="000000" w:themeColor="text1"/>
        </w:rPr>
        <w:t>осуществление техническ</w:t>
      </w:r>
      <w:r w:rsidRPr="00577FD7">
        <w:rPr>
          <w:color w:val="000000" w:themeColor="text1"/>
        </w:rPr>
        <w:t>ого контроля;</w:t>
      </w:r>
    </w:p>
    <w:p w:rsidR="00AA6E64" w:rsidRPr="00300041" w:rsidRDefault="00AA6E64" w:rsidP="00AA6E6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11.</w:t>
      </w:r>
      <w:r w:rsidRPr="00AA6E64">
        <w:rPr>
          <w:color w:val="000000" w:themeColor="text1"/>
        </w:rPr>
        <w:t xml:space="preserve"> </w:t>
      </w:r>
      <w:r w:rsidRPr="007B2F12">
        <w:rPr>
          <w:color w:val="000000" w:themeColor="text1"/>
        </w:rPr>
        <w:t xml:space="preserve">Финансовый </w:t>
      </w:r>
      <w:proofErr w:type="gramStart"/>
      <w:r w:rsidRPr="007B2F12">
        <w:rPr>
          <w:color w:val="000000" w:themeColor="text1"/>
        </w:rPr>
        <w:t>контроль за</w:t>
      </w:r>
      <w:proofErr w:type="gramEnd"/>
      <w:r w:rsidRPr="007B2F12">
        <w:rPr>
          <w:color w:val="000000" w:themeColor="text1"/>
        </w:rPr>
        <w:t xml:space="preserve"> целевым использованием средств осуществляет  </w:t>
      </w:r>
      <w:r>
        <w:rPr>
          <w:color w:val="000000" w:themeColor="text1"/>
        </w:rPr>
        <w:t>финансовое управление администрации Кыштымского городского округа</w:t>
      </w:r>
      <w:r w:rsidR="00325F18">
        <w:rPr>
          <w:color w:val="000000" w:themeColor="text1"/>
        </w:rPr>
        <w:t xml:space="preserve"> и муниципальное контрольное управление.</w:t>
      </w:r>
    </w:p>
    <w:p w:rsidR="00AA6E64" w:rsidRPr="007B2F12" w:rsidRDefault="00AA6E64" w:rsidP="00577FD7">
      <w:pPr>
        <w:jc w:val="both"/>
        <w:rPr>
          <w:color w:val="000000" w:themeColor="text1"/>
        </w:rPr>
      </w:pP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  <w:r w:rsidRPr="00300041">
        <w:rPr>
          <w:color w:val="000000" w:themeColor="text1"/>
          <w:bdr w:val="none" w:sz="0" w:space="0" w:color="auto" w:frame="1"/>
        </w:rPr>
        <w:t>9. КРИТЕРИИ КАЧЕСТВА ВЫПОЛНЕНИЯ МЕРОПРИЯТИЙ ПРОГРАММЫ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 xml:space="preserve">При приведении в нормативное состояние объектов благоустройства придомовых территорий </w:t>
      </w:r>
      <w:r w:rsidR="00D223F7">
        <w:rPr>
          <w:color w:val="000000" w:themeColor="text1"/>
        </w:rPr>
        <w:t xml:space="preserve">и территорий с наибольшим посещением </w:t>
      </w:r>
      <w:r w:rsidRPr="00300041">
        <w:rPr>
          <w:color w:val="000000" w:themeColor="text1"/>
        </w:rPr>
        <w:t>все строительные материалы, изделия и оборудование, используемые для выполнения работ, должны иметь сертификаты качества и соответствовать стандартам РФ.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 xml:space="preserve">Технология и качество выполняемых работ должны удовлетворять требованиям действующих ГОСТ, в том числе СНиП 2-07.01-89 «Градостроительство. Планировка и застройка городских и сельских поселений» и других нормативных документов, в том числе Правил благоустройства поселений на территории </w:t>
      </w:r>
      <w:r w:rsidR="008630B3">
        <w:rPr>
          <w:color w:val="000000" w:themeColor="text1"/>
          <w:bdr w:val="none" w:sz="0" w:space="0" w:color="auto" w:frame="1"/>
        </w:rPr>
        <w:t>Кыштымского городского округа.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10. ОЦЕНКА СОЦИАЛЬНО-ЭКОНОМИЧЕСКОЙ ЭФФЕКТИВНОСТИ ПРОГРАММЫ.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В результате реализации системы мероприятий Программы будут получены качественные изменения, несущие позитивный социальный эффект: общая площадь дворовых территорий, нуждающихся в проведении капитального ремонта</w:t>
      </w:r>
      <w:r w:rsidR="00FC6D6F">
        <w:rPr>
          <w:color w:val="000000" w:themeColor="text1"/>
        </w:rPr>
        <w:t>,</w:t>
      </w:r>
      <w:r w:rsidRPr="00300041">
        <w:rPr>
          <w:color w:val="000000" w:themeColor="text1"/>
        </w:rPr>
        <w:t xml:space="preserve">  будет уменьшена </w:t>
      </w:r>
      <w:r w:rsidR="00FC6D6F">
        <w:rPr>
          <w:color w:val="000000" w:themeColor="text1"/>
          <w:highlight w:val="yellow"/>
        </w:rPr>
        <w:t>на 12</w:t>
      </w:r>
      <w:r w:rsidRPr="008630B3">
        <w:rPr>
          <w:color w:val="000000" w:themeColor="text1"/>
          <w:highlight w:val="yellow"/>
        </w:rPr>
        <w:t>% за 3 года.</w:t>
      </w:r>
    </w:p>
    <w:p w:rsidR="00D223F7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К числу положительных эффектов так же можно отнести улучшение облика придомовых территорий, улучшения дорожного покрытия внутридворовых и внутриква</w:t>
      </w:r>
      <w:r w:rsidR="00AA6E64">
        <w:rPr>
          <w:color w:val="000000" w:themeColor="text1"/>
        </w:rPr>
        <w:t>ртальных проездов, увеличение коли</w:t>
      </w:r>
      <w:r w:rsidRPr="00300041">
        <w:rPr>
          <w:color w:val="000000" w:themeColor="text1"/>
        </w:rPr>
        <w:t>чества детских и спортивных площадок на придомовых территориях.</w:t>
      </w:r>
    </w:p>
    <w:p w:rsidR="00D223F7" w:rsidRDefault="00D223F7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Также</w:t>
      </w:r>
      <w:r w:rsidR="00AA6E64">
        <w:rPr>
          <w:color w:val="000000" w:themeColor="text1"/>
        </w:rPr>
        <w:t xml:space="preserve"> повысит привлекательность</w:t>
      </w:r>
      <w:r>
        <w:rPr>
          <w:color w:val="000000" w:themeColor="text1"/>
        </w:rPr>
        <w:t xml:space="preserve"> наиболее посещаемых, так называемых «знаковых» территорий.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 xml:space="preserve">Все вместе повысит уровень комфортности проживания для населения, проживающего в </w:t>
      </w:r>
      <w:r w:rsidR="008630B3">
        <w:rPr>
          <w:color w:val="000000" w:themeColor="text1"/>
          <w:bdr w:val="none" w:sz="0" w:space="0" w:color="auto" w:frame="1"/>
        </w:rPr>
        <w:t>Кыштымском городском округе</w:t>
      </w:r>
      <w:r w:rsidR="00A710D0">
        <w:rPr>
          <w:color w:val="000000" w:themeColor="text1"/>
        </w:rPr>
        <w:t xml:space="preserve">. </w:t>
      </w:r>
    </w:p>
    <w:p w:rsidR="008630B3" w:rsidRDefault="008630B3" w:rsidP="008630B3">
      <w:pPr>
        <w:jc w:val="both"/>
        <w:rPr>
          <w:color w:val="000000" w:themeColor="text1"/>
        </w:rPr>
      </w:pPr>
    </w:p>
    <w:p w:rsidR="008630B3" w:rsidRDefault="008630B3" w:rsidP="008630B3">
      <w:pPr>
        <w:jc w:val="both"/>
        <w:rPr>
          <w:color w:val="000000" w:themeColor="text1"/>
        </w:rPr>
      </w:pPr>
    </w:p>
    <w:p w:rsidR="008630B3" w:rsidRDefault="008630B3" w:rsidP="008630B3">
      <w:pPr>
        <w:jc w:val="both"/>
        <w:rPr>
          <w:color w:val="000000" w:themeColor="text1"/>
        </w:rPr>
      </w:pPr>
    </w:p>
    <w:p w:rsidR="008630B3" w:rsidRDefault="008630B3" w:rsidP="008630B3">
      <w:pPr>
        <w:jc w:val="both"/>
        <w:rPr>
          <w:color w:val="000000" w:themeColor="text1"/>
        </w:rPr>
      </w:pPr>
    </w:p>
    <w:p w:rsidR="008630B3" w:rsidRDefault="008630B3" w:rsidP="008630B3">
      <w:pPr>
        <w:jc w:val="both"/>
        <w:rPr>
          <w:color w:val="000000" w:themeColor="text1"/>
        </w:rPr>
      </w:pPr>
    </w:p>
    <w:p w:rsidR="008630B3" w:rsidRDefault="008630B3" w:rsidP="008630B3">
      <w:pPr>
        <w:jc w:val="both"/>
        <w:rPr>
          <w:color w:val="000000" w:themeColor="text1"/>
        </w:rPr>
      </w:pPr>
    </w:p>
    <w:p w:rsidR="008630B3" w:rsidRDefault="008630B3" w:rsidP="008630B3">
      <w:pPr>
        <w:jc w:val="both"/>
        <w:rPr>
          <w:color w:val="000000" w:themeColor="text1"/>
        </w:rPr>
      </w:pPr>
    </w:p>
    <w:p w:rsidR="00300041" w:rsidRDefault="00080636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Приложение № 1 к программе</w:t>
      </w:r>
    </w:p>
    <w:p w:rsidR="00080636" w:rsidRPr="00300041" w:rsidRDefault="00080636" w:rsidP="008630B3">
      <w:pPr>
        <w:jc w:val="both"/>
        <w:rPr>
          <w:color w:val="000000" w:themeColor="text1"/>
        </w:rPr>
      </w:pPr>
    </w:p>
    <w:p w:rsidR="00300041" w:rsidRDefault="00300041" w:rsidP="00080636">
      <w:pPr>
        <w:jc w:val="center"/>
        <w:rPr>
          <w:color w:val="000000" w:themeColor="text1"/>
          <w:bdr w:val="none" w:sz="0" w:space="0" w:color="auto" w:frame="1"/>
        </w:rPr>
      </w:pPr>
      <w:r w:rsidRPr="00300041">
        <w:rPr>
          <w:color w:val="000000" w:themeColor="text1"/>
          <w:bdr w:val="none" w:sz="0" w:space="0" w:color="auto" w:frame="1"/>
        </w:rPr>
        <w:t>Система меро</w:t>
      </w:r>
      <w:r w:rsidR="00080636">
        <w:rPr>
          <w:color w:val="000000" w:themeColor="text1"/>
          <w:bdr w:val="none" w:sz="0" w:space="0" w:color="auto" w:frame="1"/>
        </w:rPr>
        <w:t>приятий муниципальной программы</w:t>
      </w:r>
    </w:p>
    <w:p w:rsidR="00080636" w:rsidRPr="00300041" w:rsidRDefault="00080636" w:rsidP="00080636">
      <w:pPr>
        <w:jc w:val="center"/>
        <w:rPr>
          <w:color w:val="000000" w:themeColor="text1"/>
        </w:rPr>
      </w:pPr>
    </w:p>
    <w:tbl>
      <w:tblPr>
        <w:tblW w:w="10508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564"/>
        <w:gridCol w:w="2164"/>
        <w:gridCol w:w="1751"/>
        <w:gridCol w:w="1164"/>
        <w:gridCol w:w="1220"/>
        <w:gridCol w:w="767"/>
        <w:gridCol w:w="851"/>
        <w:gridCol w:w="807"/>
        <w:gridCol w:w="1220"/>
      </w:tblGrid>
      <w:tr w:rsidR="00300041" w:rsidRPr="00300041" w:rsidTr="00080636">
        <w:trPr>
          <w:trHeight w:val="115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№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Наименование задачи, показателя, мероприятия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Наименование, показателя, мероприятия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Базовое значение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2017</w:t>
            </w:r>
          </w:p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2018</w:t>
            </w:r>
          </w:p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год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2019</w:t>
            </w:r>
          </w:p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Целевое значение</w:t>
            </w:r>
          </w:p>
        </w:tc>
      </w:tr>
      <w:tr w:rsidR="00300041" w:rsidRPr="00300041" w:rsidTr="00300041">
        <w:trPr>
          <w:trHeight w:val="560"/>
        </w:trPr>
        <w:tc>
          <w:tcPr>
            <w:tcW w:w="1050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080636" w:rsidRDefault="00300041" w:rsidP="00080636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080636">
              <w:rPr>
                <w:color w:val="000000" w:themeColor="text1"/>
              </w:rPr>
              <w:t>Проведение ремонта дворовых территорий, расположенных на тер</w:t>
            </w:r>
            <w:r w:rsidR="00080636" w:rsidRPr="00080636">
              <w:rPr>
                <w:color w:val="000000" w:themeColor="text1"/>
              </w:rPr>
              <w:t>ритории Кыштымского</w:t>
            </w:r>
          </w:p>
          <w:p w:rsidR="00080636" w:rsidRPr="00080636" w:rsidRDefault="00080636" w:rsidP="00080636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Городского округа</w:t>
            </w:r>
          </w:p>
        </w:tc>
      </w:tr>
      <w:tr w:rsidR="00300041" w:rsidRPr="00300041" w:rsidTr="00300041">
        <w:trPr>
          <w:trHeight w:val="103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1.1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Увеличение доли  (количества) придомовых территорий, приведенных в нормативное состояние в рамках Программы (нарастающим итогом)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%(единиц)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FC6D6F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(40</w:t>
            </w:r>
            <w:r w:rsidR="00300041" w:rsidRPr="00300041">
              <w:rPr>
                <w:color w:val="000000" w:themeColor="text1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587643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C6D6F">
              <w:rPr>
                <w:color w:val="000000" w:themeColor="text1"/>
              </w:rPr>
              <w:t>4</w:t>
            </w:r>
            <w:r w:rsidR="005F58EE">
              <w:rPr>
                <w:color w:val="000000" w:themeColor="text1"/>
              </w:rPr>
              <w:t>(6</w:t>
            </w:r>
            <w:r w:rsidR="00300041" w:rsidRPr="00300041">
              <w:rPr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FC6D6F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5F58EE">
              <w:rPr>
                <w:color w:val="000000" w:themeColor="text1"/>
              </w:rPr>
              <w:t>(12</w:t>
            </w:r>
            <w:r w:rsidR="00300041" w:rsidRPr="00300041">
              <w:rPr>
                <w:color w:val="000000" w:themeColor="text1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FC6D6F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5F58EE">
              <w:rPr>
                <w:color w:val="000000" w:themeColor="text1"/>
              </w:rPr>
              <w:t>(18</w:t>
            </w:r>
            <w:r w:rsidR="00300041" w:rsidRPr="00300041">
              <w:rPr>
                <w:color w:val="000000" w:themeColor="text1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5F58EE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FC6D6F">
              <w:rPr>
                <w:color w:val="000000" w:themeColor="text1"/>
              </w:rPr>
              <w:t xml:space="preserve"> (135</w:t>
            </w:r>
            <w:r w:rsidR="00300041" w:rsidRPr="00300041">
              <w:rPr>
                <w:color w:val="000000" w:themeColor="text1"/>
              </w:rPr>
              <w:t>)</w:t>
            </w:r>
          </w:p>
        </w:tc>
      </w:tr>
      <w:tr w:rsidR="00300041" w:rsidRPr="00300041" w:rsidTr="00300041">
        <w:trPr>
          <w:trHeight w:val="11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1.1.1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Площадь отремонтированных  дворовых территорий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кв.м.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FC6D6F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50625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FC6D6F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883F63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FC6D6F">
              <w:rPr>
                <w:color w:val="000000" w:themeColor="text1"/>
              </w:rPr>
              <w:t>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883F63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FC6D6F">
              <w:rPr>
                <w:color w:val="000000" w:themeColor="text1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904449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C6D6F">
              <w:rPr>
                <w:color w:val="000000" w:themeColor="text1"/>
              </w:rPr>
              <w:t>68750</w:t>
            </w:r>
          </w:p>
        </w:tc>
      </w:tr>
    </w:tbl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Количество придомовых территорий, и их площадь  уточняется ежегодно, путем актуализации Программы  после утверждения заказчиком Программы перечня объектов до 15 ноября  года предшествующего планируемом году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Default="00883F63" w:rsidP="008630B3">
      <w:pPr>
        <w:jc w:val="both"/>
        <w:rPr>
          <w:color w:val="000000" w:themeColor="text1"/>
        </w:rPr>
      </w:pPr>
    </w:p>
    <w:p w:rsidR="00883F63" w:rsidRPr="00300041" w:rsidRDefault="00883F63" w:rsidP="008630B3">
      <w:pPr>
        <w:jc w:val="both"/>
        <w:rPr>
          <w:color w:val="000000" w:themeColor="text1"/>
        </w:rPr>
      </w:pPr>
    </w:p>
    <w:p w:rsidR="00300041" w:rsidRPr="00300041" w:rsidRDefault="00300041" w:rsidP="008630B3">
      <w:pPr>
        <w:jc w:val="both"/>
        <w:rPr>
          <w:color w:val="000000" w:themeColor="text1"/>
        </w:rPr>
      </w:pPr>
    </w:p>
    <w:p w:rsidR="00300041" w:rsidRPr="00300041" w:rsidRDefault="00883F63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Приложение № 2 к программе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300041" w:rsidP="00883F63">
      <w:pPr>
        <w:jc w:val="center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Финансовое обеспечения меро</w:t>
      </w:r>
      <w:r w:rsidR="00883F63">
        <w:rPr>
          <w:color w:val="000000" w:themeColor="text1"/>
          <w:bdr w:val="none" w:sz="0" w:space="0" w:color="auto" w:frame="1"/>
        </w:rPr>
        <w:t>приятий муниципальной программы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  <w:bdr w:val="none" w:sz="0" w:space="0" w:color="auto" w:frame="1"/>
        </w:rPr>
        <w:t> </w:t>
      </w:r>
    </w:p>
    <w:tbl>
      <w:tblPr>
        <w:tblW w:w="9612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615"/>
        <w:gridCol w:w="3186"/>
        <w:gridCol w:w="1966"/>
        <w:gridCol w:w="1294"/>
        <w:gridCol w:w="1189"/>
        <w:gridCol w:w="1362"/>
      </w:tblGrid>
      <w:tr w:rsidR="00300041" w:rsidRPr="00300041" w:rsidTr="00300041">
        <w:trPr>
          <w:trHeight w:val="533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№ п/п</w:t>
            </w:r>
          </w:p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 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Наименование мероприятия</w:t>
            </w:r>
          </w:p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      программы.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Источник финансирования.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Финансовые затраты, тыс. руб.</w:t>
            </w:r>
          </w:p>
        </w:tc>
      </w:tr>
      <w:tr w:rsidR="00300041" w:rsidRPr="00300041" w:rsidTr="00300041">
        <w:trPr>
          <w:trHeight w:val="5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2017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2018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2019</w:t>
            </w:r>
          </w:p>
        </w:tc>
      </w:tr>
      <w:tr w:rsidR="00604535" w:rsidRPr="00300041" w:rsidTr="00935270">
        <w:trPr>
          <w:trHeight w:val="334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 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Всего: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20452,1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AA6E64" w:rsidP="008630B3">
            <w:pPr>
              <w:jc w:val="both"/>
              <w:rPr>
                <w:color w:val="000000" w:themeColor="text1"/>
              </w:rPr>
            </w:pPr>
            <w:bookmarkStart w:id="3" w:name="_GoBack"/>
            <w:bookmarkEnd w:id="3"/>
            <w:r>
              <w:rPr>
                <w:color w:val="000000" w:themeColor="text1"/>
              </w:rPr>
              <w:t>20500</w:t>
            </w:r>
          </w:p>
        </w:tc>
      </w:tr>
      <w:tr w:rsidR="00604535" w:rsidRPr="00300041" w:rsidTr="00935270">
        <w:trPr>
          <w:trHeight w:val="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МБ: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</w:tr>
      <w:tr w:rsidR="00604535" w:rsidRPr="00300041" w:rsidTr="00935270">
        <w:trPr>
          <w:trHeight w:val="4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4535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</w:t>
            </w:r>
          </w:p>
        </w:tc>
      </w:tr>
      <w:tr w:rsidR="00604535" w:rsidRPr="00300041" w:rsidTr="00935270">
        <w:trPr>
          <w:trHeight w:val="45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535" w:rsidRPr="00300041" w:rsidRDefault="00604535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РБ: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535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535" w:rsidRDefault="00604535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A6E64">
              <w:rPr>
                <w:color w:val="000000" w:themeColor="text1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535" w:rsidRDefault="00604535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A6E64">
              <w:rPr>
                <w:color w:val="000000" w:themeColor="text1"/>
              </w:rPr>
              <w:t>000</w:t>
            </w:r>
          </w:p>
        </w:tc>
      </w:tr>
      <w:tr w:rsidR="00C87D5E" w:rsidRPr="00300041" w:rsidTr="009013C1">
        <w:trPr>
          <w:trHeight w:val="452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87D5E" w:rsidRPr="00300041" w:rsidRDefault="00C87D5E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87D5E" w:rsidRPr="00300041" w:rsidRDefault="00C87D5E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ремонта наиболее посещаемых территорий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7452,1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7500</w:t>
            </w:r>
          </w:p>
        </w:tc>
      </w:tr>
      <w:tr w:rsidR="00B843F8" w:rsidRPr="00300041" w:rsidTr="009013C1">
        <w:trPr>
          <w:trHeight w:val="452"/>
        </w:trPr>
        <w:tc>
          <w:tcPr>
            <w:tcW w:w="61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43F8" w:rsidRDefault="00B843F8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B843F8" w:rsidRDefault="00B843F8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F8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F8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F8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F8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  <w:tr w:rsidR="00C87D5E" w:rsidRPr="00300041" w:rsidTr="009013C1">
        <w:trPr>
          <w:trHeight w:val="452"/>
        </w:trPr>
        <w:tc>
          <w:tcPr>
            <w:tcW w:w="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D5E" w:rsidRPr="00300041" w:rsidRDefault="00C87D5E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left w:val="nil"/>
              <w:right w:val="single" w:sz="8" w:space="0" w:color="auto"/>
            </w:tcBorders>
          </w:tcPr>
          <w:p w:rsidR="00C87D5E" w:rsidRPr="00300041" w:rsidRDefault="00C87D5E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Внебюджетные источники: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Pr="00300041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</w:tr>
      <w:tr w:rsidR="00C87D5E" w:rsidRPr="00300041" w:rsidTr="009013C1">
        <w:trPr>
          <w:trHeight w:val="452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D5E" w:rsidRPr="00300041" w:rsidRDefault="00C87D5E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7D5E" w:rsidRPr="00300041" w:rsidRDefault="00C87D5E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РБ: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Default="00AA6E64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6E64">
              <w:rPr>
                <w:color w:val="000000" w:themeColor="text1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7D5E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A6E64">
              <w:rPr>
                <w:color w:val="000000" w:themeColor="text1"/>
              </w:rPr>
              <w:t>000</w:t>
            </w:r>
          </w:p>
        </w:tc>
      </w:tr>
      <w:tr w:rsidR="00300041" w:rsidRPr="00300041" w:rsidTr="00300041">
        <w:trPr>
          <w:trHeight w:val="452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C87D5E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Проведение ремонта дворовых территорий, расположенных на тер</w:t>
            </w:r>
            <w:r w:rsidR="00604535">
              <w:rPr>
                <w:color w:val="000000" w:themeColor="text1"/>
              </w:rPr>
              <w:t>ритории Кыштымского городского округа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  <w:r w:rsidRPr="00300041">
              <w:rPr>
                <w:color w:val="000000" w:themeColor="text1"/>
              </w:rPr>
              <w:t>Всего: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17D52">
              <w:rPr>
                <w:color w:val="000000" w:themeColor="text1"/>
              </w:rPr>
              <w:t>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17D52">
              <w:rPr>
                <w:color w:val="000000" w:themeColor="text1"/>
              </w:rPr>
              <w:t>3000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17D52">
              <w:rPr>
                <w:color w:val="000000" w:themeColor="text1"/>
              </w:rPr>
              <w:t>3000</w:t>
            </w:r>
          </w:p>
        </w:tc>
      </w:tr>
      <w:tr w:rsidR="00B843F8" w:rsidRPr="00300041" w:rsidTr="00300041">
        <w:trPr>
          <w:trHeight w:val="452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3F8" w:rsidRDefault="00B843F8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F8" w:rsidRPr="00300041" w:rsidRDefault="00B843F8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F8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F8" w:rsidRDefault="00A17D52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F8" w:rsidRDefault="00A17D52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F8" w:rsidRPr="00300041" w:rsidRDefault="00A17D52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  <w:tr w:rsidR="00300041" w:rsidRPr="00300041" w:rsidTr="00300041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Внебюджетные источники</w:t>
            </w:r>
            <w:r w:rsidR="00300041" w:rsidRPr="00300041">
              <w:rPr>
                <w:color w:val="000000" w:themeColor="text1"/>
              </w:rPr>
              <w:t>: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A17D52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A17D52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A17D52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</w:tr>
      <w:tr w:rsidR="00300041" w:rsidRPr="00300041" w:rsidTr="0030004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41" w:rsidRPr="00300041" w:rsidRDefault="00300041" w:rsidP="008630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РБ: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17D52">
              <w:rPr>
                <w:color w:val="000000" w:themeColor="text1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17D52">
              <w:rPr>
                <w:color w:val="000000" w:themeColor="text1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0041" w:rsidRPr="00300041" w:rsidRDefault="00B843F8" w:rsidP="008630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17D52">
              <w:rPr>
                <w:color w:val="000000" w:themeColor="text1"/>
              </w:rPr>
              <w:t>000</w:t>
            </w:r>
          </w:p>
        </w:tc>
      </w:tr>
    </w:tbl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300041" w:rsidRPr="00300041" w:rsidRDefault="00604535" w:rsidP="008630B3">
      <w:pPr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300041" w:rsidRPr="00300041">
        <w:rPr>
          <w:color w:val="000000" w:themeColor="text1"/>
        </w:rPr>
        <w:t>Б – федеральный бюджет. МБ – местный бюджет.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* - сумма уточняется ежегодно, путем актуализации Программы  после утверждения заказчиком Программы перечня объектов муниципального жилищного фонда для проведения капитального ремонта в планируемом году</w:t>
      </w:r>
    </w:p>
    <w:p w:rsidR="00300041" w:rsidRPr="00300041" w:rsidRDefault="00300041" w:rsidP="008630B3">
      <w:pPr>
        <w:jc w:val="both"/>
        <w:rPr>
          <w:color w:val="000000" w:themeColor="text1"/>
        </w:rPr>
      </w:pPr>
      <w:r w:rsidRPr="00300041">
        <w:rPr>
          <w:color w:val="000000" w:themeColor="text1"/>
        </w:rPr>
        <w:t> </w:t>
      </w:r>
    </w:p>
    <w:p w:rsidR="00102B16" w:rsidRPr="00300041" w:rsidRDefault="00102B16" w:rsidP="008630B3">
      <w:pPr>
        <w:jc w:val="both"/>
        <w:rPr>
          <w:color w:val="000000" w:themeColor="text1"/>
        </w:rPr>
      </w:pPr>
    </w:p>
    <w:sectPr w:rsidR="00102B16" w:rsidRPr="00300041" w:rsidSect="00A710D0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EE3"/>
    <w:multiLevelType w:val="hybridMultilevel"/>
    <w:tmpl w:val="6216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02F9"/>
    <w:multiLevelType w:val="hybridMultilevel"/>
    <w:tmpl w:val="124688A0"/>
    <w:lvl w:ilvl="0" w:tplc="C8842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CD479D"/>
    <w:multiLevelType w:val="hybridMultilevel"/>
    <w:tmpl w:val="EEF4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47F8"/>
    <w:rsid w:val="00032FAF"/>
    <w:rsid w:val="00037965"/>
    <w:rsid w:val="00041B8F"/>
    <w:rsid w:val="00054F88"/>
    <w:rsid w:val="00060D7A"/>
    <w:rsid w:val="000637D3"/>
    <w:rsid w:val="00080636"/>
    <w:rsid w:val="00082C80"/>
    <w:rsid w:val="00102B16"/>
    <w:rsid w:val="0012315A"/>
    <w:rsid w:val="0013035B"/>
    <w:rsid w:val="0015398F"/>
    <w:rsid w:val="0016130A"/>
    <w:rsid w:val="00161BB8"/>
    <w:rsid w:val="00163F0B"/>
    <w:rsid w:val="001F55C6"/>
    <w:rsid w:val="00264888"/>
    <w:rsid w:val="002675C7"/>
    <w:rsid w:val="002A3ECA"/>
    <w:rsid w:val="002C69EE"/>
    <w:rsid w:val="002D34EB"/>
    <w:rsid w:val="00300041"/>
    <w:rsid w:val="00316340"/>
    <w:rsid w:val="00325F18"/>
    <w:rsid w:val="003260B4"/>
    <w:rsid w:val="00346A57"/>
    <w:rsid w:val="003A5BFA"/>
    <w:rsid w:val="003C78F3"/>
    <w:rsid w:val="003E3E44"/>
    <w:rsid w:val="00401EA9"/>
    <w:rsid w:val="00405B0B"/>
    <w:rsid w:val="004850A3"/>
    <w:rsid w:val="00494DA2"/>
    <w:rsid w:val="004E6939"/>
    <w:rsid w:val="004F1F6D"/>
    <w:rsid w:val="004F4185"/>
    <w:rsid w:val="00536890"/>
    <w:rsid w:val="0054119F"/>
    <w:rsid w:val="00546B8A"/>
    <w:rsid w:val="0056336E"/>
    <w:rsid w:val="00577FD7"/>
    <w:rsid w:val="00580940"/>
    <w:rsid w:val="00583C72"/>
    <w:rsid w:val="005859CF"/>
    <w:rsid w:val="00587643"/>
    <w:rsid w:val="00592504"/>
    <w:rsid w:val="005A11B5"/>
    <w:rsid w:val="005A5294"/>
    <w:rsid w:val="005E4EA0"/>
    <w:rsid w:val="005F58EE"/>
    <w:rsid w:val="00604535"/>
    <w:rsid w:val="00604FE5"/>
    <w:rsid w:val="00642F2E"/>
    <w:rsid w:val="006745A0"/>
    <w:rsid w:val="006A151E"/>
    <w:rsid w:val="006D2562"/>
    <w:rsid w:val="006E2F34"/>
    <w:rsid w:val="007346DD"/>
    <w:rsid w:val="00741950"/>
    <w:rsid w:val="007577F6"/>
    <w:rsid w:val="007751F4"/>
    <w:rsid w:val="007870B0"/>
    <w:rsid w:val="007B2F12"/>
    <w:rsid w:val="007C4593"/>
    <w:rsid w:val="007F26EF"/>
    <w:rsid w:val="008134FA"/>
    <w:rsid w:val="00852715"/>
    <w:rsid w:val="00852BB3"/>
    <w:rsid w:val="00862BF5"/>
    <w:rsid w:val="008630B3"/>
    <w:rsid w:val="0087755E"/>
    <w:rsid w:val="00883F63"/>
    <w:rsid w:val="008A1A1C"/>
    <w:rsid w:val="008A1EB8"/>
    <w:rsid w:val="008E2493"/>
    <w:rsid w:val="00904449"/>
    <w:rsid w:val="009416E3"/>
    <w:rsid w:val="009A6866"/>
    <w:rsid w:val="009B2452"/>
    <w:rsid w:val="009B3565"/>
    <w:rsid w:val="009B7833"/>
    <w:rsid w:val="00A11271"/>
    <w:rsid w:val="00A17D52"/>
    <w:rsid w:val="00A224F1"/>
    <w:rsid w:val="00A22C02"/>
    <w:rsid w:val="00A24477"/>
    <w:rsid w:val="00A710D0"/>
    <w:rsid w:val="00A85D5A"/>
    <w:rsid w:val="00A96908"/>
    <w:rsid w:val="00AA5761"/>
    <w:rsid w:val="00AA6E64"/>
    <w:rsid w:val="00AC5636"/>
    <w:rsid w:val="00AE02D5"/>
    <w:rsid w:val="00B302B1"/>
    <w:rsid w:val="00B40E8F"/>
    <w:rsid w:val="00B635FF"/>
    <w:rsid w:val="00B843F8"/>
    <w:rsid w:val="00C06998"/>
    <w:rsid w:val="00C44E9B"/>
    <w:rsid w:val="00C51F1E"/>
    <w:rsid w:val="00C67F30"/>
    <w:rsid w:val="00C85A6F"/>
    <w:rsid w:val="00C87D5E"/>
    <w:rsid w:val="00C9155C"/>
    <w:rsid w:val="00CF6D20"/>
    <w:rsid w:val="00D07902"/>
    <w:rsid w:val="00D147F8"/>
    <w:rsid w:val="00D17938"/>
    <w:rsid w:val="00D223F7"/>
    <w:rsid w:val="00D344A0"/>
    <w:rsid w:val="00DA6DF8"/>
    <w:rsid w:val="00DB5BA7"/>
    <w:rsid w:val="00DC0561"/>
    <w:rsid w:val="00DC5E33"/>
    <w:rsid w:val="00DD7923"/>
    <w:rsid w:val="00DF353F"/>
    <w:rsid w:val="00E04E64"/>
    <w:rsid w:val="00E4037F"/>
    <w:rsid w:val="00E56F1D"/>
    <w:rsid w:val="00E658C3"/>
    <w:rsid w:val="00E73E2B"/>
    <w:rsid w:val="00E81B3B"/>
    <w:rsid w:val="00EB5BD7"/>
    <w:rsid w:val="00EE0BBF"/>
    <w:rsid w:val="00F042E2"/>
    <w:rsid w:val="00F35F5C"/>
    <w:rsid w:val="00F86AE8"/>
    <w:rsid w:val="00FA03E6"/>
    <w:rsid w:val="00FC6D6F"/>
    <w:rsid w:val="00FD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0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04"/>
    <w:pPr>
      <w:spacing w:after="120"/>
    </w:pPr>
  </w:style>
  <w:style w:type="character" w:customStyle="1" w:styleId="a4">
    <w:name w:val="Основной текст Знак"/>
    <w:basedOn w:val="a0"/>
    <w:link w:val="a3"/>
    <w:rsid w:val="00592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BA7"/>
  </w:style>
  <w:style w:type="paragraph" w:styleId="a5">
    <w:name w:val="List Paragraph"/>
    <w:basedOn w:val="a"/>
    <w:uiPriority w:val="34"/>
    <w:qFormat/>
    <w:rsid w:val="00DD7923"/>
    <w:pPr>
      <w:ind w:left="720"/>
      <w:contextualSpacing/>
    </w:pPr>
  </w:style>
  <w:style w:type="character" w:styleId="a6">
    <w:name w:val="Strong"/>
    <w:qFormat/>
    <w:rsid w:val="00DD7923"/>
    <w:rPr>
      <w:b/>
      <w:bCs/>
    </w:rPr>
  </w:style>
  <w:style w:type="character" w:styleId="a7">
    <w:name w:val="Hyperlink"/>
    <w:basedOn w:val="a0"/>
    <w:uiPriority w:val="99"/>
    <w:unhideWhenUsed/>
    <w:rsid w:val="00B635F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A6D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0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3000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300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25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2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DB5BA7"/>
  </w:style>
  <w:style w:type="paragraph" w:styleId="ListParagraph">
    <w:name w:val="List Paragraph"/>
    <w:basedOn w:val="Normal"/>
    <w:uiPriority w:val="34"/>
    <w:qFormat/>
    <w:rsid w:val="00DD7923"/>
    <w:pPr>
      <w:ind w:left="720"/>
      <w:contextualSpacing/>
    </w:pPr>
  </w:style>
  <w:style w:type="character" w:styleId="Strong">
    <w:name w:val="Strong"/>
    <w:qFormat/>
    <w:rsid w:val="00DD7923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5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6DF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0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Normal"/>
    <w:rsid w:val="003000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FED0-7D8A-473D-9D82-BE2EB66A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2229</Words>
  <Characters>12710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2017-03-13T14:27:00Z</cp:lastPrinted>
  <dcterms:created xsi:type="dcterms:W3CDTF">2017-03-31T08:27:00Z</dcterms:created>
  <dcterms:modified xsi:type="dcterms:W3CDTF">2017-03-31T09:00:00Z</dcterms:modified>
</cp:coreProperties>
</file>