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34" w:rsidRDefault="000C64C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C87B0B">
        <w:rPr>
          <w:rFonts w:ascii="Times New Roman" w:hAnsi="Times New Roman" w:cs="Times New Roman"/>
          <w:b/>
          <w:sz w:val="28"/>
          <w:szCs w:val="28"/>
        </w:rPr>
        <w:t>22.11</w:t>
      </w:r>
      <w:r w:rsidR="00004603">
        <w:rPr>
          <w:rFonts w:ascii="Times New Roman" w:hAnsi="Times New Roman" w:cs="Times New Roman"/>
          <w:b/>
          <w:sz w:val="28"/>
          <w:szCs w:val="28"/>
        </w:rPr>
        <w:t>.2017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4C2" w:rsidRPr="005F4894" w:rsidRDefault="00C54C7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0B" w:rsidRDefault="00C87B0B" w:rsidP="00C8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на право заключения  договоров аренды 3 земельных участков.</w:t>
      </w:r>
    </w:p>
    <w:p w:rsidR="00C87B0B" w:rsidRDefault="00C87B0B" w:rsidP="00C8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C87B0B" w:rsidRDefault="00C87B0B" w:rsidP="00C8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размере ежегодной арендной платы земельного участка: открытая.</w:t>
      </w:r>
    </w:p>
    <w:p w:rsidR="00C87B0B" w:rsidRDefault="00C87B0B" w:rsidP="00C87B0B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может принять решение об отказе от проведения аукциона не позднее, чем за десять дней  до дня проведения аукциона.</w:t>
      </w:r>
    </w:p>
    <w:p w:rsidR="00C87B0B" w:rsidRDefault="00C87B0B" w:rsidP="00C87B0B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участках- далее объектах продажи:</w:t>
      </w:r>
    </w:p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30"/>
        <w:tblW w:w="8331" w:type="dxa"/>
        <w:tblLayout w:type="fixed"/>
        <w:tblLook w:val="04A0"/>
      </w:tblPr>
      <w:tblGrid>
        <w:gridCol w:w="1385"/>
        <w:gridCol w:w="2268"/>
        <w:gridCol w:w="2410"/>
        <w:gridCol w:w="2268"/>
      </w:tblGrid>
      <w:tr w:rsidR="00C87B0B" w:rsidTr="004E78B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3</w:t>
            </w:r>
          </w:p>
        </w:tc>
      </w:tr>
      <w:tr w:rsidR="00C87B0B" w:rsidTr="004E78B1">
        <w:trPr>
          <w:trHeight w:val="92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в 20 м юго-восточнее жилого дома № 1 по ул.Ветеранов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proofErr w:type="spellStart"/>
            <w:r>
              <w:rPr>
                <w:sz w:val="22"/>
                <w:szCs w:val="22"/>
                <w:lang w:eastAsia="en-US"/>
              </w:rPr>
              <w:t>пос.Слюдорудник</w:t>
            </w:r>
            <w:proofErr w:type="spellEnd"/>
            <w:r>
              <w:rPr>
                <w:sz w:val="22"/>
                <w:szCs w:val="22"/>
                <w:lang w:eastAsia="en-US"/>
              </w:rPr>
              <w:t>, западнее здания № 20 по ул.Проезжая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в 13 м восточнее гаража № 4600 ГСК «Монолит»</w:t>
            </w:r>
          </w:p>
        </w:tc>
      </w:tr>
      <w:tr w:rsidR="00C87B0B" w:rsidTr="004E78B1">
        <w:trPr>
          <w:trHeight w:val="98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объектов обеспечения внутреннего правопорядка (спасательная, пожарная служба)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строительство нежилого здания по ремонту автотранспорта и благоустройство территории</w:t>
            </w:r>
          </w:p>
        </w:tc>
      </w:tr>
      <w:tr w:rsidR="00C87B0B" w:rsidTr="004E78B1">
        <w:trPr>
          <w:trHeight w:val="40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</w:tr>
      <w:tr w:rsidR="00C87B0B" w:rsidTr="004E78B1">
        <w:trPr>
          <w:trHeight w:val="5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74:32:0404003:783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74:32:0000000:5550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74:32:0414003:270</w:t>
            </w:r>
          </w:p>
        </w:tc>
      </w:tr>
      <w:tr w:rsidR="00C87B0B" w:rsidTr="004E78B1">
        <w:trPr>
          <w:trHeight w:val="5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на 10-ть 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 на 10-ть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 до 3-х лет)</w:t>
            </w:r>
          </w:p>
        </w:tc>
      </w:tr>
      <w:tr w:rsidR="00C87B0B" w:rsidTr="004E78B1">
        <w:trPr>
          <w:trHeight w:val="57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размер объекта продажи</w:t>
            </w:r>
          </w:p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18450,0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13950,0</w:t>
            </w:r>
          </w:p>
        </w:tc>
      </w:tr>
      <w:tr w:rsidR="00C87B0B" w:rsidTr="004E78B1">
        <w:trPr>
          <w:trHeight w:val="47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C87B0B" w:rsidTr="004E78B1">
        <w:trPr>
          <w:trHeight w:val="3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2790,0</w:t>
            </w:r>
          </w:p>
        </w:tc>
      </w:tr>
      <w:tr w:rsidR="00C87B0B" w:rsidTr="004E78B1">
        <w:trPr>
          <w:trHeight w:val="56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Категория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C87B0B" w:rsidTr="004E78B1">
        <w:trPr>
          <w:trHeight w:val="85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Охранная зона ВЛ 10 кВ -40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C87B0B" w:rsidTr="004E78B1">
        <w:trPr>
          <w:trHeight w:val="69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B" w:rsidRDefault="00C87B0B" w:rsidP="004E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4F1A67" w:rsidRDefault="004F1A67"/>
    <w:p w:rsidR="001604F4" w:rsidRPr="00F84043" w:rsidRDefault="001604F4" w:rsidP="00F84043">
      <w:pPr>
        <w:jc w:val="both"/>
        <w:rPr>
          <w:rFonts w:ascii="Times New Roman" w:hAnsi="Times New Roman" w:cs="Times New Roman"/>
          <w:sz w:val="24"/>
          <w:szCs w:val="24"/>
        </w:rPr>
      </w:pPr>
      <w:r w:rsidRPr="00F84043">
        <w:rPr>
          <w:rFonts w:ascii="Times New Roman" w:hAnsi="Times New Roman" w:cs="Times New Roman"/>
          <w:sz w:val="24"/>
          <w:szCs w:val="24"/>
        </w:rPr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 w:rsidRPr="00F84043">
          <w:rPr>
            <w:rStyle w:val="a3"/>
            <w:rFonts w:ascii="Times New Roman" w:hAnsi="Times New Roman" w:cs="Times New Roman"/>
            <w:sz w:val="24"/>
            <w:szCs w:val="24"/>
          </w:rPr>
          <w:t>http://maps.rosreestr.ru</w:t>
        </w:r>
      </w:hyperlink>
      <w:r w:rsidRPr="00F8404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 w:rsidR="00BA5A35">
        <w:t xml:space="preserve"> на основании разрешения на строительство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</w:t>
      </w:r>
      <w:r w:rsidR="001119B8">
        <w:t>кого округа № 22 от 25.01.2007г, с изменениями от 29.12.2016 № 210</w:t>
      </w:r>
      <w:r>
        <w:t xml:space="preserve">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560B81" w:rsidRPr="00560B81" w:rsidRDefault="00571F4D" w:rsidP="0057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2309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аренды земельного участка: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772F9E"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 w:rsidR="001119B8">
        <w:rPr>
          <w:rFonts w:ascii="Times New Roman" w:hAnsi="Times New Roman" w:cs="Times New Roman"/>
          <w:sz w:val="24"/>
          <w:szCs w:val="24"/>
        </w:rPr>
        <w:t>согласно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</w:t>
      </w:r>
      <w:r w:rsidR="004E4000">
        <w:rPr>
          <w:rFonts w:ascii="Times New Roman" w:hAnsi="Times New Roman" w:cs="Times New Roman"/>
          <w:sz w:val="24"/>
          <w:szCs w:val="24"/>
        </w:rPr>
        <w:t>и</w:t>
      </w:r>
      <w:r w:rsidR="005B2EFA">
        <w:rPr>
          <w:rFonts w:ascii="Times New Roman" w:hAnsi="Times New Roman" w:cs="Times New Roman"/>
          <w:sz w:val="24"/>
          <w:szCs w:val="24"/>
        </w:rPr>
        <w:t xml:space="preserve">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92799D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1) Не позднее 30 (тридцати) календарных дней после полной оплаты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</w:t>
      </w:r>
      <w:r w:rsidR="00ED027C">
        <w:rPr>
          <w:rFonts w:ascii="Times New Roman" w:hAnsi="Times New Roman" w:cs="Times New Roman"/>
          <w:sz w:val="24"/>
          <w:szCs w:val="24"/>
        </w:rPr>
        <w:t xml:space="preserve"> ( лот 2,3)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C87B0B">
        <w:rPr>
          <w:rFonts w:ascii="Times New Roman" w:hAnsi="Times New Roman" w:cs="Times New Roman"/>
          <w:sz w:val="24"/>
          <w:szCs w:val="24"/>
        </w:rPr>
        <w:t xml:space="preserve"> (лот 2,3)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</w:t>
      </w:r>
      <w:r w:rsidRPr="00576867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Получить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 w:rsidR="00BA5A35">
        <w:rPr>
          <w:rFonts w:ascii="Times New Roman" w:hAnsi="Times New Roman"/>
          <w:sz w:val="24"/>
          <w:szCs w:val="24"/>
        </w:rPr>
        <w:t>объекта</w:t>
      </w:r>
      <w:r w:rsidRPr="00BD5CA2">
        <w:rPr>
          <w:rFonts w:ascii="Times New Roman" w:hAnsi="Times New Roman"/>
          <w:sz w:val="24"/>
          <w:szCs w:val="24"/>
        </w:rPr>
        <w:t xml:space="preserve"> не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87B0B">
        <w:rPr>
          <w:rFonts w:ascii="Times New Roman" w:hAnsi="Times New Roman"/>
          <w:sz w:val="24"/>
          <w:szCs w:val="24"/>
        </w:rPr>
        <w:t xml:space="preserve"> (лот 2,3)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7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87B0B">
        <w:rPr>
          <w:rFonts w:ascii="Times New Roman" w:hAnsi="Times New Roman"/>
          <w:sz w:val="24"/>
          <w:szCs w:val="24"/>
        </w:rPr>
        <w:t xml:space="preserve"> (лот2,3)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FC053E">
        <w:rPr>
          <w:rFonts w:ascii="Times New Roman" w:hAnsi="Times New Roman" w:cs="Times New Roman"/>
          <w:sz w:val="24"/>
          <w:szCs w:val="24"/>
        </w:rPr>
        <w:t xml:space="preserve"> </w:t>
      </w:r>
      <w:r w:rsidR="00576867">
        <w:rPr>
          <w:rFonts w:ascii="Times New Roman" w:hAnsi="Times New Roman" w:cs="Times New Roman"/>
          <w:sz w:val="24"/>
          <w:szCs w:val="24"/>
        </w:rPr>
        <w:t>8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Default="009F65A1" w:rsidP="00CF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867">
        <w:rPr>
          <w:rFonts w:ascii="Times New Roman" w:hAnsi="Times New Roman" w:cs="Times New Roman"/>
          <w:sz w:val="24"/>
          <w:szCs w:val="24"/>
        </w:rPr>
        <w:t xml:space="preserve"> 9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</w:t>
      </w:r>
      <w:r w:rsidR="00576867">
        <w:rPr>
          <w:rFonts w:ascii="Times New Roman" w:hAnsi="Times New Roman" w:cs="Times New Roman"/>
          <w:sz w:val="24"/>
          <w:szCs w:val="24"/>
        </w:rPr>
        <w:t xml:space="preserve"> и зарегистрировать права на объект недвижимости</w:t>
      </w:r>
      <w:r w:rsidR="00C87B0B">
        <w:rPr>
          <w:rFonts w:ascii="Times New Roman" w:hAnsi="Times New Roman" w:cs="Times New Roman"/>
          <w:sz w:val="24"/>
          <w:szCs w:val="24"/>
        </w:rPr>
        <w:t xml:space="preserve"> (лот 2,3)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ED027C" w:rsidRDefault="00ED027C" w:rsidP="00CF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10) Осуществить установку гаража в течение 3-х месяцев (лот 1)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CF3B62" w:rsidRPr="009F65A1" w:rsidRDefault="00C87B0B" w:rsidP="00C87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76867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051C0" w:rsidRDefault="00576867" w:rsidP="00C87B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</w:t>
      </w:r>
      <w:r w:rsidR="00FB2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(лот 2,3)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(арендатору)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16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A35" w:rsidRDefault="008C53C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00"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</w:t>
      </w:r>
      <w:r w:rsidR="00BA5A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E4000" w:rsidRDefault="001F2E56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Техническая возможность подключения объектов капитального строительства</w:t>
      </w:r>
      <w:r w:rsidR="00FB2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отсутствует.</w:t>
      </w:r>
    </w:p>
    <w:p w:rsidR="003229F4" w:rsidRDefault="003229F4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237" w:rsidRDefault="00FB2237" w:rsidP="00FB2237">
      <w:pPr>
        <w:pStyle w:val="a4"/>
        <w:spacing w:before="0" w:beforeAutospacing="0" w:after="0" w:afterAutospacing="0"/>
        <w:ind w:firstLine="708"/>
        <w:jc w:val="both"/>
      </w:pPr>
      <w:r>
        <w:t>Решение о проведении аукциона принято Администрацией Кыштымского городского округа (постановления Администрации Кыштымского городского округа от 06.10.2017 №№ 2127, 2128, 2131).</w:t>
      </w:r>
    </w:p>
    <w:p w:rsidR="001B5DF7" w:rsidRDefault="00CE27D4" w:rsidP="001B5DF7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</w:t>
      </w:r>
      <w:r w:rsidR="003B4CBE">
        <w:t xml:space="preserve"> </w:t>
      </w:r>
      <w:r w:rsidR="001B5DF7">
        <w:t xml:space="preserve">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="00A37875">
        <w:rPr>
          <w:rFonts w:ascii="Times New Roman" w:hAnsi="Times New Roman" w:cs="Times New Roman"/>
          <w:sz w:val="24"/>
          <w:szCs w:val="24"/>
        </w:rPr>
        <w:t>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E20E0A" w:rsidRDefault="00004603" w:rsidP="00E20E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(</w:t>
      </w:r>
      <w:r>
        <w:rPr>
          <w:rFonts w:ascii="Times New Roman" w:hAnsi="Times New Roman" w:cs="Times New Roman"/>
          <w:sz w:val="24"/>
          <w:szCs w:val="24"/>
        </w:rPr>
        <w:t>ПН,СР,ПТ</w:t>
      </w:r>
      <w:r w:rsidRPr="009A4E15">
        <w:rPr>
          <w:rFonts w:ascii="Times New Roman" w:hAnsi="Times New Roman" w:cs="Times New Roman"/>
          <w:sz w:val="24"/>
          <w:szCs w:val="24"/>
        </w:rPr>
        <w:t xml:space="preserve"> с 9-00 до18-00</w:t>
      </w:r>
      <w:r>
        <w:rPr>
          <w:rFonts w:ascii="Times New Roman" w:hAnsi="Times New Roman" w:cs="Times New Roman"/>
          <w:sz w:val="24"/>
          <w:szCs w:val="24"/>
        </w:rPr>
        <w:t>, ВТ, ЧТ</w:t>
      </w:r>
      <w:r w:rsidRPr="00475C94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9A4E15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, СБ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4E15">
        <w:rPr>
          <w:rFonts w:ascii="Times New Roman" w:hAnsi="Times New Roman" w:cs="Times New Roman"/>
          <w:sz w:val="24"/>
          <w:szCs w:val="24"/>
        </w:rPr>
        <w:t xml:space="preserve">-00), </w:t>
      </w:r>
      <w:r w:rsidR="001B5DF7" w:rsidRPr="00E20E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</w:t>
      </w:r>
      <w:r w:rsidR="00E20E0A" w:rsidRPr="00E20E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16.10.2017</w:t>
      </w:r>
      <w:r w:rsidR="00E20E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 до (12-00) 18.11.2017 г.</w:t>
      </w:r>
    </w:p>
    <w:p w:rsidR="001604F4" w:rsidRDefault="001604F4" w:rsidP="00E20E0A">
      <w:pPr>
        <w:spacing w:after="0" w:line="240" w:lineRule="auto"/>
        <w:ind w:firstLine="720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 xml:space="preserve">пл. К.Маркса, 1, </w:t>
      </w:r>
      <w:proofErr w:type="spellStart"/>
      <w:r w:rsidRPr="00BF357C">
        <w:rPr>
          <w:b/>
        </w:rPr>
        <w:t>каб</w:t>
      </w:r>
      <w:proofErr w:type="spellEnd"/>
      <w:r w:rsidRPr="00BF357C">
        <w:rPr>
          <w:b/>
        </w:rPr>
        <w:t>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E20E0A">
        <w:rPr>
          <w:b/>
          <w:u w:val="single"/>
        </w:rPr>
        <w:t>20.11</w:t>
      </w:r>
      <w:r w:rsidR="00004603">
        <w:rPr>
          <w:b/>
          <w:u w:val="single"/>
        </w:rPr>
        <w:t>.2017</w:t>
      </w:r>
      <w:r w:rsidR="00C700E5" w:rsidRPr="00D8204A">
        <w:rPr>
          <w:b/>
          <w:u w:val="single"/>
        </w:rPr>
        <w:t xml:space="preserve"> г</w:t>
      </w:r>
      <w:r w:rsidR="00C700E5">
        <w:rPr>
          <w:b/>
          <w:u w:val="single"/>
        </w:rPr>
        <w:t>.</w:t>
      </w:r>
      <w:r w:rsidR="00C700E5" w:rsidRPr="00BF357C">
        <w:rPr>
          <w:b/>
          <w:color w:val="000000"/>
        </w:rPr>
        <w:t xml:space="preserve"> </w:t>
      </w:r>
      <w:r w:rsidRPr="00BF357C">
        <w:rPr>
          <w:b/>
          <w:color w:val="000000"/>
        </w:rPr>
        <w:t xml:space="preserve"> в 1</w:t>
      </w:r>
      <w:r w:rsidR="00E20E0A">
        <w:rPr>
          <w:b/>
          <w:color w:val="000000"/>
        </w:rPr>
        <w:t>3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E20E0A">
        <w:rPr>
          <w:b/>
          <w:u w:val="single"/>
        </w:rPr>
        <w:t>22.11</w:t>
      </w:r>
      <w:r w:rsidR="00004603">
        <w:rPr>
          <w:b/>
          <w:u w:val="single"/>
        </w:rPr>
        <w:t>.2017</w:t>
      </w:r>
      <w:r w:rsidRPr="00935FA5">
        <w:rPr>
          <w:b/>
          <w:u w:val="single"/>
        </w:rPr>
        <w:t xml:space="preserve"> г</w:t>
      </w:r>
      <w:r w:rsidRPr="00935FA5">
        <w:rPr>
          <w:b/>
        </w:rPr>
        <w:t xml:space="preserve">. в 11.00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B2432">
        <w:rPr>
          <w:rFonts w:ascii="Times New Roman" w:hAnsi="Times New Roman" w:cs="Times New Roman"/>
          <w:sz w:val="24"/>
          <w:szCs w:val="24"/>
        </w:rPr>
        <w:t>цены</w:t>
      </w:r>
      <w:r w:rsidR="0015293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B2432">
        <w:rPr>
          <w:rFonts w:ascii="Times New Roman" w:hAnsi="Times New Roman" w:cs="Times New Roman"/>
          <w:sz w:val="24"/>
          <w:szCs w:val="24"/>
        </w:rPr>
        <w:t>а</w:t>
      </w:r>
      <w:r w:rsidR="00152932"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договора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аренды </w:t>
      </w:r>
      <w:r w:rsidR="009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оглашения начальной цены и шага аукциона участникам аукциона предлагается заявить эту цену путем поднятия аукционных карточек. Если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>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  <w:r w:rsidR="00994E6E">
        <w:t xml:space="preserve"> </w:t>
      </w: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Проект</w:t>
      </w:r>
      <w:r w:rsidR="00E20E0A">
        <w:t>ы</w:t>
      </w:r>
      <w:r>
        <w:t xml:space="preserve"> договор</w:t>
      </w:r>
      <w:r w:rsidR="00E20E0A">
        <w:t xml:space="preserve">ов </w:t>
      </w:r>
      <w:r w:rsidR="00350074">
        <w:t>аренды</w:t>
      </w:r>
      <w:r>
        <w:t xml:space="preserve"> земельн</w:t>
      </w:r>
      <w:r w:rsidR="00E20E0A">
        <w:t>ых</w:t>
      </w:r>
      <w:r>
        <w:t xml:space="preserve"> участк</w:t>
      </w:r>
      <w:r w:rsidR="00E20E0A">
        <w:t>ов</w:t>
      </w:r>
      <w:r>
        <w:t>.</w:t>
      </w:r>
    </w:p>
    <w:p w:rsidR="00EF322E" w:rsidRDefault="00EF322E" w:rsidP="00C700E5">
      <w:pPr>
        <w:pStyle w:val="a4"/>
        <w:spacing w:before="0" w:beforeAutospacing="0" w:after="0" w:afterAutospacing="0"/>
        <w:jc w:val="both"/>
      </w:pPr>
    </w:p>
    <w:p w:rsidR="00DB2FC0" w:rsidRPr="00C700E5" w:rsidRDefault="00EF322E" w:rsidP="00EF322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t xml:space="preserve"> </w:t>
      </w:r>
      <w:r w:rsidR="00C700E5">
        <w:t xml:space="preserve">  </w:t>
      </w:r>
      <w:r w:rsidR="00033611" w:rsidRPr="00C700E5">
        <w:rPr>
          <w:sz w:val="22"/>
          <w:szCs w:val="22"/>
        </w:rPr>
        <w:t>З</w:t>
      </w:r>
      <w:r w:rsidR="00DB2FC0" w:rsidRPr="00C700E5">
        <w:rPr>
          <w:sz w:val="22"/>
          <w:szCs w:val="22"/>
        </w:rPr>
        <w:t>аместитель Главы Кыштымского</w:t>
      </w:r>
    </w:p>
    <w:p w:rsidR="00E20E0A" w:rsidRDefault="00DB2FC0" w:rsidP="00E20E0A">
      <w:pPr>
        <w:spacing w:after="0"/>
        <w:jc w:val="right"/>
        <w:rPr>
          <w:rFonts w:ascii="Times New Roman" w:hAnsi="Times New Roman"/>
        </w:rPr>
      </w:pPr>
      <w:r w:rsidRPr="00C700E5">
        <w:rPr>
          <w:rFonts w:ascii="Times New Roman" w:hAnsi="Times New Roman"/>
        </w:rPr>
        <w:t>городского округа</w:t>
      </w:r>
      <w:r w:rsidR="00E20E0A">
        <w:rPr>
          <w:rFonts w:ascii="Times New Roman" w:hAnsi="Times New Roman"/>
        </w:rPr>
        <w:t>, председатель Комитета</w:t>
      </w:r>
    </w:p>
    <w:p w:rsidR="00E20E0A" w:rsidRDefault="00E20E0A" w:rsidP="00E20E0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управлению имуществом администрации</w:t>
      </w:r>
    </w:p>
    <w:p w:rsidR="00E20E0A" w:rsidRDefault="00E20E0A" w:rsidP="00E20E0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Кыштымского городского округа</w:t>
      </w:r>
    </w:p>
    <w:p w:rsidR="00DB2FC0" w:rsidRPr="00C700E5" w:rsidRDefault="00E20E0A" w:rsidP="00E20E0A">
      <w:pPr>
        <w:spacing w:after="0"/>
        <w:jc w:val="right"/>
      </w:pPr>
      <w:r>
        <w:rPr>
          <w:rFonts w:ascii="Times New Roman" w:hAnsi="Times New Roman"/>
        </w:rPr>
        <w:t xml:space="preserve">М.Н. Лотов </w:t>
      </w:r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ED027C">
        <w:rPr>
          <w:rFonts w:ascii="Times New Roman" w:hAnsi="Times New Roman" w:cs="Times New Roman"/>
        </w:rPr>
        <w:t>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ED027C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(для гражданина данные паспорта: серии и номер, кем, где, когда выдан.                      ____________________________________________________</w:t>
      </w:r>
      <w:r w:rsidR="00ED027C">
        <w:rPr>
          <w:rFonts w:ascii="Times New Roman" w:hAnsi="Times New Roman" w:cs="Times New Roman"/>
        </w:rPr>
        <w:t>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ED027C">
        <w:rPr>
          <w:rFonts w:ascii="Times New Roman" w:hAnsi="Times New Roman" w:cs="Times New Roman"/>
        </w:rPr>
        <w:t>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  <w:r w:rsidRPr="007169BC">
        <w:rPr>
          <w:rFonts w:ascii="Times New Roman" w:hAnsi="Times New Roman" w:cs="Times New Roman"/>
        </w:rPr>
        <w:t xml:space="preserve">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___________</w:t>
      </w:r>
      <w:r w:rsidRPr="007169BC">
        <w:rPr>
          <w:rFonts w:ascii="Times New Roman" w:hAnsi="Times New Roman" w:cs="Times New Roman"/>
        </w:rPr>
        <w:t>_________________________________________</w:t>
      </w:r>
      <w:r w:rsidR="00ED027C">
        <w:rPr>
          <w:rFonts w:ascii="Times New Roman" w:hAnsi="Times New Roman" w:cs="Times New Roman"/>
        </w:rPr>
        <w:t>_____________________________</w:t>
      </w:r>
    </w:p>
    <w:p w:rsidR="00D963D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Pr="007169B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>роведение торгов, опубликованном в _______________________________________________</w:t>
      </w:r>
      <w:r w:rsidR="00123654">
        <w:rPr>
          <w:rFonts w:ascii="Times New Roman" w:hAnsi="Times New Roman" w:cs="Times New Roman"/>
        </w:rPr>
        <w:t>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>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E20E0A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 )</w:t>
      </w:r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______г</w:t>
      </w:r>
      <w:proofErr w:type="spell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сообщении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Pr="007169BC">
        <w:rPr>
          <w:rFonts w:ascii="Times New Roman" w:hAnsi="Times New Roman" w:cs="Times New Roman"/>
        </w:rPr>
        <w:t>р.сч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Pr="007169BC">
        <w:rPr>
          <w:rFonts w:ascii="Times New Roman" w:hAnsi="Times New Roman" w:cs="Times New Roman"/>
        </w:rPr>
        <w:t>БИК_____________________к</w:t>
      </w:r>
      <w:proofErr w:type="spellEnd"/>
      <w:r w:rsidRPr="007169BC">
        <w:rPr>
          <w:rFonts w:ascii="Times New Roman" w:hAnsi="Times New Roman" w:cs="Times New Roman"/>
        </w:rPr>
        <w:t>/</w:t>
      </w:r>
      <w:proofErr w:type="spellStart"/>
      <w:r w:rsidRPr="007169BC">
        <w:rPr>
          <w:rFonts w:ascii="Times New Roman" w:hAnsi="Times New Roman" w:cs="Times New Roman"/>
        </w:rPr>
        <w:t>сч№______________________________</w:t>
      </w:r>
      <w:proofErr w:type="spellEnd"/>
      <w:r w:rsidRPr="007169BC">
        <w:rPr>
          <w:rFonts w:ascii="Times New Roman" w:hAnsi="Times New Roman" w:cs="Times New Roman"/>
        </w:rPr>
        <w:t>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lastRenderedPageBreak/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123654" w:rsidRDefault="00D963D7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123654" w:rsidRPr="007169BC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E20E0A" w:rsidRDefault="00427762" w:rsidP="00E20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="00604187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04187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04187" w:rsidRPr="00604187" w:rsidRDefault="00604187" w:rsidP="00E20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аренды земельного участка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(лот 1)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Кыштымский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>Лотова Максима Николаевича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 w:rsidR="0008091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тоги проведения аукциона от </w:t>
            </w:r>
            <w:r w:rsidR="004C2E94"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«22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C2E94"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C2E94"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г.,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: земли населенных пунктов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74:32:0404003:783 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</w:t>
            </w:r>
            <w:r w:rsidR="004C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в 20 м юго-восточнее жилого дома № 1 по ул.Ветеранов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я использования  </w:t>
            </w:r>
            <w:r w:rsidR="004C2E94"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под размещение металлического гаража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</w:t>
            </w:r>
          </w:p>
          <w:p w:rsidR="004C2E94" w:rsidRDefault="00604187" w:rsidP="004C2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отсутствуют объекты недвижимого имущества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187" w:rsidRPr="00604187" w:rsidRDefault="00604187" w:rsidP="004C2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995679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      </w:r>
            <w:r w:rsidR="004C2E94">
              <w:rPr>
                <w:rFonts w:ascii="Times New Roman" w:hAnsi="Times New Roman"/>
                <w:sz w:val="24"/>
                <w:szCs w:val="24"/>
              </w:rPr>
              <w:t xml:space="preserve">ии и проведению торгов   от </w:t>
            </w:r>
            <w:r w:rsidR="004C2E94" w:rsidRPr="004C2E94">
              <w:rPr>
                <w:rFonts w:ascii="Times New Roman" w:hAnsi="Times New Roman"/>
                <w:b/>
                <w:sz w:val="24"/>
                <w:szCs w:val="24"/>
              </w:rPr>
              <w:t xml:space="preserve">22.11.2017 </w:t>
            </w:r>
            <w:r w:rsidRPr="004C2E9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04187" w:rsidRPr="00995679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1.5. Согласно отчета № 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204/09.2017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об оценке о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бъекта по состоянию на 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20.09.2017г.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размер годовой  арендной платы  составляет 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2160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Две тысячи сто шестьдесят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коп., учитывая 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Кыштымского городского округа 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от 06.10.2017г. № 2127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начальный размер арендной 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платы установлен в размере 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679" w:rsidRPr="00995679" w:rsidRDefault="00604187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995679" w:rsidRPr="00995679" w:rsidRDefault="00604187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  <w:r w:rsidR="00995679" w:rsidRPr="00995679">
              <w:rPr>
                <w:rFonts w:ascii="Times New Roman" w:hAnsi="Times New Roman"/>
                <w:sz w:val="24"/>
                <w:szCs w:val="24"/>
              </w:rPr>
              <w:t xml:space="preserve">Существенные условия  договора аренды  земельного участка, указанные в извещении о проведении аукциона: использование земельного участка </w:t>
            </w:r>
            <w:r w:rsidR="00995679"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 </w:t>
            </w:r>
            <w:r w:rsid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размещение металлического гаража</w:t>
            </w:r>
          </w:p>
          <w:p w:rsidR="00995679" w:rsidRPr="00995679" w:rsidRDefault="00995679" w:rsidP="00995679">
            <w:pPr>
              <w:tabs>
                <w:tab w:val="center" w:pos="5102"/>
                <w:tab w:val="left" w:pos="6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Срок Договора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2.1.Срок аренды Участка устанавливается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_____.2027г.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      </w:r>
          </w:p>
          <w:p w:rsidR="00995679" w:rsidRPr="00995679" w:rsidRDefault="00995679" w:rsidP="0042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3. Цена Договора и порядок оплаты</w:t>
            </w:r>
          </w:p>
          <w:p w:rsidR="00995679" w:rsidRPr="00995679" w:rsidRDefault="00995679" w:rsidP="009956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годовой арендной платы за участок  оставляет: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рублей 00 копеек)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 является неизменным на весь период действия договора аренды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      </w:r>
          </w:p>
          <w:p w:rsidR="00995679" w:rsidRPr="00995679" w:rsidRDefault="00995679" w:rsidP="009956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7413001930,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 741301001,  БИК 047501001,  КБК 24111105012040000120 , ОКТМО 75734000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40101810400000010801 в ГРКЦ ГУ Банка России по Челябинской области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г.Челябинск.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432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 копеек.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засчитывается в счет оплаты по договору аренды.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Код 241 111 05012 04 0000 120, арендная плата за земельный участок с кадастровым номером </w:t>
            </w:r>
            <w:r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74:32: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0404003:783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, наименование арендатора, № и дата договора аренды.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4.1.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Обязанности Сторон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lastRenderedPageBreak/>
      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5.2.6.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      </w:r>
          </w:p>
          <w:p w:rsidR="00ED027C" w:rsidRPr="00560B81" w:rsidRDefault="00ED027C" w:rsidP="00ED0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>) Получить разрешение на вырубку зеленых насаждений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для организации подъезда к участку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ED027C" w:rsidRPr="009F65A1" w:rsidRDefault="00ED027C" w:rsidP="00ED0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прилегающую территорию в санитарном состоянии.</w:t>
            </w:r>
          </w:p>
          <w:p w:rsidR="00ED027C" w:rsidRDefault="00ED027C" w:rsidP="00ED02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установку гаража в течение 3-х месяцев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6. Ответственность сторон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п.5.2.6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Итоговый протокол комиссии по рассмотрению результатов торгов от </w:t>
            </w:r>
            <w:r w:rsidR="00123654">
              <w:rPr>
                <w:rFonts w:ascii="Times New Roman" w:hAnsi="Times New Roman"/>
                <w:b/>
                <w:iCs/>
                <w:sz w:val="24"/>
                <w:szCs w:val="24"/>
              </w:rPr>
              <w:t>22.11</w:t>
            </w:r>
            <w:r w:rsidRPr="00995679">
              <w:rPr>
                <w:rFonts w:ascii="Times New Roman" w:hAnsi="Times New Roman"/>
                <w:b/>
                <w:iCs/>
                <w:sz w:val="24"/>
                <w:szCs w:val="24"/>
              </w:rPr>
              <w:t>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Расчет арендной платы;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АРЕНДОДАТЕЛЬ: Администрация Кыштымского городского округа, в лице комитета по управлению имуществом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юридический адрес: 456870 Челябинская обл.г.Кыштым пл.К.Маркса 1.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ОКТМО 75734000.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995679" w:rsidRPr="00995679" w:rsidRDefault="00123654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7762">
              <w:rPr>
                <w:rFonts w:ascii="Times New Roman" w:hAnsi="Times New Roman" w:cs="Times New Roman"/>
                <w:sz w:val="24"/>
                <w:szCs w:val="24"/>
              </w:rPr>
              <w:t>кем______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код подразделения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Комитет по управлению имуществом администрации Кыштымского городского округа, в лице председателя Комитета 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___________________М.Н. Лотов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  <w:r w:rsidRPr="009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995679" w:rsidRPr="00995679" w:rsidRDefault="00995679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участка.</w:t>
            </w:r>
          </w:p>
          <w:p w:rsidR="00995679" w:rsidRPr="00995679" w:rsidRDefault="00995679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Расчет арендной платы.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79" w:rsidRDefault="00995679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Pr="00995679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к </w:t>
            </w:r>
            <w:hyperlink r:id="rId10" w:history="1">
              <w:r w:rsidRPr="00995679">
                <w:rPr>
                  <w:rStyle w:val="a3"/>
                  <w:rFonts w:ascii="Times New Roman" w:hAnsi="Times New Roman" w:cs="Times New Roman"/>
                </w:rPr>
                <w:t>Договору</w:t>
              </w:r>
            </w:hyperlink>
            <w:r w:rsidRPr="00995679">
              <w:rPr>
                <w:rFonts w:ascii="Times New Roman" w:hAnsi="Times New Roman" w:cs="Times New Roman"/>
              </w:rPr>
              <w:t xml:space="preserve"> аренды земельного участка,</w:t>
            </w: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   № </w:t>
            </w:r>
            <w:r w:rsidR="00427762">
              <w:rPr>
                <w:rFonts w:ascii="Times New Roman" w:hAnsi="Times New Roman" w:cs="Times New Roman"/>
                <w:iCs/>
              </w:rPr>
              <w:t>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от </w:t>
            </w:r>
            <w:r w:rsidR="00427762">
              <w:rPr>
                <w:rFonts w:ascii="Times New Roman" w:hAnsi="Times New Roman" w:cs="Times New Roman"/>
                <w:iCs/>
              </w:rPr>
              <w:t>__________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г.</w:t>
            </w:r>
          </w:p>
          <w:p w:rsidR="00995679" w:rsidRPr="00995679" w:rsidRDefault="00995679" w:rsidP="0099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95679" w:rsidRPr="00995679" w:rsidRDefault="00995679" w:rsidP="0099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приема-передачи земельного участка</w:t>
            </w:r>
          </w:p>
          <w:tbl>
            <w:tblPr>
              <w:tblW w:w="10031" w:type="dxa"/>
              <w:tblLayout w:type="fixed"/>
              <w:tblLook w:val="04A0"/>
            </w:tblPr>
            <w:tblGrid>
              <w:gridCol w:w="4785"/>
              <w:gridCol w:w="5246"/>
            </w:tblGrid>
            <w:tr w:rsidR="00995679" w:rsidRPr="00995679" w:rsidTr="00427762">
              <w:tc>
                <w:tcPr>
                  <w:tcW w:w="4785" w:type="dxa"/>
                </w:tcPr>
                <w:p w:rsidR="00995679" w:rsidRPr="00995679" w:rsidRDefault="00995679" w:rsidP="004E78B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Кыштым</w:t>
                  </w:r>
                </w:p>
              </w:tc>
              <w:tc>
                <w:tcPr>
                  <w:tcW w:w="5246" w:type="dxa"/>
                </w:tcPr>
                <w:p w:rsidR="00995679" w:rsidRPr="00995679" w:rsidRDefault="00427762" w:rsidP="004E78B1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</w:t>
                  </w:r>
                  <w:r w:rsidR="00995679" w:rsidRPr="0099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995679" w:rsidRPr="00995679" w:rsidRDefault="00995679" w:rsidP="00995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Кыштымский  городской округ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имени которого выступает Комитет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      </w:r>
            <w:bookmarkStart w:id="0" w:name="z3"/>
            <w:bookmarkEnd w:id="0"/>
            <w:r w:rsidR="004277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1. Арендодатель в соответствии с Договором аренды земельного участка,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277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4277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.2017 г.</w:t>
            </w:r>
            <w:r w:rsidRPr="0099567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(далее - "Договор") передал, а Арендатор принял земельный участок общей площадью </w:t>
            </w:r>
            <w:r w:rsidR="004277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участок 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расположенный по адресу: </w:t>
            </w:r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Челябинская </w:t>
            </w:r>
            <w:proofErr w:type="spellStart"/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Кыштым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примерно в 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метров 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юго-восточнее жилого дома № 1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ул.Ветеранов ,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74:32:</w:t>
            </w:r>
            <w:r w:rsidR="004277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0404003:783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"Земельный участок").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2. Арендатор принял Земельный участок в таком виде, в каком он находился на момент подписания Договора.</w:t>
            </w:r>
          </w:p>
          <w:p w:rsidR="00995679" w:rsidRPr="00995679" w:rsidRDefault="00995679" w:rsidP="004277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</w:t>
            </w:r>
            <w:r w:rsidR="00427762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4. Вид разрешенного использования : </w:t>
            </w:r>
            <w:r w:rsidR="004277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 размещение металлического гаража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0138" w:type="dxa"/>
              <w:tblLayout w:type="fixed"/>
              <w:tblLook w:val="04A0"/>
            </w:tblPr>
            <w:tblGrid>
              <w:gridCol w:w="4467"/>
              <w:gridCol w:w="5671"/>
            </w:tblGrid>
            <w:tr w:rsidR="00995679" w:rsidRPr="00995679" w:rsidTr="00427762">
              <w:tc>
                <w:tcPr>
                  <w:tcW w:w="4467" w:type="dxa"/>
                </w:tcPr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имуществом администрации Кыштымского городского округа </w:t>
                  </w: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__________________М.Н. </w:t>
                  </w:r>
                  <w:proofErr w:type="spellStart"/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Лотов</w:t>
                  </w:r>
                  <w:proofErr w:type="spellEnd"/>
                </w:p>
              </w:tc>
              <w:tc>
                <w:tcPr>
                  <w:tcW w:w="5671" w:type="dxa"/>
                </w:tcPr>
                <w:p w:rsidR="00995679" w:rsidRPr="00995679" w:rsidRDefault="00995679" w:rsidP="00427762">
                  <w:pPr>
                    <w:tabs>
                      <w:tab w:val="left" w:pos="709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АРЕНДАТОР</w:t>
                  </w: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679" w:rsidRPr="00995679" w:rsidRDefault="00995679" w:rsidP="00427762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 </w:t>
                  </w:r>
                  <w:r w:rsidR="0042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4E78B1" w:rsidRDefault="004E78B1" w:rsidP="00427762"/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367D61" w:rsidRPr="0012239C" w:rsidTr="00D01828">
        <w:tc>
          <w:tcPr>
            <w:tcW w:w="9781" w:type="dxa"/>
            <w:vAlign w:val="bottom"/>
          </w:tcPr>
          <w:p w:rsidR="00367D61" w:rsidRDefault="00367D61" w:rsidP="00D01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367D61" w:rsidRPr="00604187" w:rsidRDefault="00367D61" w:rsidP="00D01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аренды земельного участка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(лот 2)</w:t>
            </w:r>
          </w:p>
          <w:p w:rsidR="00367D61" w:rsidRPr="00604187" w:rsidRDefault="00367D61" w:rsidP="00D01828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67D61" w:rsidRPr="00604187" w:rsidRDefault="00367D61" w:rsidP="00D018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91E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Кыштымский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Лотова Максима Николаевича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тоги проведения аукциона от 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«22» ноября 2017г.,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67D61" w:rsidRPr="00604187" w:rsidRDefault="00367D61" w:rsidP="00D01828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367D61" w:rsidRPr="00604187" w:rsidRDefault="00367D61" w:rsidP="00D01828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367D61" w:rsidRPr="00604187" w:rsidRDefault="00367D61" w:rsidP="00D01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земли населенных пунктов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74:32:0000000:5550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м, пос.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Слюдорудник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западнее здания № 20 по ул.Проезжая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использования  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размещение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обеспечения внутреннего правопорядка (спасательная, пожарная служба)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1128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том числе охранная зона ВЛ 10 кВ – 40 кв.м)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</w:t>
            </w:r>
          </w:p>
          <w:p w:rsidR="00367D61" w:rsidRDefault="00367D61" w:rsidP="00D01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отсутствуют 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D61" w:rsidRPr="00604187" w:rsidRDefault="00367D61" w:rsidP="00D01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367D61" w:rsidRPr="00995679" w:rsidRDefault="00367D61" w:rsidP="00D0182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и проведению торгов   от </w:t>
            </w:r>
            <w:r w:rsidRPr="004C2E94">
              <w:rPr>
                <w:rFonts w:ascii="Times New Roman" w:hAnsi="Times New Roman"/>
                <w:b/>
                <w:sz w:val="24"/>
                <w:szCs w:val="24"/>
              </w:rPr>
              <w:t>22.11.2017 г.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1.5. Согласно отчета №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/09.2017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20.09.2017г.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размер годовой  арендной платы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18450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Восемнадцать тысяч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четыреста пятьдесят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коп., учитывая постановление администрации Кыштымского городского округа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от 06.10.2017г. № 212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начальный размер арендной платы установлен в размере .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      </w:r>
            <w:r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 </w:t>
            </w:r>
            <w:r w:rsidRPr="004C2E94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объектов обеспечения внутреннего правопорядка (спасательная, пожарная служба).</w:t>
            </w:r>
          </w:p>
          <w:p w:rsidR="00367D61" w:rsidRPr="00995679" w:rsidRDefault="00367D61" w:rsidP="00D01828">
            <w:pPr>
              <w:tabs>
                <w:tab w:val="center" w:pos="5102"/>
                <w:tab w:val="left" w:pos="6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Срок Договора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2.1.Срок аренды Участка устанавливается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_____.2027г.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3. Цена Договора и порядок оплаты</w:t>
            </w:r>
          </w:p>
          <w:p w:rsidR="00367D61" w:rsidRPr="00995679" w:rsidRDefault="00367D61" w:rsidP="00D018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годовой арендной платы за участок  оставляет: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рублей 00 копеек)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7D61" w:rsidRPr="00995679" w:rsidRDefault="00367D61" w:rsidP="00D018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 является неизменным на весь период действия договора аренды земельного участка.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      </w:r>
          </w:p>
          <w:p w:rsidR="00367D61" w:rsidRPr="00995679" w:rsidRDefault="00367D61" w:rsidP="00D018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7413001930,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 741301001,  БИК 047501001,  КБК 24111105012040000120 , ОКТМО 75734000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40101810400000010801 в ГРКЦ ГУ Банка России по Челябинской области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г.Челябинск.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3690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 копеек.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засчитывается в счет оплаты по договору аренды.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Код 241 111 05012 04 0000 120, арендная плата за земельный участок с кадастровым номером </w:t>
            </w:r>
            <w:r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74:32: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0000000:5550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, наименование арендатора, № и дата договора аренды.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367D61" w:rsidRPr="00995679" w:rsidRDefault="00367D61" w:rsidP="00D0182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367D61" w:rsidRPr="00995679" w:rsidRDefault="00367D61" w:rsidP="00D0182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367D61" w:rsidRPr="00995679" w:rsidRDefault="00367D61" w:rsidP="00D0182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4.1.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Обязанности Сторон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</w:t>
            </w:r>
            <w:r w:rsidRPr="00995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аренды земельного  участка за свой счет произвести государственную регистрацию договора аренды. 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5.2.6.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      </w:r>
          </w:p>
          <w:p w:rsidR="00367D61" w:rsidRPr="00560B81" w:rsidRDefault="00367D61" w:rsidP="00D01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>) Получить разрешение на вырубку зеленых насаждений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для организации подъезда к участку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367D61" w:rsidRPr="00560B81" w:rsidRDefault="00367D61" w:rsidP="00D01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>) Произвести за свой счет  строительство необходимых подводящих сетей.</w:t>
            </w:r>
          </w:p>
          <w:p w:rsidR="00367D61" w:rsidRDefault="00367D61" w:rsidP="00D01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6D5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планировочной организации, проект размещения объектов согласовать с Отделом архитектуры и градостроительства администрации Кыштымского городского округа. </w:t>
            </w:r>
          </w:p>
          <w:p w:rsidR="00367D61" w:rsidRPr="00BD5CA2" w:rsidRDefault="00367D61" w:rsidP="00D018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6)</w:t>
            </w:r>
            <w:r w:rsidRPr="00576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Получить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и 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разрешение на 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не позднее 6 месяцев с даты заключения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земельного участка.</w:t>
            </w:r>
          </w:p>
          <w:p w:rsidR="00367D61" w:rsidRPr="00BD5CA2" w:rsidRDefault="00367D61" w:rsidP="00D018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>) Приступить к строительству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(размещению)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  <w:szCs w:val="24"/>
              </w:rPr>
              <w:t>1 года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с даты заключения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7D61" w:rsidRPr="009F65A1" w:rsidRDefault="00367D61" w:rsidP="00D01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 Содержать прилегающую территорию в санитарном состоянии.</w:t>
            </w:r>
          </w:p>
          <w:p w:rsidR="00367D61" w:rsidRDefault="00367D61" w:rsidP="00D01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(размещения)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предоставить исполнительную съемку объектов в отдел архитектуры и градостроительства администрации Кыштымского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зарегистрировать права на объект недвижимости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D61" w:rsidRPr="00995679" w:rsidRDefault="00367D61" w:rsidP="00D01828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6. Ответственность сторон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п.5.2.6 Договора.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367D61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Заключительные положения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Итоговый протокол комиссии по рассмотрению результатов торгов от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22.11</w:t>
            </w:r>
            <w:r w:rsidRPr="00995679">
              <w:rPr>
                <w:rFonts w:ascii="Times New Roman" w:hAnsi="Times New Roman"/>
                <w:b/>
                <w:iCs/>
                <w:sz w:val="24"/>
                <w:szCs w:val="24"/>
              </w:rPr>
              <w:t>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Расчет арендной платы;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участка.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1" w:rsidRPr="00995679" w:rsidRDefault="00367D61" w:rsidP="00D0182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АРЕНДОДАТЕЛЬ: Администрация Кыштымского городского округа, в лице комитета по управлению имуществом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юридический адрес: 456870 Челябинская обл.г.Кыштым пл.К.Маркса 1.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ОКТМО 75734000.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367D61" w:rsidRPr="00995679" w:rsidRDefault="00367D61" w:rsidP="00D0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прописки___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кем______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Комитет по управлению имуществом администрации Кыштымского городского округа, в лице председателя Комитета </w:t>
            </w:r>
          </w:p>
          <w:p w:rsidR="00367D61" w:rsidRPr="00995679" w:rsidRDefault="00367D61" w:rsidP="00D0182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___________________М.Н. Лотов</w:t>
            </w:r>
          </w:p>
          <w:p w:rsidR="00367D61" w:rsidRPr="00995679" w:rsidRDefault="00367D61" w:rsidP="00D0182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  <w:r w:rsidRPr="009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7D61" w:rsidRPr="00995679" w:rsidRDefault="00367D61" w:rsidP="00D0182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D61" w:rsidRPr="00995679" w:rsidRDefault="00367D61" w:rsidP="00D018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367D61" w:rsidRPr="00995679" w:rsidRDefault="00367D61" w:rsidP="00D0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участка.</w:t>
            </w:r>
          </w:p>
          <w:p w:rsidR="00367D61" w:rsidRPr="00995679" w:rsidRDefault="00367D61" w:rsidP="00D0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Расчет арендной платы.</w:t>
            </w:r>
          </w:p>
          <w:p w:rsidR="00367D61" w:rsidRPr="00995679" w:rsidRDefault="00367D61" w:rsidP="00D0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61" w:rsidRPr="00995679" w:rsidRDefault="00367D61" w:rsidP="00D01828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367D61" w:rsidRPr="00995679" w:rsidRDefault="00367D61" w:rsidP="00D01828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к </w:t>
            </w:r>
            <w:hyperlink r:id="rId11" w:history="1">
              <w:r w:rsidRPr="00995679">
                <w:rPr>
                  <w:rStyle w:val="a3"/>
                  <w:rFonts w:ascii="Times New Roman" w:hAnsi="Times New Roman" w:cs="Times New Roman"/>
                </w:rPr>
                <w:t>Договору</w:t>
              </w:r>
            </w:hyperlink>
            <w:r w:rsidRPr="00995679">
              <w:rPr>
                <w:rFonts w:ascii="Times New Roman" w:hAnsi="Times New Roman" w:cs="Times New Roman"/>
              </w:rPr>
              <w:t xml:space="preserve"> аренды земельного участка,</w:t>
            </w:r>
          </w:p>
          <w:p w:rsidR="00367D61" w:rsidRPr="00995679" w:rsidRDefault="00367D61" w:rsidP="00D01828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  <w:iCs/>
              </w:rPr>
              <w:t>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от </w:t>
            </w:r>
            <w:r>
              <w:rPr>
                <w:rFonts w:ascii="Times New Roman" w:hAnsi="Times New Roman" w:cs="Times New Roman"/>
                <w:iCs/>
              </w:rPr>
              <w:t>__________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г.</w:t>
            </w:r>
          </w:p>
          <w:p w:rsidR="00367D61" w:rsidRPr="00995679" w:rsidRDefault="00367D61" w:rsidP="00D0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367D61" w:rsidRPr="00995679" w:rsidRDefault="00367D61" w:rsidP="00D0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приема-передачи земельного участка</w:t>
            </w:r>
          </w:p>
          <w:tbl>
            <w:tblPr>
              <w:tblW w:w="10031" w:type="dxa"/>
              <w:tblLayout w:type="fixed"/>
              <w:tblLook w:val="04A0"/>
            </w:tblPr>
            <w:tblGrid>
              <w:gridCol w:w="4785"/>
              <w:gridCol w:w="5246"/>
            </w:tblGrid>
            <w:tr w:rsidR="00367D61" w:rsidRPr="00995679" w:rsidTr="00D01828">
              <w:tc>
                <w:tcPr>
                  <w:tcW w:w="4785" w:type="dxa"/>
                </w:tcPr>
                <w:p w:rsidR="00367D61" w:rsidRPr="00995679" w:rsidRDefault="00367D61" w:rsidP="00D0182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Кыштым</w:t>
                  </w:r>
                </w:p>
              </w:tc>
              <w:tc>
                <w:tcPr>
                  <w:tcW w:w="5246" w:type="dxa"/>
                </w:tcPr>
                <w:p w:rsidR="00367D61" w:rsidRPr="00995679" w:rsidRDefault="00367D61" w:rsidP="00D01828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</w:t>
                  </w:r>
                  <w:r w:rsidRPr="0099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367D61" w:rsidRPr="00995679" w:rsidRDefault="00367D61" w:rsidP="00D01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67D61" w:rsidRPr="00995679" w:rsidRDefault="00367D61" w:rsidP="00D018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Кыштымский  городской округ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имени которого выступает Комитет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</w:p>
          <w:p w:rsidR="00367D61" w:rsidRPr="00995679" w:rsidRDefault="00367D61" w:rsidP="00D018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1. Арендодатель в соответствии с Договором аренды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.2017 г.</w:t>
            </w:r>
            <w:r w:rsidRPr="0099567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(далее - "Договор") передал, а Арендатор принял земельный участок общей площадью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1128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том числе охранная зона ВЛ 10 кВ -40 кв.м)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Челябинская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Кыштым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пос.Слюдорудник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западнее здания № 20 по ул.Проезжая,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74:32: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0000000:5550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"Земельный участок").</w:t>
            </w:r>
          </w:p>
          <w:p w:rsidR="00367D61" w:rsidRPr="00995679" w:rsidRDefault="00367D61" w:rsidP="00D018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2. Арендатор принял Земельный участок в таком виде, в каком он находился на момент подписания Договора.</w:t>
            </w:r>
          </w:p>
          <w:p w:rsidR="00367D61" w:rsidRPr="00995679" w:rsidRDefault="00367D61" w:rsidP="00D018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__________________________________________________________________________________________________________________________________________________________</w:t>
            </w:r>
          </w:p>
          <w:p w:rsidR="00367D61" w:rsidRPr="00995679" w:rsidRDefault="00367D61" w:rsidP="00D018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4. Вид разрешенного использования: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 размещение объектов обеспечения внутреннего правопорядка (спасательная, пожарная служба)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367D61" w:rsidRPr="00995679" w:rsidRDefault="00367D61" w:rsidP="00D018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367D61" w:rsidRPr="00995679" w:rsidRDefault="00367D61" w:rsidP="00D018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0138" w:type="dxa"/>
              <w:tblLayout w:type="fixed"/>
              <w:tblLook w:val="04A0"/>
            </w:tblPr>
            <w:tblGrid>
              <w:gridCol w:w="4467"/>
              <w:gridCol w:w="5671"/>
            </w:tblGrid>
            <w:tr w:rsidR="00367D61" w:rsidRPr="00995679" w:rsidTr="00D01828">
              <w:tc>
                <w:tcPr>
                  <w:tcW w:w="4467" w:type="dxa"/>
                </w:tcPr>
                <w:p w:rsidR="00367D61" w:rsidRPr="00995679" w:rsidRDefault="00367D61" w:rsidP="00D01828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367D61" w:rsidRPr="00995679" w:rsidRDefault="00367D61" w:rsidP="00D01828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имуществом администрации Кыштымского городского округа </w:t>
                  </w:r>
                </w:p>
                <w:p w:rsidR="00367D61" w:rsidRPr="00995679" w:rsidRDefault="00367D61" w:rsidP="00D01828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__________________М.Н. </w:t>
                  </w:r>
                  <w:proofErr w:type="spellStart"/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Лотов</w:t>
                  </w:r>
                  <w:proofErr w:type="spellEnd"/>
                </w:p>
              </w:tc>
              <w:tc>
                <w:tcPr>
                  <w:tcW w:w="5671" w:type="dxa"/>
                </w:tcPr>
                <w:p w:rsidR="00367D61" w:rsidRPr="00995679" w:rsidRDefault="00367D61" w:rsidP="00D01828">
                  <w:pPr>
                    <w:tabs>
                      <w:tab w:val="left" w:pos="709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АРЕНДАТОР</w:t>
                  </w:r>
                </w:p>
                <w:p w:rsidR="00367D61" w:rsidRDefault="00367D61" w:rsidP="00D01828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7D61" w:rsidRDefault="00367D61" w:rsidP="00D01828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7D61" w:rsidRPr="00995679" w:rsidRDefault="00367D61" w:rsidP="00D01828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367D61" w:rsidRPr="0012239C" w:rsidRDefault="00367D61" w:rsidP="00D01828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367D61" w:rsidRPr="0012239C" w:rsidRDefault="00367D61" w:rsidP="00D0182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367D61" w:rsidRPr="0012239C" w:rsidRDefault="00367D61" w:rsidP="00D0182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367D61" w:rsidRDefault="00367D61" w:rsidP="00367D61"/>
    <w:p w:rsidR="00367D61" w:rsidRDefault="00367D61"/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4E78B1" w:rsidRPr="0012239C" w:rsidTr="004E78B1">
        <w:tc>
          <w:tcPr>
            <w:tcW w:w="9781" w:type="dxa"/>
            <w:vAlign w:val="bottom"/>
          </w:tcPr>
          <w:p w:rsidR="004E78B1" w:rsidRDefault="004E78B1" w:rsidP="004E7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4E78B1" w:rsidRPr="00604187" w:rsidRDefault="004E78B1" w:rsidP="004E7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аренды земельного участка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(лот </w:t>
            </w:r>
            <w:r w:rsidR="003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E78B1" w:rsidRPr="00604187" w:rsidRDefault="004E78B1" w:rsidP="004E78B1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E78B1" w:rsidRPr="00604187" w:rsidRDefault="004E78B1" w:rsidP="004E78B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91E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Кыштымский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Лотова Максима Николаевича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тоги проведения аукциона от 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«22» ноября 2017г.,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4E78B1" w:rsidRPr="00604187" w:rsidRDefault="004E78B1" w:rsidP="004E78B1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4E78B1" w:rsidRPr="00604187" w:rsidRDefault="004E78B1" w:rsidP="004E78B1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4E78B1" w:rsidRPr="00604187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земли населенных пунктов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74:32:</w:t>
            </w:r>
            <w:r w:rsidR="00367D61">
              <w:rPr>
                <w:rFonts w:ascii="Times New Roman" w:hAnsi="Times New Roman" w:cs="Times New Roman"/>
                <w:b/>
                <w:sz w:val="24"/>
                <w:szCs w:val="24"/>
              </w:rPr>
              <w:t>0414003:270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м, </w:t>
            </w:r>
            <w:r w:rsidR="003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13 м восточнее гаража № 4600 ГСК «Монолит»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использования  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r w:rsidR="00367D6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нежилого здания по ремонту автотранспорта и благоустройство территории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D61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</w:t>
            </w:r>
          </w:p>
          <w:p w:rsidR="004E78B1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отсутствуют 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8B1" w:rsidRPr="00604187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4E78B1" w:rsidRPr="00995679" w:rsidRDefault="004E78B1" w:rsidP="004E78B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и проведению торгов   от </w:t>
            </w:r>
            <w:r w:rsidRPr="004C2E94">
              <w:rPr>
                <w:rFonts w:ascii="Times New Roman" w:hAnsi="Times New Roman"/>
                <w:b/>
                <w:sz w:val="24"/>
                <w:szCs w:val="24"/>
              </w:rPr>
              <w:t>22.11.2017 г.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1.5. Согласно отчета №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67D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/09.2017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20.09.2017г.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размер годовой  арендной платы  составляет </w:t>
            </w:r>
            <w:r w:rsidR="00367D61">
              <w:rPr>
                <w:rFonts w:ascii="Times New Roman" w:hAnsi="Times New Roman"/>
                <w:b/>
                <w:sz w:val="24"/>
                <w:szCs w:val="24"/>
              </w:rPr>
              <w:t>13950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67D61">
              <w:rPr>
                <w:rFonts w:ascii="Times New Roman" w:hAnsi="Times New Roman"/>
                <w:b/>
                <w:sz w:val="24"/>
                <w:szCs w:val="24"/>
              </w:rPr>
              <w:t>Тринадцать</w:t>
            </w:r>
            <w:r w:rsidR="00B65812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D61">
              <w:rPr>
                <w:rFonts w:ascii="Times New Roman" w:hAnsi="Times New Roman"/>
                <w:b/>
                <w:sz w:val="24"/>
                <w:szCs w:val="24"/>
              </w:rPr>
              <w:t>девятьсот</w:t>
            </w:r>
            <w:r w:rsidR="00B65812">
              <w:rPr>
                <w:rFonts w:ascii="Times New Roman" w:hAnsi="Times New Roman"/>
                <w:b/>
                <w:sz w:val="24"/>
                <w:szCs w:val="24"/>
              </w:rPr>
              <w:t xml:space="preserve"> пятьдесят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коп., учитывая постановление администрации Кыштымского городского округа </w:t>
            </w:r>
            <w:r w:rsidR="00367D61">
              <w:rPr>
                <w:rFonts w:ascii="Times New Roman" w:hAnsi="Times New Roman"/>
                <w:b/>
                <w:sz w:val="24"/>
                <w:szCs w:val="24"/>
              </w:rPr>
              <w:t>от 06.10.2017г. № 2131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начальный размер арендной платы установлен в размере 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4E78B1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      </w:r>
            <w:r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</w:t>
            </w:r>
            <w:r w:rsidR="00367D61" w:rsidRPr="004C2E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D61">
              <w:rPr>
                <w:rFonts w:ascii="Times New Roman" w:hAnsi="Times New Roman"/>
                <w:b/>
                <w:sz w:val="24"/>
                <w:szCs w:val="24"/>
              </w:rPr>
              <w:t>строительство нежилого здания по ремонту автотранспорта и благоустройство территории</w:t>
            </w:r>
            <w:r w:rsidR="00B658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67D61" w:rsidRPr="00995679" w:rsidRDefault="00367D6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tabs>
                <w:tab w:val="center" w:pos="5102"/>
                <w:tab w:val="left" w:pos="6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Срок Договора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2.1.Срок аренды Участка устанавливается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_____.20</w:t>
            </w:r>
            <w:r w:rsidR="00367D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3. Цена Договора и порядок оплаты</w:t>
            </w:r>
          </w:p>
          <w:p w:rsidR="004E78B1" w:rsidRPr="00995679" w:rsidRDefault="004E78B1" w:rsidP="004E78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годовой арендной платы за участок  оставляет: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рублей 00 копеек)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78B1" w:rsidRPr="00995679" w:rsidRDefault="004E78B1" w:rsidP="004E78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 является неизменным на весь период действия договора аренды земельного участка.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      </w:r>
          </w:p>
          <w:p w:rsidR="004E78B1" w:rsidRPr="00995679" w:rsidRDefault="004E78B1" w:rsidP="004E78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7413001930,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 741301001,  БИК 047501001,  КБК 24111105012040000120 , ОКТМО 75734000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40101810400000010801 в ГРКЦ ГУ Банка России по Челябинской области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г.Челябинск.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r w:rsidR="00367D61">
              <w:rPr>
                <w:rFonts w:ascii="Times New Roman" w:hAnsi="Times New Roman"/>
                <w:b/>
                <w:sz w:val="24"/>
                <w:szCs w:val="24"/>
              </w:rPr>
              <w:t>2790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 копеек.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засчитывается в счет оплаты по договору аренды.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Код 241 111 05012 04 0000 120, арендная плата за земельный участок с кадастровым номером </w:t>
            </w:r>
            <w:r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74:32:</w:t>
            </w:r>
            <w:r w:rsidR="00367D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0414003:270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, наименование арендатора, № и дата договора аренды.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4E78B1" w:rsidRPr="00995679" w:rsidRDefault="004E78B1" w:rsidP="004E78B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4E78B1" w:rsidRPr="00995679" w:rsidRDefault="004E78B1" w:rsidP="004E78B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4E78B1" w:rsidRPr="00995679" w:rsidRDefault="004E78B1" w:rsidP="004E78B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4.1.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Обязанности Сторон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</w:t>
            </w:r>
            <w:r w:rsidRPr="00995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аренды земельного  участка за свой счет произвести государственную регистрацию договора аренды. 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5.2.6.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      </w:r>
          </w:p>
          <w:p w:rsidR="00665B6C" w:rsidRPr="00560B81" w:rsidRDefault="004E78B1" w:rsidP="00665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5B6C" w:rsidRPr="00560B81">
              <w:rPr>
                <w:rFonts w:ascii="Times New Roman" w:hAnsi="Times New Roman" w:cs="Times New Roman"/>
                <w:sz w:val="24"/>
                <w:szCs w:val="24"/>
              </w:rPr>
              <w:t>Получить разрешение на вырубку зеленых насаждений на земельном участке</w:t>
            </w:r>
            <w:r w:rsidR="00665B6C">
              <w:rPr>
                <w:rFonts w:ascii="Times New Roman" w:hAnsi="Times New Roman" w:cs="Times New Roman"/>
                <w:sz w:val="24"/>
                <w:szCs w:val="24"/>
              </w:rPr>
              <w:t>, а также для организации подъезда к участку</w:t>
            </w:r>
            <w:r w:rsidR="00665B6C"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665B6C" w:rsidRPr="00560B81" w:rsidRDefault="00665B6C" w:rsidP="00665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>) Произвести за свой счет  строительство необходимых подводящих сетей.</w:t>
            </w:r>
          </w:p>
          <w:p w:rsidR="00665B6C" w:rsidRDefault="00665B6C" w:rsidP="00665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6D5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планировочной организации, проект размещения объектов согласовать с Отделом архитектуры и градостроительства администрации Кыштымского городского округа. </w:t>
            </w:r>
          </w:p>
          <w:p w:rsidR="00665B6C" w:rsidRPr="00BD5CA2" w:rsidRDefault="00665B6C" w:rsidP="00665B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6)</w:t>
            </w:r>
            <w:r w:rsidRPr="00576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Получить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и 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разрешение на 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не позднее 6 месяцев с даты заключения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земельного участка.</w:t>
            </w:r>
          </w:p>
          <w:p w:rsidR="00665B6C" w:rsidRPr="00BD5CA2" w:rsidRDefault="00665B6C" w:rsidP="00665B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) Приступить к строительству в течение </w:t>
            </w:r>
            <w:r>
              <w:rPr>
                <w:rFonts w:ascii="Times New Roman" w:hAnsi="Times New Roman"/>
                <w:sz w:val="24"/>
                <w:szCs w:val="24"/>
              </w:rPr>
              <w:t>1 года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с даты заключения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B6C" w:rsidRPr="009F65A1" w:rsidRDefault="00665B6C" w:rsidP="00665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 Содержать прилегающую территорию в санитарном состоянии.</w:t>
            </w:r>
          </w:p>
          <w:p w:rsidR="00665B6C" w:rsidRDefault="00665B6C" w:rsidP="00665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После завершения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предоставить исполнительную съемку объектов в отдел архитектуры и градостроительства администрации Кыштымского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зарегистрировать права на объект недвижимости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6. Ответственность сторон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п.5.2.6 Договора.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4E78B1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B6C" w:rsidRPr="00995679" w:rsidRDefault="00665B6C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Заключительные положения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Итоговый протокол комиссии по рассмотрению результатов торгов от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22.11</w:t>
            </w:r>
            <w:r w:rsidRPr="00995679">
              <w:rPr>
                <w:rFonts w:ascii="Times New Roman" w:hAnsi="Times New Roman"/>
                <w:b/>
                <w:iCs/>
                <w:sz w:val="24"/>
                <w:szCs w:val="24"/>
              </w:rPr>
              <w:t>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Расчет арендной платы;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АРЕНДОДАТЕЛЬ: Администрация Кыштымского городского округа, в лице комитета по управлению имуществом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юридический адрес: 456870 Челябинская обл.г.Кыштым пл.К.Маркса 1.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ОКТМО 75734000.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4E78B1" w:rsidRPr="00995679" w:rsidRDefault="004E78B1" w:rsidP="004E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прописки___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кем______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Комитет по управлению имуществом администрации Кыштымского городского округа, в лице председателя Комитета </w:t>
            </w:r>
          </w:p>
          <w:p w:rsidR="004E78B1" w:rsidRPr="00995679" w:rsidRDefault="004E78B1" w:rsidP="004E78B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___________________М.Н. Лотов</w:t>
            </w:r>
          </w:p>
          <w:p w:rsidR="004E78B1" w:rsidRPr="00995679" w:rsidRDefault="004E78B1" w:rsidP="004E78B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  <w:r w:rsidRPr="009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E78B1" w:rsidRPr="00995679" w:rsidRDefault="004E78B1" w:rsidP="004E78B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8B1" w:rsidRPr="00995679" w:rsidRDefault="004E78B1" w:rsidP="004E78B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4E78B1" w:rsidRPr="00995679" w:rsidRDefault="004E78B1" w:rsidP="004E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участка.</w:t>
            </w:r>
          </w:p>
          <w:p w:rsidR="004E78B1" w:rsidRPr="00995679" w:rsidRDefault="004E78B1" w:rsidP="004E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Расчет арендной платы.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4E78B1" w:rsidRPr="00995679" w:rsidRDefault="004E78B1" w:rsidP="004E78B1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к </w:t>
            </w:r>
            <w:hyperlink r:id="rId12" w:history="1">
              <w:r w:rsidRPr="00995679">
                <w:rPr>
                  <w:rStyle w:val="a3"/>
                  <w:rFonts w:ascii="Times New Roman" w:hAnsi="Times New Roman" w:cs="Times New Roman"/>
                </w:rPr>
                <w:t>Договору</w:t>
              </w:r>
            </w:hyperlink>
            <w:r w:rsidRPr="00995679">
              <w:rPr>
                <w:rFonts w:ascii="Times New Roman" w:hAnsi="Times New Roman" w:cs="Times New Roman"/>
              </w:rPr>
              <w:t xml:space="preserve"> аренды земельного участка,</w:t>
            </w:r>
          </w:p>
          <w:p w:rsidR="004E78B1" w:rsidRPr="00995679" w:rsidRDefault="004E78B1" w:rsidP="004E78B1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  <w:iCs/>
              </w:rPr>
              <w:t>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от </w:t>
            </w:r>
            <w:r>
              <w:rPr>
                <w:rFonts w:ascii="Times New Roman" w:hAnsi="Times New Roman" w:cs="Times New Roman"/>
                <w:iCs/>
              </w:rPr>
              <w:t>__________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г.</w:t>
            </w:r>
          </w:p>
          <w:p w:rsidR="004E78B1" w:rsidRPr="00995679" w:rsidRDefault="004E78B1" w:rsidP="004E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4E78B1" w:rsidRPr="00995679" w:rsidRDefault="004E78B1" w:rsidP="004E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приема-передачи земельного участка</w:t>
            </w:r>
          </w:p>
          <w:tbl>
            <w:tblPr>
              <w:tblW w:w="10031" w:type="dxa"/>
              <w:tblLayout w:type="fixed"/>
              <w:tblLook w:val="04A0"/>
            </w:tblPr>
            <w:tblGrid>
              <w:gridCol w:w="4785"/>
              <w:gridCol w:w="5246"/>
            </w:tblGrid>
            <w:tr w:rsidR="004E78B1" w:rsidRPr="00995679" w:rsidTr="004E78B1">
              <w:tc>
                <w:tcPr>
                  <w:tcW w:w="4785" w:type="dxa"/>
                </w:tcPr>
                <w:p w:rsidR="004E78B1" w:rsidRPr="00995679" w:rsidRDefault="004E78B1" w:rsidP="004E78B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Кыштым</w:t>
                  </w:r>
                </w:p>
              </w:tc>
              <w:tc>
                <w:tcPr>
                  <w:tcW w:w="5246" w:type="dxa"/>
                </w:tcPr>
                <w:p w:rsidR="004E78B1" w:rsidRPr="00995679" w:rsidRDefault="004E78B1" w:rsidP="004E78B1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</w:t>
                  </w:r>
                  <w:r w:rsidRPr="0099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4E78B1" w:rsidRPr="00995679" w:rsidRDefault="004E78B1" w:rsidP="004E7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Кыштымский  городской округ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имени которого выступает Комитет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1. Арендодатель в соответствии с Договором аренды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.2017 г.</w:t>
            </w:r>
            <w:r w:rsidRPr="0099567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(далее - "Договор") передал, а Арендатор принял земельный участок общей площадью </w:t>
            </w:r>
            <w:r w:rsidR="00367D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425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Челябинская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Кыштым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13 м восточнее гаража № 4600 ГСК «Монолит»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74:32:</w:t>
            </w:r>
            <w:r w:rsidR="00367D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0414003:270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"Земельный участок").</w:t>
            </w: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2. Арендатор принял Земельный участок в таком виде, в каком он находился на момент подписания Договора.</w:t>
            </w: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__________________________________________________________________________________________________________________________________________________________</w:t>
            </w:r>
          </w:p>
          <w:p w:rsidR="00F84043" w:rsidRDefault="004E78B1" w:rsidP="00F84043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4. Вид разрешенного использования: </w:t>
            </w:r>
            <w:r w:rsidR="00F84043"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</w:t>
            </w:r>
            <w:r w:rsidR="00F84043" w:rsidRPr="004C2E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4043">
              <w:rPr>
                <w:rFonts w:ascii="Times New Roman" w:hAnsi="Times New Roman"/>
                <w:b/>
                <w:sz w:val="24"/>
                <w:szCs w:val="24"/>
              </w:rPr>
              <w:t>строительство нежилого здания по ремонту автотранспорта и благоустройство территории.</w:t>
            </w:r>
          </w:p>
          <w:p w:rsidR="00F84043" w:rsidRDefault="00F84043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0138" w:type="dxa"/>
              <w:tblLayout w:type="fixed"/>
              <w:tblLook w:val="04A0"/>
            </w:tblPr>
            <w:tblGrid>
              <w:gridCol w:w="4467"/>
              <w:gridCol w:w="5671"/>
            </w:tblGrid>
            <w:tr w:rsidR="004E78B1" w:rsidRPr="00995679" w:rsidTr="004E78B1">
              <w:tc>
                <w:tcPr>
                  <w:tcW w:w="4467" w:type="dxa"/>
                </w:tcPr>
                <w:p w:rsidR="004E78B1" w:rsidRPr="00995679" w:rsidRDefault="004E78B1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4E78B1" w:rsidRPr="00995679" w:rsidRDefault="004E78B1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имуществом администрации Кыштымского городского округа </w:t>
                  </w:r>
                </w:p>
                <w:p w:rsidR="004E78B1" w:rsidRPr="00995679" w:rsidRDefault="004E78B1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__________________М.Н. </w:t>
                  </w:r>
                  <w:proofErr w:type="spellStart"/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Лотов</w:t>
                  </w:r>
                  <w:proofErr w:type="spellEnd"/>
                </w:p>
              </w:tc>
              <w:tc>
                <w:tcPr>
                  <w:tcW w:w="5671" w:type="dxa"/>
                </w:tcPr>
                <w:p w:rsidR="004E78B1" w:rsidRPr="00995679" w:rsidRDefault="004E78B1" w:rsidP="004E78B1">
                  <w:pPr>
                    <w:tabs>
                      <w:tab w:val="left" w:pos="709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АРЕНДАТОР</w:t>
                  </w:r>
                </w:p>
                <w:p w:rsidR="004E78B1" w:rsidRDefault="004E78B1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78B1" w:rsidRDefault="004E78B1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78B1" w:rsidRPr="00995679" w:rsidRDefault="004E78B1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4E78B1" w:rsidRPr="0012239C" w:rsidRDefault="004E78B1" w:rsidP="004E78B1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E78B1" w:rsidRPr="0012239C" w:rsidRDefault="004E78B1" w:rsidP="004E78B1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78B1" w:rsidRPr="0012239C" w:rsidRDefault="004E78B1" w:rsidP="004E78B1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4E78B1" w:rsidRDefault="004E78B1" w:rsidP="004E78B1"/>
    <w:sectPr w:rsidR="004E78B1" w:rsidSect="00995679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6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2934"/>
    <w:rsid w:val="000036C9"/>
    <w:rsid w:val="00004603"/>
    <w:rsid w:val="00006376"/>
    <w:rsid w:val="00013FDF"/>
    <w:rsid w:val="000324EF"/>
    <w:rsid w:val="00033611"/>
    <w:rsid w:val="00055839"/>
    <w:rsid w:val="00062C81"/>
    <w:rsid w:val="00077215"/>
    <w:rsid w:val="0008091E"/>
    <w:rsid w:val="0008353E"/>
    <w:rsid w:val="000A39FC"/>
    <w:rsid w:val="000C64C2"/>
    <w:rsid w:val="000D6894"/>
    <w:rsid w:val="000E0564"/>
    <w:rsid w:val="00102598"/>
    <w:rsid w:val="001119B8"/>
    <w:rsid w:val="00121DC9"/>
    <w:rsid w:val="00123654"/>
    <w:rsid w:val="00130B3C"/>
    <w:rsid w:val="0015021F"/>
    <w:rsid w:val="00152932"/>
    <w:rsid w:val="0015601A"/>
    <w:rsid w:val="001566DF"/>
    <w:rsid w:val="001604F4"/>
    <w:rsid w:val="0016675E"/>
    <w:rsid w:val="0017229E"/>
    <w:rsid w:val="00175411"/>
    <w:rsid w:val="00196835"/>
    <w:rsid w:val="001B5DF7"/>
    <w:rsid w:val="001F2E56"/>
    <w:rsid w:val="001F4601"/>
    <w:rsid w:val="002302BF"/>
    <w:rsid w:val="00241903"/>
    <w:rsid w:val="002838E7"/>
    <w:rsid w:val="0029722E"/>
    <w:rsid w:val="002A2EE0"/>
    <w:rsid w:val="002D181D"/>
    <w:rsid w:val="002D39F0"/>
    <w:rsid w:val="002E4AB8"/>
    <w:rsid w:val="00300932"/>
    <w:rsid w:val="00313A28"/>
    <w:rsid w:val="003229F4"/>
    <w:rsid w:val="00323093"/>
    <w:rsid w:val="003326F0"/>
    <w:rsid w:val="00345D01"/>
    <w:rsid w:val="00350074"/>
    <w:rsid w:val="00364BA4"/>
    <w:rsid w:val="00367D61"/>
    <w:rsid w:val="003706FD"/>
    <w:rsid w:val="0037235B"/>
    <w:rsid w:val="0037668C"/>
    <w:rsid w:val="00377810"/>
    <w:rsid w:val="003B4CBE"/>
    <w:rsid w:val="003C0EE4"/>
    <w:rsid w:val="003E0F61"/>
    <w:rsid w:val="003F7AB4"/>
    <w:rsid w:val="004103EC"/>
    <w:rsid w:val="004215F5"/>
    <w:rsid w:val="004254C0"/>
    <w:rsid w:val="00427762"/>
    <w:rsid w:val="004A5129"/>
    <w:rsid w:val="004C2E94"/>
    <w:rsid w:val="004E4000"/>
    <w:rsid w:val="004E78B1"/>
    <w:rsid w:val="004F1A67"/>
    <w:rsid w:val="00503C02"/>
    <w:rsid w:val="0051226E"/>
    <w:rsid w:val="00560B81"/>
    <w:rsid w:val="00571F4D"/>
    <w:rsid w:val="00576867"/>
    <w:rsid w:val="005B2875"/>
    <w:rsid w:val="005B2EFA"/>
    <w:rsid w:val="005E6BA8"/>
    <w:rsid w:val="005E7C2D"/>
    <w:rsid w:val="005F4894"/>
    <w:rsid w:val="00604187"/>
    <w:rsid w:val="006051C0"/>
    <w:rsid w:val="006211E2"/>
    <w:rsid w:val="00624361"/>
    <w:rsid w:val="006458B8"/>
    <w:rsid w:val="00665B6C"/>
    <w:rsid w:val="006851F2"/>
    <w:rsid w:val="00693D00"/>
    <w:rsid w:val="006A7826"/>
    <w:rsid w:val="006B2832"/>
    <w:rsid w:val="006F4871"/>
    <w:rsid w:val="00711761"/>
    <w:rsid w:val="007146B7"/>
    <w:rsid w:val="007169BC"/>
    <w:rsid w:val="00742607"/>
    <w:rsid w:val="00743974"/>
    <w:rsid w:val="00770316"/>
    <w:rsid w:val="00772F47"/>
    <w:rsid w:val="00772F9E"/>
    <w:rsid w:val="007A55C4"/>
    <w:rsid w:val="007B27EA"/>
    <w:rsid w:val="007B5FA2"/>
    <w:rsid w:val="007C1407"/>
    <w:rsid w:val="007D2034"/>
    <w:rsid w:val="007E6168"/>
    <w:rsid w:val="00804F58"/>
    <w:rsid w:val="0082024D"/>
    <w:rsid w:val="008552E3"/>
    <w:rsid w:val="008638BC"/>
    <w:rsid w:val="00893D68"/>
    <w:rsid w:val="008944A4"/>
    <w:rsid w:val="008948A9"/>
    <w:rsid w:val="008971D1"/>
    <w:rsid w:val="008A3A76"/>
    <w:rsid w:val="008B3949"/>
    <w:rsid w:val="008C53C5"/>
    <w:rsid w:val="008C6910"/>
    <w:rsid w:val="008D5ED9"/>
    <w:rsid w:val="009128AF"/>
    <w:rsid w:val="0092799D"/>
    <w:rsid w:val="009311CB"/>
    <w:rsid w:val="009340A9"/>
    <w:rsid w:val="009351C3"/>
    <w:rsid w:val="00935FA5"/>
    <w:rsid w:val="00954898"/>
    <w:rsid w:val="00955DAD"/>
    <w:rsid w:val="00966DBD"/>
    <w:rsid w:val="00981814"/>
    <w:rsid w:val="00984523"/>
    <w:rsid w:val="00984F02"/>
    <w:rsid w:val="00994E6E"/>
    <w:rsid w:val="00995679"/>
    <w:rsid w:val="009A0D90"/>
    <w:rsid w:val="009A127A"/>
    <w:rsid w:val="009E27A9"/>
    <w:rsid w:val="009E7641"/>
    <w:rsid w:val="009F65A1"/>
    <w:rsid w:val="00A05C8A"/>
    <w:rsid w:val="00A06787"/>
    <w:rsid w:val="00A22045"/>
    <w:rsid w:val="00A30F75"/>
    <w:rsid w:val="00A37875"/>
    <w:rsid w:val="00A43CB8"/>
    <w:rsid w:val="00A677AA"/>
    <w:rsid w:val="00A85608"/>
    <w:rsid w:val="00AB5742"/>
    <w:rsid w:val="00AC6D5C"/>
    <w:rsid w:val="00AD6763"/>
    <w:rsid w:val="00AE7E8D"/>
    <w:rsid w:val="00AF30AA"/>
    <w:rsid w:val="00AF4BD9"/>
    <w:rsid w:val="00B51FC7"/>
    <w:rsid w:val="00B555E5"/>
    <w:rsid w:val="00B65812"/>
    <w:rsid w:val="00B843A0"/>
    <w:rsid w:val="00BA4646"/>
    <w:rsid w:val="00BA5A35"/>
    <w:rsid w:val="00BB2505"/>
    <w:rsid w:val="00BC7686"/>
    <w:rsid w:val="00BC7A30"/>
    <w:rsid w:val="00BF357C"/>
    <w:rsid w:val="00BF5430"/>
    <w:rsid w:val="00C0062E"/>
    <w:rsid w:val="00C267EF"/>
    <w:rsid w:val="00C426E5"/>
    <w:rsid w:val="00C54C72"/>
    <w:rsid w:val="00C57F98"/>
    <w:rsid w:val="00C700E5"/>
    <w:rsid w:val="00C87B0B"/>
    <w:rsid w:val="00CA0991"/>
    <w:rsid w:val="00CC0233"/>
    <w:rsid w:val="00CC36DC"/>
    <w:rsid w:val="00CC7C27"/>
    <w:rsid w:val="00CD0E63"/>
    <w:rsid w:val="00CD15A9"/>
    <w:rsid w:val="00CE27D4"/>
    <w:rsid w:val="00CF10F7"/>
    <w:rsid w:val="00CF3B62"/>
    <w:rsid w:val="00D37971"/>
    <w:rsid w:val="00D712CD"/>
    <w:rsid w:val="00D963D7"/>
    <w:rsid w:val="00D96A7A"/>
    <w:rsid w:val="00D96A86"/>
    <w:rsid w:val="00DA6E15"/>
    <w:rsid w:val="00DB2432"/>
    <w:rsid w:val="00DB2FC0"/>
    <w:rsid w:val="00E06FDB"/>
    <w:rsid w:val="00E16174"/>
    <w:rsid w:val="00E20E0A"/>
    <w:rsid w:val="00E21152"/>
    <w:rsid w:val="00E773F6"/>
    <w:rsid w:val="00E85B6C"/>
    <w:rsid w:val="00E95FF7"/>
    <w:rsid w:val="00ED027C"/>
    <w:rsid w:val="00EF322E"/>
    <w:rsid w:val="00F060D2"/>
    <w:rsid w:val="00F073AB"/>
    <w:rsid w:val="00F1135B"/>
    <w:rsid w:val="00F25AC0"/>
    <w:rsid w:val="00F63222"/>
    <w:rsid w:val="00F71E51"/>
    <w:rsid w:val="00F7404A"/>
    <w:rsid w:val="00F84043"/>
    <w:rsid w:val="00F87359"/>
    <w:rsid w:val="00F90E8C"/>
    <w:rsid w:val="00FB2237"/>
    <w:rsid w:val="00FB5720"/>
    <w:rsid w:val="00FC053E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8F46DA440A1D293662BF6A9117DF8EE6407FDD7B7E3F6312AA99A8OE3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1BE71-9C4F-4D1A-8F68-669DADD8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11112</Words>
  <Characters>63345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2017-06-19T08:47:00Z</cp:lastPrinted>
  <dcterms:created xsi:type="dcterms:W3CDTF">2017-10-16T10:38:00Z</dcterms:created>
  <dcterms:modified xsi:type="dcterms:W3CDTF">2017-10-16T10:38:00Z</dcterms:modified>
</cp:coreProperties>
</file>