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10B" w:rsidRDefault="008C510B" w:rsidP="008C510B">
      <w:pPr>
        <w:pStyle w:val="31"/>
        <w:tabs>
          <w:tab w:val="left" w:pos="3420"/>
          <w:tab w:val="left" w:pos="3780"/>
        </w:tabs>
        <w:spacing w:line="216" w:lineRule="auto"/>
        <w:ind w:left="-180" w:firstLine="180"/>
        <w:jc w:val="center"/>
        <w:rPr>
          <w:color w:val="000000"/>
          <w:sz w:val="24"/>
          <w:szCs w:val="24"/>
        </w:rPr>
      </w:pPr>
      <w:r>
        <w:rPr>
          <w:sz w:val="24"/>
          <w:szCs w:val="24"/>
        </w:rPr>
        <w:t>СООБЩЕНИЕ</w:t>
      </w:r>
    </w:p>
    <w:p w:rsidR="008C510B" w:rsidRDefault="008C510B" w:rsidP="008C510B">
      <w:pPr>
        <w:pStyle w:val="31"/>
        <w:tabs>
          <w:tab w:val="left" w:pos="3420"/>
          <w:tab w:val="left" w:pos="3780"/>
        </w:tabs>
        <w:spacing w:line="216" w:lineRule="auto"/>
        <w:ind w:left="-180" w:firstLine="180"/>
        <w:jc w:val="center"/>
        <w:rPr>
          <w:color w:val="000000"/>
          <w:sz w:val="24"/>
          <w:szCs w:val="24"/>
        </w:rPr>
      </w:pPr>
    </w:p>
    <w:p w:rsidR="008C510B" w:rsidRDefault="008C510B" w:rsidP="008C510B">
      <w:pPr>
        <w:pStyle w:val="31"/>
        <w:tabs>
          <w:tab w:val="left" w:pos="3420"/>
          <w:tab w:val="left" w:pos="3780"/>
        </w:tabs>
        <w:spacing w:line="216" w:lineRule="auto"/>
        <w:ind w:left="-180" w:firstLine="180"/>
        <w:jc w:val="center"/>
        <w:rPr>
          <w:color w:val="000000"/>
          <w:sz w:val="24"/>
          <w:szCs w:val="24"/>
        </w:rPr>
      </w:pPr>
    </w:p>
    <w:p w:rsidR="008C510B" w:rsidRDefault="008C510B" w:rsidP="008C510B">
      <w:pPr>
        <w:pStyle w:val="21"/>
        <w:tabs>
          <w:tab w:val="left" w:pos="3420"/>
        </w:tabs>
        <w:spacing w:line="240" w:lineRule="auto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В соответствии со ст. 30, 30.1, 31,34 Земельного Кодекса Российской Федерации Комитет по управлению имуществом  администрации Кыштымского городского округа сообщает:</w:t>
      </w:r>
    </w:p>
    <w:p w:rsidR="008C510B" w:rsidRDefault="008C510B" w:rsidP="008C510B">
      <w:pPr>
        <w:pStyle w:val="21"/>
        <w:tabs>
          <w:tab w:val="left" w:pos="3420"/>
        </w:tabs>
        <w:spacing w:line="24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О предстоящем (возможном) предоставлении</w:t>
      </w:r>
      <w:r>
        <w:rPr>
          <w:color w:val="000000"/>
          <w:sz w:val="24"/>
          <w:szCs w:val="24"/>
        </w:rPr>
        <w:t xml:space="preserve"> земельных участков, расположенных в г</w:t>
      </w:r>
      <w:proofErr w:type="gramStart"/>
      <w:r>
        <w:rPr>
          <w:color w:val="000000"/>
          <w:sz w:val="24"/>
          <w:szCs w:val="24"/>
        </w:rPr>
        <w:t>.К</w:t>
      </w:r>
      <w:proofErr w:type="gramEnd"/>
      <w:r>
        <w:rPr>
          <w:color w:val="000000"/>
          <w:sz w:val="24"/>
          <w:szCs w:val="24"/>
        </w:rPr>
        <w:t>ыштыме:</w:t>
      </w:r>
    </w:p>
    <w:p w:rsidR="008C510B" w:rsidRDefault="008C510B" w:rsidP="008C510B">
      <w:pPr>
        <w:pStyle w:val="21"/>
        <w:tabs>
          <w:tab w:val="left" w:pos="3420"/>
        </w:tabs>
        <w:spacing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участок, расположенный в г</w:t>
      </w:r>
      <w:proofErr w:type="gramStart"/>
      <w:r>
        <w:rPr>
          <w:color w:val="000000"/>
          <w:sz w:val="24"/>
          <w:szCs w:val="24"/>
        </w:rPr>
        <w:t>.К</w:t>
      </w:r>
      <w:proofErr w:type="gramEnd"/>
      <w:r>
        <w:rPr>
          <w:color w:val="000000"/>
          <w:sz w:val="24"/>
          <w:szCs w:val="24"/>
        </w:rPr>
        <w:t>ыштыме, под строительство газопровода по ул.Пролетарская, 4-64, 1-53, 8-е Марта 1,3,4,6, по ул.Калинина;</w:t>
      </w:r>
    </w:p>
    <w:p w:rsidR="008C510B" w:rsidRDefault="008C510B" w:rsidP="008C510B">
      <w:pPr>
        <w:pStyle w:val="21"/>
        <w:tabs>
          <w:tab w:val="left" w:pos="3420"/>
        </w:tabs>
        <w:spacing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участок (площадью 115 кв.м), расположенного в г</w:t>
      </w:r>
      <w:proofErr w:type="gramStart"/>
      <w:r>
        <w:rPr>
          <w:color w:val="000000"/>
          <w:sz w:val="24"/>
          <w:szCs w:val="24"/>
        </w:rPr>
        <w:t>.К</w:t>
      </w:r>
      <w:proofErr w:type="gramEnd"/>
      <w:r>
        <w:rPr>
          <w:color w:val="000000"/>
          <w:sz w:val="24"/>
          <w:szCs w:val="24"/>
        </w:rPr>
        <w:t>ыштыме, восточнее жилого дома                  № 23 по ул.Островского, под палисадник;</w:t>
      </w:r>
    </w:p>
    <w:p w:rsidR="008C510B" w:rsidRDefault="008C510B" w:rsidP="008C510B">
      <w:pPr>
        <w:pStyle w:val="21"/>
        <w:tabs>
          <w:tab w:val="left" w:pos="3420"/>
        </w:tabs>
        <w:spacing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участок (площадью 11 кв.м), расположенный в г</w:t>
      </w:r>
      <w:proofErr w:type="gramStart"/>
      <w:r>
        <w:rPr>
          <w:color w:val="000000"/>
          <w:sz w:val="24"/>
          <w:szCs w:val="24"/>
        </w:rPr>
        <w:t>.К</w:t>
      </w:r>
      <w:proofErr w:type="gramEnd"/>
      <w:r>
        <w:rPr>
          <w:color w:val="000000"/>
          <w:sz w:val="24"/>
          <w:szCs w:val="24"/>
        </w:rPr>
        <w:t>ыштыме, в 24 м юго-восточнее жилого дома            № 104 по ул.Республики, под строительство «Внеплощадочные сети (электроснабжение) к 60 кв. жилому дому по ул.Республики»;</w:t>
      </w:r>
    </w:p>
    <w:p w:rsidR="008C510B" w:rsidRDefault="008C510B" w:rsidP="008C510B">
      <w:pPr>
        <w:pStyle w:val="21"/>
        <w:tabs>
          <w:tab w:val="left" w:pos="3420"/>
        </w:tabs>
        <w:spacing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участок (площадью 600 кв.м), в г</w:t>
      </w:r>
      <w:proofErr w:type="gramStart"/>
      <w:r>
        <w:rPr>
          <w:color w:val="000000"/>
          <w:sz w:val="24"/>
          <w:szCs w:val="24"/>
        </w:rPr>
        <w:t>.К</w:t>
      </w:r>
      <w:proofErr w:type="gramEnd"/>
      <w:r>
        <w:rPr>
          <w:color w:val="000000"/>
          <w:sz w:val="24"/>
          <w:szCs w:val="24"/>
        </w:rPr>
        <w:t>ыштыме, по ул.Депо, 8, под расширение участка.</w:t>
      </w:r>
    </w:p>
    <w:p w:rsidR="008C510B" w:rsidRDefault="008C510B" w:rsidP="008C510B">
      <w:pPr>
        <w:pStyle w:val="21"/>
        <w:tabs>
          <w:tab w:val="left" w:pos="3420"/>
        </w:tabs>
        <w:spacing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r>
        <w:rPr>
          <w:b/>
          <w:color w:val="000000"/>
          <w:sz w:val="24"/>
          <w:szCs w:val="24"/>
        </w:rPr>
        <w:t>Об изменении вида</w:t>
      </w:r>
      <w:r>
        <w:rPr>
          <w:color w:val="000000"/>
          <w:sz w:val="24"/>
          <w:szCs w:val="24"/>
        </w:rPr>
        <w:t xml:space="preserve"> разрешенного использования земельного участка, расположенного в г</w:t>
      </w:r>
      <w:proofErr w:type="gramStart"/>
      <w:r>
        <w:rPr>
          <w:color w:val="000000"/>
          <w:sz w:val="24"/>
          <w:szCs w:val="24"/>
        </w:rPr>
        <w:t>.К</w:t>
      </w:r>
      <w:proofErr w:type="gramEnd"/>
      <w:r>
        <w:rPr>
          <w:color w:val="000000"/>
          <w:sz w:val="24"/>
          <w:szCs w:val="24"/>
        </w:rPr>
        <w:t xml:space="preserve">ыштыме, в 35 м северо-восточнее здания № 28а по </w:t>
      </w:r>
      <w:proofErr w:type="spellStart"/>
      <w:r>
        <w:rPr>
          <w:color w:val="000000"/>
          <w:sz w:val="24"/>
          <w:szCs w:val="24"/>
        </w:rPr>
        <w:t>ул.Егозинка</w:t>
      </w:r>
      <w:proofErr w:type="spellEnd"/>
      <w:r>
        <w:rPr>
          <w:color w:val="000000"/>
          <w:sz w:val="24"/>
          <w:szCs w:val="24"/>
        </w:rPr>
        <w:t xml:space="preserve">, под расширение промплощадки. </w:t>
      </w:r>
    </w:p>
    <w:p w:rsidR="008C510B" w:rsidRDefault="008C510B" w:rsidP="008C510B">
      <w:pPr>
        <w:pStyle w:val="31"/>
        <w:tabs>
          <w:tab w:val="left" w:pos="3420"/>
          <w:tab w:val="left" w:pos="4530"/>
        </w:tabs>
        <w:ind w:firstLine="1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 всем интересующим вопросам, обоснованные возражения принимаются </w:t>
      </w:r>
      <w:r>
        <w:rPr>
          <w:b/>
          <w:color w:val="000000"/>
          <w:sz w:val="24"/>
          <w:szCs w:val="24"/>
        </w:rPr>
        <w:t>в течение 14 дней</w:t>
      </w:r>
      <w:r>
        <w:rPr>
          <w:color w:val="000000"/>
          <w:sz w:val="24"/>
          <w:szCs w:val="24"/>
        </w:rPr>
        <w:t xml:space="preserve">                </w:t>
      </w:r>
      <w:proofErr w:type="gramStart"/>
      <w:r>
        <w:rPr>
          <w:color w:val="000000"/>
          <w:sz w:val="24"/>
          <w:szCs w:val="24"/>
        </w:rPr>
        <w:t>с даты опубликования</w:t>
      </w:r>
      <w:proofErr w:type="gramEnd"/>
      <w:r>
        <w:rPr>
          <w:color w:val="000000"/>
          <w:sz w:val="24"/>
          <w:szCs w:val="24"/>
        </w:rPr>
        <w:t>.</w:t>
      </w:r>
    </w:p>
    <w:p w:rsidR="008C510B" w:rsidRDefault="008C510B" w:rsidP="008C510B">
      <w:pPr>
        <w:pStyle w:val="21"/>
        <w:tabs>
          <w:tab w:val="left" w:pos="3420"/>
        </w:tabs>
        <w:spacing w:line="240" w:lineRule="auto"/>
        <w:jc w:val="both"/>
        <w:rPr>
          <w:color w:val="000000"/>
          <w:sz w:val="24"/>
          <w:szCs w:val="24"/>
        </w:rPr>
      </w:pPr>
    </w:p>
    <w:p w:rsidR="008C510B" w:rsidRDefault="008C510B" w:rsidP="008C510B">
      <w:pPr>
        <w:pStyle w:val="21"/>
        <w:tabs>
          <w:tab w:val="left" w:pos="3420"/>
        </w:tabs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О приеме заявлений на использование </w:t>
      </w:r>
      <w:r>
        <w:rPr>
          <w:sz w:val="24"/>
          <w:szCs w:val="24"/>
        </w:rPr>
        <w:t>на праве аренды земельного участка (площадью 186 кв.м), расположенного в г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ыштыме, в 8 м севернее жилого дома по ул.Широкова, 6, под огород.</w:t>
      </w:r>
    </w:p>
    <w:p w:rsidR="008C510B" w:rsidRDefault="008C510B" w:rsidP="008C510B">
      <w:pPr>
        <w:pStyle w:val="31"/>
        <w:tabs>
          <w:tab w:val="left" w:pos="3420"/>
          <w:tab w:val="left" w:pos="4530"/>
        </w:tabs>
        <w:ind w:firstLine="1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По всем интересующим вопросам, обоснованные возражения, заявления принимаются </w:t>
      </w:r>
      <w:r>
        <w:rPr>
          <w:b/>
          <w:color w:val="000000"/>
          <w:sz w:val="24"/>
          <w:szCs w:val="24"/>
        </w:rPr>
        <w:t>в течение 14 дней</w:t>
      </w:r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с даты опубликования</w:t>
      </w:r>
      <w:proofErr w:type="gramEnd"/>
      <w:r>
        <w:rPr>
          <w:color w:val="000000"/>
          <w:sz w:val="24"/>
          <w:szCs w:val="24"/>
        </w:rPr>
        <w:t>.</w:t>
      </w:r>
    </w:p>
    <w:p w:rsidR="008C510B" w:rsidRDefault="008C510B" w:rsidP="008C510B">
      <w:pPr>
        <w:pStyle w:val="31"/>
        <w:tabs>
          <w:tab w:val="left" w:pos="3420"/>
          <w:tab w:val="left" w:pos="4530"/>
        </w:tabs>
        <w:ind w:firstLine="180"/>
        <w:rPr>
          <w:color w:val="000000"/>
          <w:sz w:val="24"/>
          <w:szCs w:val="24"/>
        </w:rPr>
      </w:pPr>
    </w:p>
    <w:p w:rsidR="008C510B" w:rsidRDefault="008C510B" w:rsidP="008C510B">
      <w:pPr>
        <w:pStyle w:val="31"/>
        <w:tabs>
          <w:tab w:val="left" w:pos="3420"/>
          <w:tab w:val="left" w:pos="4530"/>
        </w:tabs>
        <w:ind w:firstLine="180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О приеме заявлений на использование </w:t>
      </w:r>
      <w:r>
        <w:rPr>
          <w:sz w:val="24"/>
          <w:szCs w:val="24"/>
        </w:rPr>
        <w:t>на праве аренды земельного участка (площадью 445 кв.м), расположенного в г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ыштыме, в 9 м северо-западнее жилого дома № 12 по ул.Березовая, под индивидуальное жилищное строительство.</w:t>
      </w:r>
    </w:p>
    <w:p w:rsidR="008C510B" w:rsidRDefault="008C510B" w:rsidP="008C510B">
      <w:pPr>
        <w:pStyle w:val="31"/>
        <w:tabs>
          <w:tab w:val="left" w:pos="3420"/>
          <w:tab w:val="left" w:pos="4530"/>
        </w:tabs>
        <w:ind w:firstLine="180"/>
        <w:rPr>
          <w:sz w:val="24"/>
          <w:szCs w:val="24"/>
        </w:rPr>
      </w:pPr>
    </w:p>
    <w:p w:rsidR="008C510B" w:rsidRDefault="008C510B" w:rsidP="008C510B">
      <w:pPr>
        <w:pStyle w:val="31"/>
        <w:tabs>
          <w:tab w:val="left" w:pos="3420"/>
          <w:tab w:val="left" w:pos="4530"/>
        </w:tabs>
        <w:ind w:firstLine="180"/>
      </w:pPr>
      <w:r>
        <w:rPr>
          <w:sz w:val="24"/>
          <w:szCs w:val="24"/>
        </w:rPr>
        <w:t xml:space="preserve"> По всем интересующим вопросам, заявления, обоснованные возражения принимаются </w:t>
      </w:r>
      <w:r>
        <w:rPr>
          <w:b/>
          <w:sz w:val="24"/>
          <w:szCs w:val="24"/>
        </w:rPr>
        <w:t>в течение 30 дней</w:t>
      </w:r>
      <w:r>
        <w:rPr>
          <w:sz w:val="24"/>
          <w:szCs w:val="24"/>
        </w:rPr>
        <w:t xml:space="preserve"> с даты опубликования </w:t>
      </w:r>
      <w:r>
        <w:rPr>
          <w:b/>
          <w:sz w:val="24"/>
          <w:szCs w:val="24"/>
        </w:rPr>
        <w:t>по адресу:</w:t>
      </w:r>
      <w:r>
        <w:rPr>
          <w:sz w:val="24"/>
          <w:szCs w:val="24"/>
        </w:rPr>
        <w:t xml:space="preserve"> г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 xml:space="preserve">ыштым, пл.К.Маркса, 1,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110, с 8-00 до 16-00 (перерыв с 12-00 до 13-00), кроме пятницы, по тел. (351-51) 4-10-24, контактное лицо: Симонова Татьяна Сергеевна.</w:t>
      </w:r>
    </w:p>
    <w:p w:rsidR="008C510B" w:rsidRDefault="008C510B" w:rsidP="008C510B">
      <w:pPr>
        <w:pStyle w:val="31"/>
        <w:tabs>
          <w:tab w:val="left" w:pos="3420"/>
          <w:tab w:val="left" w:pos="4530"/>
        </w:tabs>
        <w:ind w:firstLine="180"/>
        <w:rPr>
          <w:sz w:val="24"/>
          <w:szCs w:val="24"/>
        </w:rPr>
      </w:pPr>
    </w:p>
    <w:p w:rsidR="008C510B" w:rsidRDefault="008C510B" w:rsidP="008C510B">
      <w:pPr>
        <w:pStyle w:val="31"/>
        <w:tabs>
          <w:tab w:val="left" w:pos="3420"/>
          <w:tab w:val="left" w:pos="3780"/>
        </w:tabs>
        <w:spacing w:line="216" w:lineRule="auto"/>
        <w:ind w:right="-81" w:firstLine="0"/>
        <w:rPr>
          <w:color w:val="000000"/>
          <w:sz w:val="24"/>
          <w:szCs w:val="24"/>
        </w:rPr>
      </w:pPr>
    </w:p>
    <w:p w:rsidR="008C510B" w:rsidRDefault="008C510B" w:rsidP="008C510B">
      <w:pPr>
        <w:pStyle w:val="31"/>
        <w:tabs>
          <w:tab w:val="left" w:pos="3420"/>
          <w:tab w:val="left" w:pos="4530"/>
        </w:tabs>
        <w:ind w:firstLine="1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Местоположение и площадь земельных участков, указанных в сообщении, считаются ориентировочными и могут быть </w:t>
      </w:r>
      <w:proofErr w:type="gramStart"/>
      <w:r>
        <w:rPr>
          <w:color w:val="000000"/>
          <w:sz w:val="24"/>
          <w:szCs w:val="24"/>
        </w:rPr>
        <w:t>уточнены</w:t>
      </w:r>
      <w:proofErr w:type="gramEnd"/>
      <w:r>
        <w:rPr>
          <w:color w:val="000000"/>
          <w:sz w:val="24"/>
          <w:szCs w:val="24"/>
        </w:rPr>
        <w:t xml:space="preserve"> при проведении работ по межеванию данных участков.</w:t>
      </w:r>
    </w:p>
    <w:p w:rsidR="008C510B" w:rsidRDefault="008C510B" w:rsidP="008C510B">
      <w:pPr>
        <w:pStyle w:val="31"/>
        <w:tabs>
          <w:tab w:val="left" w:pos="3420"/>
          <w:tab w:val="left" w:pos="3780"/>
        </w:tabs>
        <w:spacing w:line="216" w:lineRule="auto"/>
        <w:ind w:left="-180" w:firstLine="180"/>
        <w:jc w:val="center"/>
        <w:rPr>
          <w:color w:val="000000"/>
          <w:sz w:val="24"/>
          <w:szCs w:val="24"/>
        </w:rPr>
      </w:pPr>
    </w:p>
    <w:p w:rsidR="008C510B" w:rsidRDefault="008C510B" w:rsidP="008C510B">
      <w:pPr>
        <w:pStyle w:val="31"/>
        <w:tabs>
          <w:tab w:val="left" w:pos="3420"/>
          <w:tab w:val="left" w:pos="3780"/>
        </w:tabs>
        <w:spacing w:line="216" w:lineRule="auto"/>
        <w:ind w:left="-180" w:firstLine="180"/>
        <w:jc w:val="center"/>
        <w:rPr>
          <w:color w:val="000000"/>
          <w:sz w:val="24"/>
          <w:szCs w:val="24"/>
        </w:rPr>
      </w:pPr>
    </w:p>
    <w:p w:rsidR="008C510B" w:rsidRDefault="008C510B" w:rsidP="008C510B">
      <w:pPr>
        <w:pStyle w:val="31"/>
        <w:tabs>
          <w:tab w:val="left" w:pos="3420"/>
          <w:tab w:val="left" w:pos="3780"/>
        </w:tabs>
        <w:spacing w:line="216" w:lineRule="auto"/>
        <w:ind w:left="-180" w:firstLine="180"/>
        <w:jc w:val="center"/>
        <w:rPr>
          <w:color w:val="000000"/>
          <w:sz w:val="24"/>
          <w:szCs w:val="24"/>
        </w:rPr>
      </w:pPr>
    </w:p>
    <w:p w:rsidR="008C510B" w:rsidRDefault="008C510B" w:rsidP="008C510B">
      <w:pPr>
        <w:pStyle w:val="31"/>
        <w:tabs>
          <w:tab w:val="left" w:pos="3420"/>
          <w:tab w:val="left" w:pos="3780"/>
        </w:tabs>
        <w:spacing w:line="216" w:lineRule="auto"/>
        <w:ind w:firstLine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           Председатель</w:t>
      </w:r>
    </w:p>
    <w:p w:rsidR="008C510B" w:rsidRDefault="008C510B" w:rsidP="008C510B">
      <w:pPr>
        <w:pStyle w:val="31"/>
        <w:tabs>
          <w:tab w:val="left" w:pos="3420"/>
          <w:tab w:val="left" w:pos="3780"/>
        </w:tabs>
        <w:spacing w:line="216" w:lineRule="auto"/>
        <w:ind w:left="-180" w:firstLine="18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комитета по управлению имуществом</w:t>
      </w:r>
    </w:p>
    <w:p w:rsidR="008C510B" w:rsidRDefault="008C510B" w:rsidP="008C510B">
      <w:pPr>
        <w:pStyle w:val="31"/>
        <w:tabs>
          <w:tab w:val="left" w:pos="3420"/>
          <w:tab w:val="left" w:pos="3780"/>
        </w:tabs>
        <w:spacing w:line="216" w:lineRule="auto"/>
        <w:ind w:left="-180" w:firstLine="18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администрации Кыштымского городского округа    </w:t>
      </w:r>
    </w:p>
    <w:p w:rsidR="008C510B" w:rsidRDefault="008C510B" w:rsidP="008C510B">
      <w:pPr>
        <w:pStyle w:val="31"/>
        <w:tabs>
          <w:tab w:val="left" w:pos="3420"/>
          <w:tab w:val="left" w:pos="3780"/>
        </w:tabs>
        <w:spacing w:line="216" w:lineRule="auto"/>
        <w:ind w:left="-180" w:firstLine="180"/>
        <w:jc w:val="center"/>
        <w:rPr>
          <w:color w:val="000000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М.Н. Лотов</w:t>
      </w:r>
    </w:p>
    <w:p w:rsidR="008C510B" w:rsidRDefault="008C510B" w:rsidP="008C510B">
      <w:pPr>
        <w:pStyle w:val="31"/>
        <w:tabs>
          <w:tab w:val="left" w:pos="3420"/>
          <w:tab w:val="left" w:pos="3780"/>
        </w:tabs>
        <w:spacing w:line="216" w:lineRule="auto"/>
        <w:ind w:left="-180" w:firstLine="180"/>
        <w:jc w:val="center"/>
        <w:rPr>
          <w:color w:val="000000"/>
        </w:rPr>
      </w:pPr>
    </w:p>
    <w:p w:rsidR="008C510B" w:rsidRDefault="008C510B" w:rsidP="008C510B">
      <w:pPr>
        <w:pStyle w:val="31"/>
        <w:tabs>
          <w:tab w:val="left" w:pos="3420"/>
          <w:tab w:val="left" w:pos="3780"/>
        </w:tabs>
        <w:spacing w:line="216" w:lineRule="auto"/>
        <w:ind w:left="-180" w:firstLine="180"/>
        <w:jc w:val="center"/>
        <w:rPr>
          <w:color w:val="000000"/>
        </w:rPr>
      </w:pPr>
    </w:p>
    <w:p w:rsidR="00606A87" w:rsidRPr="008C510B" w:rsidRDefault="00606A87" w:rsidP="008C510B"/>
    <w:sectPr w:rsidR="00606A87" w:rsidRPr="008C510B" w:rsidSect="00B625D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898"/>
    <w:rsid w:val="00071C3F"/>
    <w:rsid w:val="000D05C3"/>
    <w:rsid w:val="0013604E"/>
    <w:rsid w:val="001A7C47"/>
    <w:rsid w:val="001D1AA6"/>
    <w:rsid w:val="00275DCB"/>
    <w:rsid w:val="00292BAD"/>
    <w:rsid w:val="00296E9D"/>
    <w:rsid w:val="002B5898"/>
    <w:rsid w:val="00306792"/>
    <w:rsid w:val="003505AF"/>
    <w:rsid w:val="0036413F"/>
    <w:rsid w:val="0044287A"/>
    <w:rsid w:val="00451DC6"/>
    <w:rsid w:val="00491A68"/>
    <w:rsid w:val="005E2C0D"/>
    <w:rsid w:val="00606A87"/>
    <w:rsid w:val="006629A4"/>
    <w:rsid w:val="00687F41"/>
    <w:rsid w:val="006C54D9"/>
    <w:rsid w:val="00802361"/>
    <w:rsid w:val="008C510B"/>
    <w:rsid w:val="008F4F79"/>
    <w:rsid w:val="0092135A"/>
    <w:rsid w:val="00935279"/>
    <w:rsid w:val="00953639"/>
    <w:rsid w:val="00A046CE"/>
    <w:rsid w:val="00A343AC"/>
    <w:rsid w:val="00AC0BEF"/>
    <w:rsid w:val="00B625D9"/>
    <w:rsid w:val="00D24C29"/>
    <w:rsid w:val="00F15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89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2B5898"/>
    <w:pPr>
      <w:spacing w:after="120" w:line="480" w:lineRule="auto"/>
    </w:pPr>
  </w:style>
  <w:style w:type="paragraph" w:customStyle="1" w:styleId="31">
    <w:name w:val="Основной текст с отступом 31"/>
    <w:basedOn w:val="a"/>
    <w:rsid w:val="002B5898"/>
    <w:pPr>
      <w:ind w:firstLine="426"/>
      <w:jc w:val="both"/>
    </w:pPr>
    <w:rPr>
      <w:sz w:val="22"/>
    </w:rPr>
  </w:style>
  <w:style w:type="paragraph" w:styleId="3">
    <w:name w:val="Body Text Indent 3"/>
    <w:basedOn w:val="a"/>
    <w:link w:val="30"/>
    <w:uiPriority w:val="99"/>
    <w:semiHidden/>
    <w:unhideWhenUsed/>
    <w:rsid w:val="0036413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6413F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T_Popenko</dc:creator>
  <cp:keywords/>
  <dc:description/>
  <cp:lastModifiedBy>T_Popenko</cp:lastModifiedBy>
  <cp:revision>23</cp:revision>
  <cp:lastPrinted>2013-10-23T03:37:00Z</cp:lastPrinted>
  <dcterms:created xsi:type="dcterms:W3CDTF">2013-08-15T02:47:00Z</dcterms:created>
  <dcterms:modified xsi:type="dcterms:W3CDTF">2013-10-23T03:37:00Z</dcterms:modified>
</cp:coreProperties>
</file>