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6C1D6">
      <w:pPr>
        <w:tabs>
          <w:tab w:val="left" w:pos="567"/>
        </w:tabs>
        <w:jc w:val="right"/>
        <w:rPr>
          <w:highlight w:val="cyan"/>
        </w:rPr>
      </w:pPr>
      <w:r>
        <w:rPr>
          <w:highlight w:val="cyan"/>
        </w:rPr>
        <w:t xml:space="preserve"> </w:t>
      </w:r>
    </w:p>
    <w:p w14:paraId="568A0FFC">
      <w:pPr>
        <w:tabs>
          <w:tab w:val="left" w:pos="567"/>
        </w:tabs>
        <w:jc w:val="right"/>
      </w:pPr>
      <w:r>
        <w:t xml:space="preserve">                                     УТВЕРЖДАЮ:</w:t>
      </w:r>
    </w:p>
    <w:p w14:paraId="28FB891D">
      <w:pPr>
        <w:tabs>
          <w:tab w:val="left" w:pos="567"/>
        </w:tabs>
        <w:wordWrap w:val="0"/>
        <w:jc w:val="right"/>
        <w:rPr>
          <w:rFonts w:hint="default"/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ru-RU"/>
        </w:rPr>
        <w:t>Заместитель</w:t>
      </w:r>
      <w:r>
        <w:rPr>
          <w:rFonts w:hint="default"/>
          <w:lang w:val="ru-RU"/>
        </w:rPr>
        <w:t xml:space="preserve"> главы Кыштымского городского округа, начальник правового управления</w:t>
      </w:r>
    </w:p>
    <w:p w14:paraId="6BA8A2D7">
      <w:pPr>
        <w:jc w:val="right"/>
      </w:pPr>
    </w:p>
    <w:p w14:paraId="19563A3A">
      <w:pPr>
        <w:tabs>
          <w:tab w:val="left" w:pos="567"/>
        </w:tabs>
        <w:jc w:val="right"/>
      </w:pPr>
      <w:r>
        <w:t xml:space="preserve">                                                               </w:t>
      </w:r>
      <w:r>
        <w:rPr>
          <w:rFonts w:hint="default"/>
          <w:lang w:val="ru-RU"/>
        </w:rPr>
        <w:t xml:space="preserve">                                                                        </w:t>
      </w:r>
      <w:r>
        <w:t xml:space="preserve">  ____________ </w:t>
      </w:r>
      <w:r>
        <w:rPr>
          <w:lang w:val="ru-RU"/>
        </w:rPr>
        <w:t>А</w:t>
      </w:r>
      <w:r>
        <w:rPr>
          <w:rFonts w:hint="default"/>
          <w:lang w:val="ru-RU"/>
        </w:rPr>
        <w:t>.О. Гаврилова</w:t>
      </w:r>
    </w:p>
    <w:p w14:paraId="414C0E3D">
      <w:pPr>
        <w:tabs>
          <w:tab w:val="left" w:pos="567"/>
        </w:tabs>
        <w:jc w:val="right"/>
      </w:pPr>
      <w:r>
        <w:t xml:space="preserve">                                                     </w:t>
      </w:r>
      <w:r>
        <w:rPr>
          <w:iCs/>
          <w:color w:val="000000"/>
        </w:rPr>
        <w:t>«</w:t>
      </w:r>
      <w:r>
        <w:rPr>
          <w:rFonts w:hint="default"/>
          <w:iCs/>
          <w:color w:val="000000"/>
          <w:lang w:val="ru-RU"/>
        </w:rPr>
        <w:t>09</w:t>
      </w:r>
      <w:r>
        <w:rPr>
          <w:iCs/>
          <w:color w:val="000000"/>
        </w:rPr>
        <w:t>»</w:t>
      </w:r>
      <w:r>
        <w:rPr>
          <w:rFonts w:hint="default"/>
          <w:iCs/>
          <w:color w:val="000000"/>
          <w:lang w:val="ru-RU"/>
        </w:rPr>
        <w:t xml:space="preserve"> </w:t>
      </w:r>
      <w:r>
        <w:rPr>
          <w:iCs/>
          <w:color w:val="000000"/>
          <w:lang w:val="ru-RU"/>
        </w:rPr>
        <w:t>июля</w:t>
      </w:r>
      <w:r>
        <w:rPr>
          <w:rFonts w:hint="default"/>
          <w:iCs/>
          <w:color w:val="000000"/>
          <w:lang w:val="ru-RU"/>
        </w:rPr>
        <w:t xml:space="preserve">  2025</w:t>
      </w:r>
      <w:r>
        <w:rPr>
          <w:iCs/>
          <w:color w:val="000000"/>
        </w:rPr>
        <w:t xml:space="preserve"> г.</w:t>
      </w:r>
    </w:p>
    <w:p w14:paraId="6F4BEC27">
      <w:pPr>
        <w:jc w:val="center"/>
        <w:rPr>
          <w:bCs/>
        </w:rPr>
      </w:pPr>
    </w:p>
    <w:p w14:paraId="2AD63575">
      <w:pPr>
        <w:ind w:left="5280"/>
        <w:jc w:val="right"/>
      </w:pPr>
    </w:p>
    <w:p w14:paraId="2D29B17A">
      <w:pPr>
        <w:pStyle w:val="2"/>
        <w:spacing w:before="120" w:line="240" w:lineRule="auto"/>
        <w:ind w:left="0"/>
        <w:jc w:val="center"/>
        <w:rPr>
          <w:rFonts w:ascii="Times New Roman" w:hAnsi="Times New Roman"/>
        </w:rPr>
      </w:pPr>
      <w:r>
        <w:rPr>
          <w:lang w:val="en-US"/>
        </w:rPr>
        <w:t xml:space="preserve">ПРОТОКОЛ О РЕЗУЛЬТАТАХ АУКЦИОНА </w:t>
      </w:r>
      <w:r>
        <w:rPr>
          <w:rFonts w:ascii="Times New Roman" w:hAnsi="Times New Roman"/>
        </w:rPr>
        <w:t>№ U22000005040000000104-2</w:t>
      </w:r>
    </w:p>
    <w:p w14:paraId="50C2C9B2">
      <w:pPr>
        <w:spacing w:after="200"/>
        <w:ind w:left="60"/>
        <w:jc w:val="center"/>
        <w:rPr>
          <w:b/>
        </w:rPr>
      </w:pPr>
      <w:r>
        <w:rPr>
          <w:b/>
          <w:color w:val="000000"/>
        </w:rPr>
        <w:t xml:space="preserve">__________________________ </w:t>
      </w:r>
    </w:p>
    <w:p w14:paraId="4AFD05AF">
      <w:pPr>
        <w:jc w:val="center"/>
        <w:rPr>
          <w:b/>
          <w:color w:val="000000"/>
        </w:rPr>
      </w:pPr>
    </w:p>
    <w:p w14:paraId="67378EC8">
      <w:pPr>
        <w:jc w:val="right"/>
        <w:rPr>
          <w:iCs/>
          <w:color w:val="000000"/>
        </w:rPr>
      </w:pPr>
      <w:r>
        <w:rPr>
          <w:lang w:val="en-US"/>
        </w:rPr>
        <w:t>09.07.2025 1</w:t>
      </w:r>
      <w:r>
        <w:rPr>
          <w:rFonts w:hint="default"/>
          <w:lang w:val="ru-RU"/>
        </w:rPr>
        <w:t>4</w:t>
      </w:r>
      <w:r>
        <w:rPr>
          <w:lang w:val="en-US"/>
        </w:rPr>
        <w:t>:14:42</w:t>
      </w:r>
    </w:p>
    <w:p w14:paraId="25539E71">
      <w:pPr>
        <w:jc w:val="center"/>
        <w:rPr>
          <w:iCs/>
          <w:color w:val="000000"/>
        </w:rPr>
      </w:pPr>
    </w:p>
    <w:p w14:paraId="1838D6E7">
      <w:pPr>
        <w:jc w:val="both"/>
        <w:rPr>
          <w:rFonts w:hint="default"/>
          <w:i/>
          <w:iCs/>
          <w:lang w:val="ru-RU"/>
        </w:rPr>
      </w:pPr>
      <w:r>
        <w:t>Открытый а</w:t>
      </w:r>
      <w:r>
        <w:rPr>
          <w:iCs/>
        </w:rPr>
        <w:t xml:space="preserve">укцион в электронной форме проводится в соответствии </w:t>
      </w:r>
      <w:r>
        <w:rPr>
          <w:iCs/>
          <w:lang w:val="ru-RU"/>
        </w:rPr>
        <w:t>со</w:t>
      </w:r>
      <w:r>
        <w:rPr>
          <w:rFonts w:hint="default"/>
          <w:iCs/>
          <w:lang w:val="ru-RU"/>
        </w:rPr>
        <w:t xml:space="preserve"> статьями 39.12,.39.13 Земельного кодекса Российской Федерации</w:t>
      </w:r>
    </w:p>
    <w:p w14:paraId="3B659828">
      <w:pPr>
        <w:numPr>
          <w:ilvl w:val="0"/>
          <w:numId w:val="1"/>
        </w:numPr>
        <w:jc w:val="both"/>
      </w:pPr>
      <w:r>
        <w:rPr>
          <w:spacing w:val="-2"/>
        </w:rPr>
        <w:t xml:space="preserve"> Предмет аукциона </w:t>
      </w:r>
      <w:r>
        <w:t>на право заключения договор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аренды</w:t>
      </w:r>
      <w:r>
        <w:rPr>
          <w:rFonts w:hint="default"/>
          <w:lang w:val="ru-RU"/>
        </w:rPr>
        <w:t xml:space="preserve"> </w:t>
      </w:r>
      <w:r>
        <w:t>земельн</w:t>
      </w:r>
      <w:r>
        <w:rPr>
          <w:lang w:val="ru-RU"/>
        </w:rPr>
        <w:t>ых</w:t>
      </w:r>
      <w:r>
        <w:t xml:space="preserve"> участк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и продаже земельных участков</w:t>
      </w:r>
      <w:r>
        <w:t xml:space="preserve"> </w:t>
      </w:r>
      <w:r>
        <w:rPr>
          <w:spacing w:val="-2"/>
        </w:rPr>
        <w:t xml:space="preserve">в электронной форме: </w:t>
      </w:r>
      <w:r>
        <w:t>электронные торги на право заключения договор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аренды</w:t>
      </w:r>
      <w:r>
        <w:rPr>
          <w:rFonts w:hint="default"/>
          <w:lang w:val="ru-RU"/>
        </w:rPr>
        <w:t xml:space="preserve"> </w:t>
      </w:r>
      <w:r>
        <w:t>земельн</w:t>
      </w:r>
      <w:r>
        <w:rPr>
          <w:lang w:val="ru-RU"/>
        </w:rPr>
        <w:t>ых</w:t>
      </w:r>
      <w:r>
        <w:t xml:space="preserve"> участк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и продаже земельных участков</w:t>
      </w:r>
      <w:r>
        <w:t xml:space="preserve"> </w:t>
      </w:r>
    </w:p>
    <w:p w14:paraId="438B1AC9">
      <w:pPr>
        <w:jc w:val="both"/>
        <w:rPr>
          <w:i/>
          <w:sz w:val="18"/>
          <w:szCs w:val="18"/>
        </w:rPr>
      </w:pPr>
      <w:r>
        <w:rPr>
          <w:spacing w:val="-2"/>
        </w:rPr>
        <w:t>2. Продавец (арендодатель):</w:t>
      </w:r>
      <w:r>
        <w:t xml:space="preserve"> Муниципальное образование Кыштымский городской округ в лице Комитета по управлению имуществом администрации Кыштымского городского округа</w:t>
      </w:r>
      <w:r>
        <w:rPr>
          <w:i/>
          <w:sz w:val="18"/>
          <w:szCs w:val="18"/>
        </w:rPr>
        <w:t>.</w:t>
      </w:r>
    </w:p>
    <w:p w14:paraId="7B370943">
      <w:pPr>
        <w:jc w:val="both"/>
        <w:rPr>
          <w:i/>
          <w:sz w:val="18"/>
          <w:szCs w:val="18"/>
        </w:rPr>
      </w:pPr>
      <w:r>
        <w:rPr>
          <w:spacing w:val="-2"/>
        </w:rPr>
        <w:t>3. Организатор:</w:t>
      </w:r>
      <w:r>
        <w:rPr>
          <w:rFonts w:hint="default"/>
          <w:spacing w:val="-2"/>
          <w:lang w:val="ru-RU"/>
        </w:rPr>
        <w:t xml:space="preserve"> </w:t>
      </w:r>
      <w:r>
        <w:rPr>
          <w:lang w:val="ru-RU"/>
        </w:rPr>
        <w:t>Комитет</w:t>
      </w:r>
      <w:r>
        <w:rPr>
          <w:rFonts w:hint="default"/>
          <w:lang w:val="ru-RU"/>
        </w:rPr>
        <w:t xml:space="preserve"> по управлению имуществом администрации Кыштымского городского округа</w:t>
      </w:r>
      <w:r>
        <w:rPr>
          <w:i/>
        </w:rPr>
        <w:t xml:space="preserve">, </w:t>
      </w:r>
      <w:r>
        <w:t xml:space="preserve">
Юридический адрес: 456870, Россия, Челябинская, Кыштым, </w:t>
      </w:r>
      <w:r>
        <w:rPr>
          <w:lang w:val="ru-RU"/>
        </w:rPr>
        <w:t>пл</w:t>
      </w:r>
      <w:r>
        <w:rPr>
          <w:rFonts w:hint="default"/>
          <w:lang w:val="ru-RU"/>
        </w:rPr>
        <w:t xml:space="preserve">. </w:t>
      </w:r>
      <w:r>
        <w:t>Карла Маркса, 1</w:t>
      </w:r>
      <w:r>
        <w:rPr>
          <w:i/>
        </w:rPr>
        <w:t xml:space="preserve">, </w:t>
      </w:r>
      <w:r>
        <w:t>
Почтовый адрес: 456870, Российская Федерация, Челябинская обл., г. Кыштым, площадь Карла Маркса, 1</w:t>
      </w:r>
      <w:r>
        <w:rPr>
          <w:i/>
          <w:sz w:val="18"/>
          <w:szCs w:val="18"/>
        </w:rPr>
        <w:t>.</w:t>
      </w:r>
    </w:p>
    <w:p w14:paraId="2C25FC2F">
      <w:pPr>
        <w:jc w:val="both"/>
        <w:rPr>
          <w:b/>
        </w:rPr>
      </w:pPr>
    </w:p>
    <w:p w14:paraId="624FDF86">
      <w:pPr>
        <w:jc w:val="both"/>
      </w:pPr>
      <w:r>
        <w:t>4. Лоты аукциона:</w:t>
      </w:r>
    </w:p>
    <w:p w14:paraId="23AB1FEA">
      <w:pPr>
        <w:jc w:val="both"/>
        <w:rPr>
          <w:b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8"/>
        <w:gridCol w:w="3359"/>
        <w:gridCol w:w="2999"/>
      </w:tblGrid>
      <w:tr w14:paraId="3A4F4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5BBFE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B846A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EDBE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14:paraId="158F3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AFC81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en-US"/>
              </w:rPr>
              <w:t xml:space="preserve">№ </w:t>
            </w:r>
            <w:r>
              <w:t>1 - право на заключение договора аренды земельного участка</w:t>
            </w:r>
            <w:r>
              <w:rPr>
                <w:rFonts w:hint="default"/>
                <w:lang w:val="ru-RU"/>
              </w:rPr>
              <w:t>, 74:32:0401038:362, 735 кв.м, г.Кыштым, по ул. 2-я Иртяшская, в 71 м северо-восточнее жилого дома № 42, для индивидуального жилищного строительства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CA472">
            <w:pPr>
              <w:jc w:val="right"/>
            </w:pPr>
            <w:r>
              <w:t>8 913,93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F73D0">
            <w:pPr>
              <w:jc w:val="center"/>
            </w:pPr>
            <w:bookmarkStart w:id="3" w:name="OLE_LINK6"/>
            <w:bookmarkStart w:id="4" w:name="OLE_LINK5"/>
            <w:r>
              <w:t>Не состоялся- 0 заявок</w:t>
            </w:r>
          </w:p>
        </w:tc>
      </w:tr>
      <w:tr w14:paraId="297BE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3EA04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en-US"/>
              </w:rPr>
              <w:t xml:space="preserve">№ </w:t>
            </w:r>
            <w:r>
              <w:t>2 - право на заключение договора аренды земельного участка</w:t>
            </w:r>
            <w:r>
              <w:rPr>
                <w:rFonts w:hint="default"/>
                <w:lang w:val="ru-RU"/>
              </w:rPr>
              <w:t>, 74:32:0401099:376, 4436 кв.м, г. Кыштым, ул. Кольцова, 1,2,3, под среднеэтажную жилую застройку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EDAE5">
            <w:pPr>
              <w:jc w:val="right"/>
            </w:pPr>
            <w:r>
              <w:t>609 493,10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4DFFF">
            <w:pPr>
              <w:jc w:val="center"/>
            </w:pPr>
            <w:r>
              <w:t>Не состоялся- 0 заявок</w:t>
            </w:r>
          </w:p>
        </w:tc>
      </w:tr>
      <w:tr w14:paraId="30364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A77A4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  <w:r>
              <w:rPr>
                <w:rFonts w:hint="default"/>
                <w:lang w:val="ru-RU"/>
              </w:rPr>
              <w:t>, 74:32:0401101:376, 1043 кв.м, г. Кыштым, строительный номер 137 в соответствии с проектом планировки северной части г. Кыштыма, для индивидуального жилищного строительства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B21B3">
            <w:pPr>
              <w:jc w:val="right"/>
            </w:pPr>
            <w:r>
              <w:t>20 562,54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D3515">
            <w:pPr>
              <w:jc w:val="center"/>
            </w:pPr>
            <w:r>
              <w:t>Не состоялся- 0 заявок</w:t>
            </w:r>
          </w:p>
        </w:tc>
      </w:tr>
      <w:tr w14:paraId="5CC9A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74C54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en-US"/>
              </w:rPr>
              <w:t xml:space="preserve">№ </w:t>
            </w:r>
            <w:r>
              <w:t>4 - право на заключение договора аренды земельного участка</w:t>
            </w:r>
            <w:r>
              <w:rPr>
                <w:rFonts w:hint="default"/>
                <w:lang w:val="ru-RU"/>
              </w:rPr>
              <w:t>, 74:32:0234001:932, 34 кв.м, г. Кыштым, пос. Увильды, в 48 м восточнее жилого дома № 15 по ул. Новая, под размещение гаража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2BC72">
            <w:pPr>
              <w:jc w:val="right"/>
            </w:pPr>
            <w:r>
              <w:t>428,81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C538D">
            <w:pPr>
              <w:jc w:val="center"/>
            </w:pPr>
            <w:r>
              <w:t>Не состоялся- 0 заявок</w:t>
            </w:r>
          </w:p>
        </w:tc>
      </w:tr>
      <w:tr w14:paraId="62AA5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71DB9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en-US"/>
              </w:rPr>
              <w:t xml:space="preserve">№ </w:t>
            </w:r>
            <w:r>
              <w:t>5 - право на заключение договора аренды земельного участка</w:t>
            </w:r>
            <w:r>
              <w:rPr>
                <w:rFonts w:hint="default"/>
                <w:lang w:val="ru-RU"/>
              </w:rPr>
              <w:t>, 74:32:0234001:933, 34 кв.м, г. Кыштым, пос. Увильды, в 22 м восточнее жилого дома № 11 по ул. Новая, под размещение гаража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26435">
            <w:pPr>
              <w:jc w:val="right"/>
            </w:pPr>
            <w:r>
              <w:t>428,81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868E9">
            <w:pPr>
              <w:jc w:val="center"/>
            </w:pPr>
            <w:r>
              <w:t>Состоялся</w:t>
            </w:r>
          </w:p>
        </w:tc>
      </w:tr>
      <w:tr w14:paraId="1C859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BC2F3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en-US"/>
              </w:rPr>
              <w:t xml:space="preserve">№ </w:t>
            </w:r>
            <w:r>
              <w:t>6 - продажа земельного участка</w:t>
            </w:r>
            <w:r>
              <w:rPr>
                <w:rFonts w:hint="default"/>
                <w:lang w:val="ru-RU"/>
              </w:rPr>
              <w:t>, 74:32:0402099:445, 1876 кв.м, г. Кыштым, в 77 м юго-западнее границы участка № 17 по ул. Депо, под предпринимательство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8DBCA">
            <w:pPr>
              <w:jc w:val="right"/>
            </w:pPr>
            <w:r>
              <w:t>2 132 280,30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C0535">
            <w:pPr>
              <w:jc w:val="center"/>
            </w:pPr>
            <w:r>
              <w:t>Не состоялся- 1 заявка</w:t>
            </w:r>
          </w:p>
        </w:tc>
      </w:tr>
      <w:tr w14:paraId="2257F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DB364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en-US"/>
              </w:rPr>
              <w:t xml:space="preserve">№ </w:t>
            </w:r>
            <w:r>
              <w:t>7 - продажа земельного участка</w:t>
            </w:r>
            <w:r>
              <w:rPr>
                <w:rFonts w:hint="default"/>
                <w:lang w:val="ru-RU"/>
              </w:rPr>
              <w:t>, 74:32:0402099:444, 1824 кв.м, г. Кыштым, в 37 м юго-западнее границы участка № 17 по ул. Депо, под предпринимательство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F91B5">
            <w:pPr>
              <w:jc w:val="right"/>
            </w:pPr>
            <w:r>
              <w:t>2 073 176,64 руб.</w:t>
            </w:r>
          </w:p>
          <w:bookmarkEnd w:id="3"/>
          <w:bookmarkEnd w:id="4"/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E0DE6">
            <w:pPr>
              <w:jc w:val="center"/>
            </w:pPr>
            <w:r>
              <w:t>Не состоялся- 1 заявка</w:t>
            </w:r>
          </w:p>
          <w:bookmarkEnd w:id="0"/>
          <w:bookmarkEnd w:id="1"/>
          <w:bookmarkEnd w:id="2"/>
        </w:tc>
      </w:tr>
    </w:tbl>
    <w:p w14:paraId="4C90ABA1">
      <w:pPr>
        <w:jc w:val="both"/>
      </w:pPr>
    </w:p>
    <w:p w14:paraId="08C3DE00">
      <w:pPr>
        <w:shd w:val="clear" w:color="auto" w:fill="FFFFFF"/>
        <w:tabs>
          <w:tab w:val="left" w:pos="6795"/>
        </w:tabs>
        <w:jc w:val="both"/>
        <w:rPr>
          <w:rFonts w:hint="default"/>
          <w:lang w:val="ru-RU"/>
        </w:rPr>
      </w:pPr>
      <w:r>
        <w:t>4.1. Лоты, выделенные в отдельные процедуры:</w:t>
      </w:r>
      <w:r>
        <w:rPr>
          <w:rFonts w:hint="default"/>
          <w:lang w:val="ru-RU"/>
        </w:rPr>
        <w:t xml:space="preserve"> отсутствует.</w:t>
      </w:r>
    </w:p>
    <w:p w14:paraId="0A8410A7">
      <w:pPr>
        <w:jc w:val="both"/>
      </w:pPr>
    </w:p>
    <w:p w14:paraId="13FAE09E">
      <w:pPr>
        <w:jc w:val="both"/>
        <w:rPr>
          <w:bCs/>
        </w:rPr>
      </w:pPr>
      <w:r>
        <w:t>5.Извещение о проведении аукциона на право заключения договор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аренды</w:t>
      </w:r>
      <w:r>
        <w:rPr>
          <w:rFonts w:hint="default"/>
          <w:lang w:val="ru-RU"/>
        </w:rPr>
        <w:t xml:space="preserve"> </w:t>
      </w:r>
      <w:r>
        <w:t>земельн</w:t>
      </w:r>
      <w:r>
        <w:rPr>
          <w:lang w:val="ru-RU"/>
        </w:rPr>
        <w:t>ых</w:t>
      </w:r>
      <w:r>
        <w:t xml:space="preserve"> участк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и продаже земельных участков</w:t>
      </w:r>
      <w:r>
        <w:t xml:space="preserve"> в электронной форме  и документация по проведению аукциона на право заключения договора купли-продажи земельного участка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t>www.torgi.gov.ru и на электронной площадке i.rts-tender.ru процедура №  22000005040000000104</w:t>
      </w:r>
      <w:r>
        <w:rPr>
          <w:rFonts w:hint="default"/>
          <w:lang w:val="ru-RU"/>
        </w:rPr>
        <w:t xml:space="preserve">, </w:t>
      </w:r>
      <w:r>
        <w:rPr>
          <w:rFonts w:hint="default"/>
          <w:lang w:val="en-US"/>
        </w:rPr>
        <w:t>www.adminkgo.ru</w:t>
      </w:r>
      <w:r>
        <w:rPr>
          <w:rFonts w:hint="default"/>
          <w:lang w:val="ru-RU"/>
        </w:rPr>
        <w:t>.</w:t>
      </w:r>
    </w:p>
    <w:p w14:paraId="3DE4A533">
      <w:pPr>
        <w:jc w:val="both"/>
      </w:pPr>
    </w:p>
    <w:p w14:paraId="1D37B583">
      <w:pPr>
        <w:jc w:val="both"/>
      </w:pPr>
      <w:r>
        <w:t>6. Состав комиссии:</w:t>
      </w:r>
    </w:p>
    <w:p w14:paraId="450F1227">
      <w:pPr>
        <w:jc w:val="both"/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 w14:paraId="6B7A1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19FC5286">
            <w:pPr>
              <w:jc w:val="center"/>
              <w:rPr>
                <w:lang w:val="en-US"/>
              </w:rPr>
            </w:pPr>
            <w: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EA94168">
            <w:pPr>
              <w:jc w:val="center"/>
              <w:rPr>
                <w:iCs/>
                <w:lang w:val="en-US"/>
              </w:rPr>
            </w:pPr>
            <w:r>
              <w:t>Гаврилова Анна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91051B5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C469997">
            <w:pPr>
              <w:jc w:val="center"/>
              <w:rPr>
                <w:sz w:val="16"/>
                <w:szCs w:val="16"/>
              </w:rPr>
            </w:pPr>
            <w:r>
              <w:t>заместитель Главы Кыштымского городского округа, начальник правового управления</w:t>
            </w:r>
          </w:p>
        </w:tc>
      </w:tr>
      <w:tr w14:paraId="280FD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759242C6">
            <w:pPr>
              <w:jc w:val="center"/>
              <w:rPr>
                <w:lang w:val="en-US"/>
              </w:rPr>
            </w:pPr>
            <w: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E221A6A">
            <w:pPr>
              <w:jc w:val="center"/>
              <w:rPr>
                <w:iCs/>
                <w:lang w:val="en-US"/>
              </w:rPr>
            </w:pPr>
            <w:r>
              <w:t>Заикин Алексей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3AE76CA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E2A465D">
            <w:pPr>
              <w:jc w:val="center"/>
              <w:rPr>
                <w:sz w:val="16"/>
                <w:szCs w:val="16"/>
              </w:rPr>
            </w:pPr>
            <w:r>
              <w:t>заместитель Главы Кыштымского городского округа по экономике и инвестициям</w:t>
            </w:r>
          </w:p>
        </w:tc>
      </w:tr>
      <w:tr w14:paraId="34F8F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4A30785D">
            <w:pPr>
              <w:jc w:val="center"/>
              <w:rPr>
                <w:lang w:val="en-US"/>
              </w:rPr>
            </w:pPr>
            <w: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64381FD">
            <w:pPr>
              <w:jc w:val="center"/>
              <w:rPr>
                <w:iCs/>
                <w:lang w:val="en-US"/>
              </w:rPr>
            </w:pPr>
            <w:r>
              <w:t>Симонова Татьяна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B779DF2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7712438">
            <w:pPr>
              <w:jc w:val="center"/>
              <w:rPr>
                <w:sz w:val="16"/>
                <w:szCs w:val="16"/>
              </w:rPr>
            </w:pPr>
            <w:r>
              <w:t>начальник отдела по управлению землями Комитета по управлению имуществом администрации Кыштымского городского округа</w:t>
            </w:r>
          </w:p>
        </w:tc>
      </w:tr>
      <w:tr w14:paraId="7D183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0B1A16F6">
            <w:pPr>
              <w:jc w:val="center"/>
              <w:rPr>
                <w:lang w:val="en-US"/>
              </w:rPr>
            </w:pPr>
            <w: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09AF1EC">
            <w:pPr>
              <w:jc w:val="center"/>
              <w:rPr>
                <w:rFonts w:hint="default"/>
                <w:iCs/>
                <w:lang w:val="ru-RU"/>
              </w:rPr>
            </w:pPr>
            <w:r>
              <w:rPr>
                <w:lang w:val="ru-RU"/>
              </w:rPr>
              <w:t>Важенина</w:t>
            </w:r>
            <w:r>
              <w:rPr>
                <w:rFonts w:hint="default"/>
                <w:lang w:val="ru-RU"/>
              </w:rPr>
              <w:t xml:space="preserve"> Яна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0E91458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97C634E">
            <w:pPr>
              <w:jc w:val="center"/>
              <w:rPr>
                <w:sz w:val="16"/>
                <w:szCs w:val="16"/>
              </w:rPr>
            </w:pPr>
            <w:r>
              <w:rPr>
                <w:lang w:val="ru-RU"/>
              </w:rPr>
              <w:t>исполняющий</w:t>
            </w:r>
            <w:r>
              <w:rPr>
                <w:rFonts w:hint="default"/>
                <w:lang w:val="ru-RU"/>
              </w:rPr>
              <w:t xml:space="preserve"> обязанности п</w:t>
            </w:r>
            <w:r>
              <w:t>редседател</w:t>
            </w:r>
            <w:r>
              <w:rPr>
                <w:lang w:val="ru-RU"/>
              </w:rPr>
              <w:t>я</w:t>
            </w:r>
            <w:r>
              <w:t xml:space="preserve"> Комитета по управлению имуществом администрации Кыштымского городского округа</w:t>
            </w:r>
          </w:p>
        </w:tc>
      </w:tr>
      <w:tr w14:paraId="69428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3C3255C4">
            <w:pPr>
              <w:jc w:val="center"/>
              <w:rPr>
                <w:lang w:val="en-US"/>
              </w:rPr>
            </w:pPr>
            <w: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5C29A81">
            <w:pPr>
              <w:jc w:val="center"/>
              <w:rPr>
                <w:iCs/>
                <w:lang w:val="en-US"/>
              </w:rPr>
            </w:pPr>
            <w:r>
              <w:t>Русак Виктория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5FE1062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02BB748">
            <w:pPr>
              <w:jc w:val="center"/>
              <w:rPr>
                <w:sz w:val="16"/>
                <w:szCs w:val="16"/>
              </w:rPr>
            </w:pPr>
            <w:r>
              <w:t>начальник Управления архитектуры и градостроительства администрации Кыштымского городского округа</w:t>
            </w:r>
          </w:p>
        </w:tc>
      </w:tr>
      <w:tr w14:paraId="66C81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2362190B">
            <w:pPr>
              <w:jc w:val="center"/>
              <w:rPr>
                <w:lang w:val="en-US"/>
              </w:rPr>
            </w:pPr>
            <w:r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C0537BF">
            <w:pPr>
              <w:jc w:val="center"/>
              <w:rPr>
                <w:iCs/>
                <w:lang w:val="en-US"/>
              </w:rPr>
            </w:pPr>
            <w:r>
              <w:t>Гузынин Владимир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D681F17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D7601ED">
            <w:pPr>
              <w:jc w:val="center"/>
              <w:rPr>
                <w:sz w:val="16"/>
                <w:szCs w:val="16"/>
              </w:rPr>
            </w:pPr>
            <w:r>
              <w:t>депутат Собрания депутатов Кыштымского городского округа</w:t>
            </w:r>
          </w:p>
        </w:tc>
      </w:tr>
    </w:tbl>
    <w:p w14:paraId="22DB5694">
      <w:pPr>
        <w:jc w:val="both"/>
      </w:pPr>
    </w:p>
    <w:p w14:paraId="43AD795A">
      <w:pPr>
        <w:jc w:val="both"/>
        <w:rPr>
          <w:bCs/>
        </w:rPr>
      </w:pPr>
      <w:r>
        <w:t>6.1. На заседании комиссии присутствуют</w:t>
      </w:r>
      <w:r>
        <w:rPr>
          <w:bCs/>
        </w:rPr>
        <w:t>:</w:t>
      </w:r>
    </w:p>
    <w:p w14:paraId="12FD0C8D">
      <w:pPr>
        <w:jc w:val="both"/>
        <w:rPr>
          <w:bCs/>
        </w:rPr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 w14:paraId="5DE02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38094A06">
            <w:pPr>
              <w:jc w:val="center"/>
            </w:pPr>
            <w: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42A2171">
            <w:pPr>
              <w:jc w:val="center"/>
              <w:rPr>
                <w:iCs/>
                <w:lang w:val="en-US"/>
              </w:rPr>
            </w:pPr>
            <w:r>
              <w:t>Гаврилова Анна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86253CA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F8C1DE6">
            <w:pPr>
              <w:jc w:val="center"/>
              <w:rPr>
                <w:sz w:val="16"/>
                <w:szCs w:val="16"/>
              </w:rPr>
            </w:pPr>
            <w:r>
              <w:t>заместитель Главы Кыштымского городского округа, начальник правового управления</w:t>
            </w:r>
          </w:p>
        </w:tc>
      </w:tr>
      <w:tr w14:paraId="26E75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2D80D86A">
            <w:pPr>
              <w:jc w:val="center"/>
            </w:pPr>
            <w: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CB95BE0">
            <w:pPr>
              <w:jc w:val="center"/>
              <w:rPr>
                <w:iCs/>
                <w:lang w:val="en-US"/>
              </w:rPr>
            </w:pPr>
            <w:r>
              <w:t>Заикин Алексей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4B447EA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5BDF9C1">
            <w:pPr>
              <w:jc w:val="center"/>
              <w:rPr>
                <w:sz w:val="16"/>
                <w:szCs w:val="16"/>
              </w:rPr>
            </w:pPr>
            <w:r>
              <w:t>заместитель Главы Кыштымского городского округа по экономике и инвестициям</w:t>
            </w:r>
          </w:p>
        </w:tc>
      </w:tr>
      <w:tr w14:paraId="159FB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7A2D5836">
            <w:pPr>
              <w:jc w:val="center"/>
            </w:pPr>
            <w: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D6F21B9">
            <w:pPr>
              <w:jc w:val="center"/>
              <w:rPr>
                <w:iCs/>
                <w:lang w:val="en-US"/>
              </w:rPr>
            </w:pPr>
            <w:r>
              <w:t>Симонова Татьяна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801C45A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18AB354">
            <w:pPr>
              <w:jc w:val="center"/>
              <w:rPr>
                <w:sz w:val="16"/>
                <w:szCs w:val="16"/>
              </w:rPr>
            </w:pPr>
            <w:r>
              <w:t>начальник отдела по управлению землями Комитета по управлению имуществом администрации Кыштымского городского округа</w:t>
            </w:r>
          </w:p>
        </w:tc>
      </w:tr>
      <w:tr w14:paraId="21A87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45E51D82">
            <w:pPr>
              <w:jc w:val="center"/>
            </w:pPr>
            <w: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0E1383C">
            <w:pPr>
              <w:jc w:val="center"/>
              <w:rPr>
                <w:iCs/>
                <w:lang w:val="en-US"/>
              </w:rPr>
            </w:pPr>
            <w:r>
              <w:rPr>
                <w:lang w:val="ru-RU"/>
              </w:rPr>
              <w:t>Важенина</w:t>
            </w:r>
            <w:r>
              <w:rPr>
                <w:rFonts w:hint="default"/>
                <w:lang w:val="ru-RU"/>
              </w:rPr>
              <w:t xml:space="preserve"> Яна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47934B6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45AE59D">
            <w:pPr>
              <w:jc w:val="center"/>
              <w:rPr>
                <w:sz w:val="16"/>
                <w:szCs w:val="16"/>
              </w:rPr>
            </w:pPr>
            <w:r>
              <w:rPr>
                <w:lang w:val="ru-RU"/>
              </w:rPr>
              <w:t>исполняющий</w:t>
            </w:r>
            <w:r>
              <w:rPr>
                <w:rFonts w:hint="default"/>
                <w:lang w:val="ru-RU"/>
              </w:rPr>
              <w:t xml:space="preserve"> обязанности п</w:t>
            </w:r>
            <w:r>
              <w:t>редседател</w:t>
            </w:r>
            <w:r>
              <w:rPr>
                <w:lang w:val="ru-RU"/>
              </w:rPr>
              <w:t>я</w:t>
            </w:r>
            <w:r>
              <w:t xml:space="preserve"> Комитета по управлению имуществом администрации Кыштымского городского округа</w:t>
            </w:r>
          </w:p>
        </w:tc>
      </w:tr>
      <w:tr w14:paraId="7807D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3AD77C0F">
            <w:pPr>
              <w:jc w:val="center"/>
            </w:pPr>
            <w: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F69C103">
            <w:pPr>
              <w:jc w:val="center"/>
              <w:rPr>
                <w:iCs/>
                <w:lang w:val="en-US"/>
              </w:rPr>
            </w:pPr>
            <w:r>
              <w:t>Русак Виктория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98D45CF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A5F76AF">
            <w:pPr>
              <w:jc w:val="center"/>
              <w:rPr>
                <w:sz w:val="16"/>
                <w:szCs w:val="16"/>
              </w:rPr>
            </w:pPr>
            <w:r>
              <w:t>начальник Управления архитектуры и градостроительства администрации Кыштымского городского округа</w:t>
            </w:r>
          </w:p>
        </w:tc>
      </w:tr>
      <w:tr w14:paraId="44B7B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6E1D47FB">
            <w:pPr>
              <w:jc w:val="center"/>
            </w:pPr>
            <w:r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77A794A">
            <w:pPr>
              <w:jc w:val="center"/>
              <w:rPr>
                <w:iCs/>
                <w:lang w:val="en-US"/>
              </w:rPr>
            </w:pPr>
            <w:r>
              <w:t>Гузынин Владимир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F54FDB2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10F40CC">
            <w:pPr>
              <w:jc w:val="center"/>
              <w:rPr>
                <w:sz w:val="16"/>
                <w:szCs w:val="16"/>
              </w:rPr>
            </w:pPr>
            <w:r>
              <w:t>депутат Собрания депутатов Кыштымского городского округа</w:t>
            </w:r>
          </w:p>
        </w:tc>
      </w:tr>
    </w:tbl>
    <w:p w14:paraId="351AC84E">
      <w:pPr>
        <w:jc w:val="both"/>
        <w:rPr>
          <w:bCs/>
        </w:rPr>
      </w:pPr>
    </w:p>
    <w:p w14:paraId="2650466B">
      <w:pPr>
        <w:jc w:val="both"/>
        <w:rPr>
          <w:color w:val="000000"/>
        </w:rPr>
      </w:pPr>
      <w:r>
        <w:rPr>
          <w:color w:val="000000"/>
        </w:rPr>
        <w:t xml:space="preserve">7. </w:t>
      </w:r>
      <w:r>
        <w:rPr>
          <w:bCs/>
        </w:rPr>
        <w:t xml:space="preserve">На участие в аукционе </w:t>
      </w:r>
      <w:r>
        <w:t xml:space="preserve">на право заключения договора </w:t>
      </w:r>
      <w:r>
        <w:rPr>
          <w:lang w:val="ru-RU"/>
        </w:rPr>
        <w:t>договора</w:t>
      </w:r>
      <w:r>
        <w:rPr>
          <w:rFonts w:hint="default"/>
          <w:lang w:val="ru-RU"/>
        </w:rPr>
        <w:t xml:space="preserve"> аренды з</w:t>
      </w:r>
      <w:r>
        <w:t>емельн</w:t>
      </w:r>
      <w:r>
        <w:rPr>
          <w:lang w:val="ru-RU"/>
        </w:rPr>
        <w:t>ых</w:t>
      </w:r>
      <w:r>
        <w:rPr>
          <w:rFonts w:hint="default"/>
          <w:lang w:val="ru-RU"/>
        </w:rPr>
        <w:t xml:space="preserve"> </w:t>
      </w:r>
      <w:r>
        <w:t>участк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и продаже земельных участков</w:t>
      </w:r>
      <w:r>
        <w:t xml:space="preserve"> </w:t>
      </w:r>
      <w:r>
        <w:rPr>
          <w:bCs/>
        </w:rPr>
        <w:t xml:space="preserve">в электронной форме </w:t>
      </w:r>
      <w:r>
        <w:rPr>
          <w:color w:val="000000"/>
        </w:rPr>
        <w:t>поданы заявки от:</w:t>
      </w:r>
    </w:p>
    <w:p w14:paraId="44302044">
      <w:pPr>
        <w:jc w:val="both"/>
        <w:rPr>
          <w:color w:val="000000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2464"/>
        <w:gridCol w:w="2464"/>
        <w:gridCol w:w="2464"/>
      </w:tblGrid>
      <w:tr w14:paraId="2B771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50" w:type="pct"/>
          </w:tcPr>
          <w:p w14:paraId="591C0721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</w:tcPr>
          <w:p w14:paraId="271F2F4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14:paraId="5D2DD9C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14:paraId="0C3480D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 w14:paraId="5D71C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6A929222">
            <w:r>
              <w:rPr>
                <w:lang w:val="en-US"/>
              </w:rPr>
              <w:t xml:space="preserve">№ </w:t>
            </w:r>
            <w:r>
              <w:t>5 - право на заключение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11B6F597">
            <w:r>
              <w:t>Ларионов Василий Алексеевич</w:t>
            </w:r>
          </w:p>
        </w:tc>
        <w:tc>
          <w:tcPr>
            <w:tcW w:w="1250" w:type="pct"/>
            <w:shd w:val="clear" w:color="auto" w:fill="auto"/>
          </w:tcPr>
          <w:p w14:paraId="238E156E">
            <w:bookmarkStart w:id="10" w:name="_GoBack"/>
            <w:bookmarkEnd w:id="10"/>
          </w:p>
        </w:tc>
        <w:tc>
          <w:tcPr>
            <w:tcW w:w="1250" w:type="pct"/>
          </w:tcPr>
          <w:p w14:paraId="52620E31">
            <w:pPr>
              <w:rPr>
                <w:highlight w:val="cyan"/>
              </w:rPr>
            </w:pPr>
          </w:p>
        </w:tc>
      </w:tr>
      <w:tr w14:paraId="69693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0105B48A">
            <w:r>
              <w:rPr>
                <w:lang w:val="en-US"/>
              </w:rPr>
              <w:t xml:space="preserve">№ </w:t>
            </w:r>
            <w:r>
              <w:t>5 - право на заключение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495ADEBA">
            <w:r>
              <w:t>Никифоров Петр Валерьевич</w:t>
            </w:r>
          </w:p>
        </w:tc>
        <w:tc>
          <w:tcPr>
            <w:tcW w:w="1250" w:type="pct"/>
            <w:shd w:val="clear" w:color="auto" w:fill="auto"/>
          </w:tcPr>
          <w:p w14:paraId="79868CD8"/>
        </w:tc>
        <w:tc>
          <w:tcPr>
            <w:tcW w:w="1250" w:type="pct"/>
          </w:tcPr>
          <w:p w14:paraId="4302A735">
            <w:pPr>
              <w:rPr>
                <w:highlight w:val="cyan"/>
              </w:rPr>
            </w:pPr>
          </w:p>
        </w:tc>
      </w:tr>
      <w:tr w14:paraId="46082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790A2355">
            <w:r>
              <w:rPr>
                <w:lang w:val="en-US"/>
              </w:rPr>
              <w:t xml:space="preserve">№ </w:t>
            </w:r>
            <w:r>
              <w:t>5 - право на заключение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6607F515">
            <w:r>
              <w:t>Строкина Ирина Викторовна</w:t>
            </w:r>
          </w:p>
        </w:tc>
        <w:tc>
          <w:tcPr>
            <w:tcW w:w="1250" w:type="pct"/>
            <w:shd w:val="clear" w:color="auto" w:fill="auto"/>
          </w:tcPr>
          <w:p w14:paraId="0877449B"/>
        </w:tc>
        <w:tc>
          <w:tcPr>
            <w:tcW w:w="1250" w:type="pct"/>
          </w:tcPr>
          <w:p w14:paraId="6111C125">
            <w:pPr>
              <w:rPr>
                <w:highlight w:val="cyan"/>
              </w:rPr>
            </w:pPr>
          </w:p>
        </w:tc>
      </w:tr>
      <w:tr w14:paraId="56C55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676A1DB0">
            <w:r>
              <w:rPr>
                <w:lang w:val="en-US"/>
              </w:rPr>
              <w:t xml:space="preserve">№ </w:t>
            </w:r>
            <w:r>
              <w:t>6 - продажа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4EE5FBD3">
            <w:r>
              <w:t>Санникова Татьяна Николаевна</w:t>
            </w:r>
          </w:p>
        </w:tc>
        <w:tc>
          <w:tcPr>
            <w:tcW w:w="1250" w:type="pct"/>
            <w:shd w:val="clear" w:color="auto" w:fill="auto"/>
          </w:tcPr>
          <w:p w14:paraId="45A13E0E"/>
        </w:tc>
        <w:tc>
          <w:tcPr>
            <w:tcW w:w="1250" w:type="pct"/>
          </w:tcPr>
          <w:p w14:paraId="38CD02E9">
            <w:pPr>
              <w:rPr>
                <w:highlight w:val="cyan"/>
              </w:rPr>
            </w:pPr>
          </w:p>
        </w:tc>
      </w:tr>
      <w:tr w14:paraId="0A7F9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5273CA75">
            <w:r>
              <w:rPr>
                <w:lang w:val="en-US"/>
              </w:rPr>
              <w:t xml:space="preserve">№ </w:t>
            </w:r>
            <w:r>
              <w:t>7 - продажа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7DBE4046">
            <w:r>
              <w:t>Санникова Татьяна Николаевна</w:t>
            </w:r>
          </w:p>
        </w:tc>
        <w:tc>
          <w:tcPr>
            <w:tcW w:w="1250" w:type="pct"/>
            <w:shd w:val="clear" w:color="auto" w:fill="auto"/>
          </w:tcPr>
          <w:p w14:paraId="75C9F4E6"/>
        </w:tc>
        <w:tc>
          <w:tcPr>
            <w:tcW w:w="1250" w:type="pct"/>
          </w:tcPr>
          <w:p w14:paraId="56BC52DF">
            <w:pPr>
              <w:rPr>
                <w:highlight w:val="cyan"/>
              </w:rPr>
            </w:pPr>
          </w:p>
        </w:tc>
      </w:tr>
      <w:bookmarkEnd w:id="5"/>
    </w:tbl>
    <w:p w14:paraId="5D8201C9">
      <w:pPr>
        <w:jc w:val="both"/>
        <w:rPr>
          <w:color w:val="000000"/>
        </w:rPr>
      </w:pPr>
    </w:p>
    <w:p w14:paraId="7A472798">
      <w:pPr>
        <w:shd w:val="clear" w:color="auto" w:fill="FFFFFF"/>
        <w:spacing w:before="134"/>
        <w:jc w:val="both"/>
      </w:pPr>
      <w:r>
        <w:t>8. По результатам рассмотрения заявок на участие в аукционе на право заключения договор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аренды</w:t>
      </w:r>
      <w:r>
        <w:rPr>
          <w:rFonts w:hint="default"/>
          <w:lang w:val="ru-RU"/>
        </w:rPr>
        <w:t xml:space="preserve"> </w:t>
      </w:r>
      <w:r>
        <w:t>земельн</w:t>
      </w:r>
      <w:r>
        <w:rPr>
          <w:lang w:val="ru-RU"/>
        </w:rPr>
        <w:t>ых</w:t>
      </w:r>
      <w:r>
        <w:t xml:space="preserve"> участк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и продаже земельных участков </w:t>
      </w:r>
      <w:r>
        <w:t>в электронной форме приняты следующие решения:</w:t>
      </w:r>
    </w:p>
    <w:p w14:paraId="063DCEE8">
      <w:pPr>
        <w:jc w:val="both"/>
      </w:pPr>
      <w:r>
        <w:rPr>
          <w:color w:val="000000"/>
        </w:rPr>
        <w:t>8.1. Допустить</w:t>
      </w:r>
      <w:r>
        <w:t xml:space="preserve"> к дальнейшему участию в процедуре следующих участников:</w:t>
      </w:r>
    </w:p>
    <w:p w14:paraId="130D0C1E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0"/>
        <w:gridCol w:w="2436"/>
        <w:gridCol w:w="2007"/>
        <w:gridCol w:w="1973"/>
      </w:tblGrid>
      <w:tr w14:paraId="6FC14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745" w:type="pct"/>
          </w:tcPr>
          <w:p w14:paraId="20DA665C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</w:tcPr>
          <w:p w14:paraId="53B1941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14:paraId="1FC48BD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001" w:type="pct"/>
          </w:tcPr>
          <w:p w14:paraId="3F226C26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14:paraId="45375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536EA8B8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право на заключение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46CAE67B">
            <w:r>
              <w:t>Ларионов Василий Алексеевич</w:t>
            </w:r>
          </w:p>
        </w:tc>
        <w:tc>
          <w:tcPr>
            <w:tcW w:w="1018" w:type="pct"/>
            <w:shd w:val="clear" w:color="auto" w:fill="auto"/>
          </w:tcPr>
          <w:p w14:paraId="3FE44F7B">
            <w:pPr>
              <w:jc w:val="right"/>
            </w:pPr>
            <w:r>
              <w:rPr>
                <w:lang w:val="en-US"/>
              </w:rPr>
              <w:t>500564/676105</w:t>
            </w:r>
          </w:p>
        </w:tc>
        <w:tc>
          <w:tcPr>
            <w:tcW w:w="1001" w:type="pct"/>
          </w:tcPr>
          <w:p w14:paraId="087E2F75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07.07.2025 09:47:06</w:t>
            </w:r>
          </w:p>
        </w:tc>
      </w:tr>
      <w:tr w14:paraId="50FE2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7E5B5E3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право на заключение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1EB97381">
            <w:r>
              <w:t>Никифоров Петр Валерьевич</w:t>
            </w:r>
          </w:p>
        </w:tc>
        <w:tc>
          <w:tcPr>
            <w:tcW w:w="1018" w:type="pct"/>
            <w:shd w:val="clear" w:color="auto" w:fill="auto"/>
          </w:tcPr>
          <w:p w14:paraId="6A0A0A86">
            <w:pPr>
              <w:jc w:val="right"/>
            </w:pPr>
            <w:r>
              <w:rPr>
                <w:lang w:val="en-US"/>
              </w:rPr>
              <w:t>497541/671984</w:t>
            </w:r>
          </w:p>
        </w:tc>
        <w:tc>
          <w:tcPr>
            <w:tcW w:w="1001" w:type="pct"/>
          </w:tcPr>
          <w:p w14:paraId="510A26F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25.06.2025 16:30:09</w:t>
            </w:r>
          </w:p>
        </w:tc>
      </w:tr>
      <w:tr w14:paraId="540E4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3E449930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право на заключение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4CEC287E">
            <w:r>
              <w:t>Строкина Ирина Викторовна</w:t>
            </w:r>
          </w:p>
        </w:tc>
        <w:tc>
          <w:tcPr>
            <w:tcW w:w="1018" w:type="pct"/>
            <w:shd w:val="clear" w:color="auto" w:fill="auto"/>
          </w:tcPr>
          <w:p w14:paraId="3E1858FB">
            <w:pPr>
              <w:jc w:val="right"/>
            </w:pPr>
            <w:r>
              <w:rPr>
                <w:lang w:val="en-US"/>
              </w:rPr>
              <w:t>497076/671229</w:t>
            </w:r>
          </w:p>
        </w:tc>
        <w:tc>
          <w:tcPr>
            <w:tcW w:w="1001" w:type="pct"/>
          </w:tcPr>
          <w:p w14:paraId="59F2301D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24.06.2025 14:04:20</w:t>
            </w:r>
          </w:p>
        </w:tc>
      </w:tr>
      <w:tr w14:paraId="5DEE6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460E9E2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6 -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034CE832">
            <w:r>
              <w:t>Санникова Татьяна Николаевна</w:t>
            </w:r>
          </w:p>
        </w:tc>
        <w:tc>
          <w:tcPr>
            <w:tcW w:w="1018" w:type="pct"/>
            <w:shd w:val="clear" w:color="auto" w:fill="auto"/>
          </w:tcPr>
          <w:p w14:paraId="2CFAAD38">
            <w:pPr>
              <w:jc w:val="right"/>
            </w:pPr>
            <w:r>
              <w:rPr>
                <w:lang w:val="en-US"/>
              </w:rPr>
              <w:t>500983/676650</w:t>
            </w:r>
          </w:p>
        </w:tc>
        <w:tc>
          <w:tcPr>
            <w:tcW w:w="1001" w:type="pct"/>
          </w:tcPr>
          <w:p w14:paraId="766D0421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07.07.2025 13:54:42</w:t>
            </w:r>
          </w:p>
        </w:tc>
      </w:tr>
      <w:tr w14:paraId="25F21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060510A0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7 -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291D64C6">
            <w:r>
              <w:t>Санникова Татьяна Николаевна</w:t>
            </w:r>
          </w:p>
        </w:tc>
        <w:tc>
          <w:tcPr>
            <w:tcW w:w="1018" w:type="pct"/>
            <w:shd w:val="clear" w:color="auto" w:fill="auto"/>
          </w:tcPr>
          <w:p w14:paraId="13C25717">
            <w:pPr>
              <w:jc w:val="right"/>
            </w:pPr>
            <w:r>
              <w:rPr>
                <w:lang w:val="en-US"/>
              </w:rPr>
              <w:t>500983/676651</w:t>
            </w:r>
          </w:p>
        </w:tc>
        <w:tc>
          <w:tcPr>
            <w:tcW w:w="1001" w:type="pct"/>
          </w:tcPr>
          <w:p w14:paraId="1EDB4046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07.07.2025 13:54:42</w:t>
            </w:r>
          </w:p>
        </w:tc>
      </w:tr>
      <w:bookmarkEnd w:id="6"/>
    </w:tbl>
    <w:p w14:paraId="69E4D370">
      <w:pPr>
        <w:shd w:val="clear" w:color="auto" w:fill="FFFFFF"/>
        <w:spacing w:before="134"/>
        <w:jc w:val="both"/>
        <w:rPr>
          <w:i/>
        </w:rPr>
      </w:pPr>
    </w:p>
    <w:p w14:paraId="7B074F38">
      <w:pPr>
        <w:jc w:val="both"/>
        <w:rPr>
          <w:rFonts w:hint="default"/>
          <w:lang w:val="ru-RU"/>
        </w:rPr>
      </w:pPr>
      <w:r>
        <w:t>8.2. Отказать в допуске к дальнейшему участию в процедуре следующим участникам:</w:t>
      </w:r>
      <w:r>
        <w:rPr>
          <w:rFonts w:hint="default"/>
          <w:lang w:val="ru-RU"/>
        </w:rPr>
        <w:t xml:space="preserve"> отсутствует</w:t>
      </w:r>
    </w:p>
    <w:p w14:paraId="68F4EEC8">
      <w:pPr>
        <w:jc w:val="both"/>
      </w:pPr>
    </w:p>
    <w:p w14:paraId="39D3A5E3">
      <w:pPr>
        <w:shd w:val="clear" w:color="auto" w:fill="FFFFFF"/>
        <w:spacing w:before="120"/>
        <w:jc w:val="both"/>
      </w:pPr>
      <w:r>
        <w:t>9. Ставки участников:</w:t>
      </w:r>
    </w:p>
    <w:p w14:paraId="34A529A8">
      <w:pPr>
        <w:shd w:val="clear" w:color="auto" w:fill="FFFFFF"/>
        <w:spacing w:before="120"/>
        <w:jc w:val="both"/>
        <w:rPr>
          <w:lang w:val="en-US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279"/>
        <w:gridCol w:w="2220"/>
        <w:gridCol w:w="2172"/>
        <w:gridCol w:w="2279"/>
      </w:tblGrid>
      <w:tr w14:paraId="3A0C2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pct"/>
          </w:tcPr>
          <w:p w14:paraId="7D47ED8F">
            <w:pPr>
              <w:jc w:val="center"/>
              <w:rPr>
                <w:spacing w:val="-2"/>
              </w:rPr>
            </w:pPr>
            <w:bookmarkStart w:id="7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14:paraId="2DB04F3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126" w:type="pct"/>
            <w:shd w:val="clear" w:color="auto" w:fill="auto"/>
          </w:tcPr>
          <w:p w14:paraId="70CE7CC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14:paraId="29C018F3">
            <w:pPr>
              <w:jc w:val="center"/>
              <w:rPr>
                <w:spacing w:val="-2"/>
              </w:rPr>
            </w:pPr>
            <w:r>
              <w:t>Время подачи ставки</w:t>
            </w:r>
          </w:p>
        </w:tc>
        <w:tc>
          <w:tcPr>
            <w:tcW w:w="1156" w:type="pct"/>
          </w:tcPr>
          <w:p w14:paraId="60CB7F9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14:paraId="3DB59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 w14:paraId="3B6D4F4E">
            <w:pPr>
              <w:jc w:val="center"/>
            </w:pPr>
            <w:r>
              <w:t>№5</w:t>
            </w:r>
          </w:p>
        </w:tc>
        <w:tc>
          <w:tcPr>
            <w:tcW w:w="1156" w:type="pct"/>
            <w:shd w:val="clear" w:color="auto" w:fill="auto"/>
          </w:tcPr>
          <w:p w14:paraId="3CAEDBED">
            <w:pPr>
              <w:jc w:val="center"/>
              <w:rPr>
                <w:lang w:val="en-US"/>
              </w:rPr>
            </w:pPr>
            <w:r>
              <w:t>Строкина Ирина Викторовна</w:t>
            </w:r>
          </w:p>
        </w:tc>
        <w:tc>
          <w:tcPr>
            <w:tcW w:w="1126" w:type="pct"/>
            <w:shd w:val="clear" w:color="auto" w:fill="auto"/>
          </w:tcPr>
          <w:p w14:paraId="5B805DA6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7 348,81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 w14:paraId="43A32176">
            <w:pPr>
              <w:jc w:val="center"/>
              <w:rPr>
                <w:lang w:val="en-US"/>
              </w:rPr>
            </w:pPr>
            <w:r>
              <w:t>09.07.2025 11:28:46</w:t>
            </w:r>
          </w:p>
        </w:tc>
        <w:tc>
          <w:tcPr>
            <w:tcW w:w="1156" w:type="pct"/>
          </w:tcPr>
          <w:p w14:paraId="450E39B0"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 w14:paraId="4A215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 w14:paraId="4B18599E">
            <w:pPr>
              <w:jc w:val="center"/>
            </w:pPr>
            <w:r>
              <w:t>№5</w:t>
            </w:r>
          </w:p>
        </w:tc>
        <w:tc>
          <w:tcPr>
            <w:tcW w:w="1156" w:type="pct"/>
            <w:shd w:val="clear" w:color="auto" w:fill="auto"/>
          </w:tcPr>
          <w:p w14:paraId="3AB1D344">
            <w:pPr>
              <w:jc w:val="center"/>
              <w:rPr>
                <w:lang w:val="en-US"/>
              </w:rPr>
            </w:pPr>
            <w:r>
              <w:t>Никифоров Петр Валерьевич</w:t>
            </w:r>
          </w:p>
        </w:tc>
        <w:tc>
          <w:tcPr>
            <w:tcW w:w="1126" w:type="pct"/>
            <w:shd w:val="clear" w:color="auto" w:fill="auto"/>
          </w:tcPr>
          <w:p w14:paraId="0F2218B3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7 328,81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 w14:paraId="12B7FC5E">
            <w:pPr>
              <w:jc w:val="center"/>
              <w:rPr>
                <w:lang w:val="en-US"/>
              </w:rPr>
            </w:pPr>
            <w:r>
              <w:t>09.07.2025 11:27:32</w:t>
            </w:r>
          </w:p>
        </w:tc>
        <w:tc>
          <w:tcPr>
            <w:tcW w:w="1156" w:type="pct"/>
          </w:tcPr>
          <w:p w14:paraId="6F22E77F"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tr w14:paraId="1F761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 w14:paraId="2957DA9E">
            <w:pPr>
              <w:jc w:val="center"/>
            </w:pPr>
            <w:r>
              <w:t>№5</w:t>
            </w:r>
          </w:p>
        </w:tc>
        <w:tc>
          <w:tcPr>
            <w:tcW w:w="1156" w:type="pct"/>
            <w:shd w:val="clear" w:color="auto" w:fill="auto"/>
          </w:tcPr>
          <w:p w14:paraId="28D89268">
            <w:pPr>
              <w:jc w:val="center"/>
              <w:rPr>
                <w:lang w:val="en-US"/>
              </w:rPr>
            </w:pPr>
            <w:r>
              <w:t>Ларионов Василий Алексеевич</w:t>
            </w:r>
          </w:p>
        </w:tc>
        <w:tc>
          <w:tcPr>
            <w:tcW w:w="1126" w:type="pct"/>
            <w:shd w:val="clear" w:color="auto" w:fill="auto"/>
          </w:tcPr>
          <w:p w14:paraId="65C75BEF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6 648,81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 w14:paraId="21DD48FA">
            <w:pPr>
              <w:jc w:val="center"/>
              <w:rPr>
                <w:lang w:val="en-US"/>
              </w:rPr>
            </w:pPr>
            <w:r>
              <w:t>09.07.2025 10:38:48</w:t>
            </w:r>
          </w:p>
        </w:tc>
        <w:tc>
          <w:tcPr>
            <w:tcW w:w="1156" w:type="pct"/>
          </w:tcPr>
          <w:p w14:paraId="0E2A70B3">
            <w:pPr>
              <w:jc w:val="center"/>
              <w:rPr>
                <w:lang w:val="en-US"/>
              </w:rPr>
            </w:pPr>
            <w:r>
              <w:t>3</w:t>
            </w:r>
          </w:p>
        </w:tc>
      </w:tr>
      <w:bookmarkEnd w:id="7"/>
    </w:tbl>
    <w:p w14:paraId="4ACDDE6A">
      <w:pPr>
        <w:shd w:val="clear" w:color="auto" w:fill="FFFFFF"/>
        <w:spacing w:before="120"/>
        <w:jc w:val="both"/>
        <w:rPr>
          <w:lang w:val="en-US"/>
        </w:rPr>
      </w:pPr>
    </w:p>
    <w:p w14:paraId="37FE398D">
      <w:pPr>
        <w:shd w:val="clear" w:color="auto" w:fill="FFFFFF"/>
        <w:spacing w:before="120"/>
        <w:jc w:val="both"/>
        <w:rPr>
          <w:lang w:val="en-US"/>
        </w:rPr>
      </w:pPr>
      <w:r>
        <w:t>10.Победители:</w:t>
      </w:r>
    </w:p>
    <w:p w14:paraId="5B5C564C">
      <w:pPr>
        <w:shd w:val="clear" w:color="auto" w:fill="FFFFFF"/>
        <w:spacing w:before="120"/>
        <w:jc w:val="both"/>
        <w:rPr>
          <w:lang w:val="en-US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621"/>
        <w:gridCol w:w="1621"/>
        <w:gridCol w:w="1619"/>
        <w:gridCol w:w="1758"/>
        <w:gridCol w:w="1618"/>
      </w:tblGrid>
      <w:tr w14:paraId="45C21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EC0E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997E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DC7F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AEF56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F60F6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B278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14:paraId="442D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06B2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право на заключение договора аренды земельного участка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59502">
            <w:r>
              <w:t>Строкина Ирина Викторовна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8DD1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7 348,81 руб.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221E2">
            <w:pPr>
              <w:jc w:val="right"/>
            </w:pPr>
            <w:r>
              <w:rPr>
                <w:lang w:val="en-US"/>
              </w:rPr>
              <w:t>497076/671229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B2F5F"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83D3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24.06.2025 14:04:20</w:t>
            </w:r>
          </w:p>
        </w:tc>
      </w:tr>
    </w:tbl>
    <w:p w14:paraId="7696A6A3">
      <w:pPr>
        <w:shd w:val="clear" w:color="auto" w:fill="FFFFFF"/>
        <w:spacing w:before="120"/>
        <w:jc w:val="both"/>
        <w:rPr>
          <w:lang w:val="en-US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6"/>
      </w:tblGrid>
      <w:tr w14:paraId="5433C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auto"/>
          </w:tcPr>
          <w:p w14:paraId="41C5C5EA">
            <w:pPr>
              <w:spacing w:line="360" w:lineRule="auto"/>
              <w:jc w:val="both"/>
              <w:rPr>
                <w:lang w:val="en-US"/>
              </w:rPr>
            </w:pPr>
            <w:bookmarkStart w:id="8" w:name="_Hlk523492600"/>
            <w:r>
              <w:rPr>
                <w:lang w:val="en-US"/>
              </w:rPr>
              <w:t>На лоты № 1, № 2, № 3, № 4 на участие в аукционе в электронной форме не было подано ни одной заявки. Аукцион по данным лотам в электронной форме признается несостоявшимся.</w:t>
            </w:r>
          </w:p>
        </w:tc>
      </w:tr>
      <w:tr w14:paraId="73F06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auto"/>
          </w:tcPr>
          <w:p w14:paraId="262BD6AE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На лоты № 6, № 7 на участие в аукционе в электронной форме была подана одна заявка. Аукцион по данным лотам в электронной форме признается несостоявшимся.</w:t>
            </w:r>
          </w:p>
        </w:tc>
      </w:tr>
      <w:bookmarkEnd w:id="8"/>
    </w:tbl>
    <w:p w14:paraId="1237936E">
      <w:pPr>
        <w:shd w:val="clear" w:color="auto" w:fill="FFFFFF"/>
        <w:spacing w:before="120"/>
        <w:jc w:val="both"/>
      </w:pPr>
      <w:r>
        <w:t>11. А</w:t>
      </w:r>
      <w:r>
        <w:rPr>
          <w:iCs/>
        </w:rPr>
        <w:t>укцион</w:t>
      </w:r>
      <w:r>
        <w:t xml:space="preserve"> на право заключения договора купли-продажи земельного участка в электронной форме признается </w:t>
      </w:r>
      <w:r>
        <w:rPr>
          <w:lang w:val="ru-RU"/>
        </w:rPr>
        <w:t>состоявшимся</w:t>
      </w:r>
      <w:r>
        <w:t>.</w:t>
      </w:r>
    </w:p>
    <w:p w14:paraId="5CB67879">
      <w:pPr>
        <w:shd w:val="clear" w:color="auto" w:fill="FFFFFF"/>
        <w:spacing w:before="120"/>
        <w:jc w:val="both"/>
      </w:pPr>
      <w:r>
        <w:rPr>
          <w:lang w:val="en-US"/>
        </w:rPr>
        <w:t>11</w:t>
      </w:r>
      <w:r>
        <w:t xml:space="preserve">.1. Обоснование принятого решения: </w:t>
      </w:r>
      <w:r>
        <w:rPr>
          <w:lang w:val="ru-RU"/>
        </w:rPr>
        <w:t>ст</w:t>
      </w:r>
      <w:r>
        <w:rPr>
          <w:rFonts w:hint="default"/>
          <w:lang w:val="ru-RU"/>
        </w:rPr>
        <w:t>. 39.12,.39.13 Земельного кодекса РФ</w:t>
      </w:r>
    </w:p>
    <w:p w14:paraId="31D6C267">
      <w:pPr>
        <w:shd w:val="clear" w:color="auto" w:fill="FFFFFF"/>
        <w:spacing w:before="120"/>
        <w:jc w:val="both"/>
        <w:rPr>
          <w:rFonts w:hint="default"/>
          <w:lang w:val="ru-RU"/>
        </w:rPr>
      </w:pPr>
      <w:r>
        <w:t>12. Заключить договор</w:t>
      </w:r>
      <w:r>
        <w:rPr>
          <w:lang w:val="ru-RU"/>
        </w:rPr>
        <w:t>ы</w:t>
      </w:r>
      <w:r>
        <w:rPr>
          <w:rFonts w:hint="default"/>
          <w:lang w:val="ru-RU"/>
        </w:rPr>
        <w:t xml:space="preserve"> </w:t>
      </w:r>
      <w:r>
        <w:t>с</w:t>
      </w:r>
      <w:r>
        <w:rPr>
          <w:rFonts w:hint="default"/>
          <w:lang w:val="ru-RU"/>
        </w:rPr>
        <w:t xml:space="preserve">: Строкиной Ириной Викторовной,   Санниковой Татьяной Николаевной </w:t>
      </w:r>
    </w:p>
    <w:p w14:paraId="23100F4C">
      <w:pPr>
        <w:numPr>
          <w:ilvl w:val="0"/>
          <w:numId w:val="0"/>
        </w:numPr>
        <w:shd w:val="clear" w:color="auto" w:fill="FFFFFF"/>
        <w:spacing w:before="120"/>
        <w:jc w:val="both"/>
        <w:rPr>
          <w:color w:val="000000"/>
        </w:rPr>
      </w:pPr>
      <w:r>
        <w:t>1</w:t>
      </w:r>
      <w:r>
        <w:rPr>
          <w:lang w:val="en-US"/>
        </w:rPr>
        <w:t>2</w:t>
      </w:r>
      <w:r>
        <w:t>.1. Основание: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ст</w:t>
      </w:r>
      <w:r>
        <w:rPr>
          <w:rFonts w:hint="default"/>
          <w:lang w:val="ru-RU"/>
        </w:rPr>
        <w:t>. 39.12,.39.13 Земельного кодекса РФ</w:t>
      </w:r>
    </w:p>
    <w:p w14:paraId="149C325D">
      <w:pPr>
        <w:shd w:val="clear" w:color="auto" w:fill="FFFFFF"/>
        <w:spacing w:before="120"/>
        <w:jc w:val="both"/>
        <w:rPr>
          <w:color w:val="000000"/>
        </w:rPr>
      </w:pPr>
      <w:r>
        <w:t>13. Настоящий протокол подлежит размещению на www.torgi.gov.ru</w:t>
      </w:r>
      <w:r>
        <w:rPr>
          <w:rFonts w:hint="default"/>
          <w:lang w:val="ru-RU"/>
        </w:rPr>
        <w:t>,</w:t>
      </w:r>
      <w:r>
        <w:t xml:space="preserve"> на электронной площадке i.rts-tender.ru процедура №  22000005040000000</w:t>
      </w:r>
      <w:r>
        <w:rPr>
          <w:rFonts w:hint="default"/>
          <w:lang w:val="ru-RU"/>
        </w:rPr>
        <w:t xml:space="preserve">104, </w:t>
      </w:r>
      <w:r>
        <w:rPr>
          <w:rFonts w:hint="default"/>
          <w:lang w:val="en-US"/>
        </w:rPr>
        <w:t>www.adminkgo.ru</w:t>
      </w:r>
    </w:p>
    <w:p w14:paraId="19F130A3">
      <w:pPr>
        <w:shd w:val="clear" w:color="auto" w:fill="FFFFFF"/>
        <w:spacing w:before="120"/>
        <w:jc w:val="both"/>
        <w:rPr>
          <w:color w:val="000000"/>
        </w:rPr>
      </w:pPr>
    </w:p>
    <w:p w14:paraId="7009EA85">
      <w:pPr>
        <w:jc w:val="both"/>
        <w:rPr>
          <w:color w:val="000000"/>
        </w:rPr>
      </w:pPr>
      <w:bookmarkStart w:id="9" w:name="_Hlk510627668"/>
      <w:r>
        <w:rPr>
          <w:color w:val="000000"/>
        </w:rPr>
        <w:t>Подписи членов комиссии:</w:t>
      </w:r>
    </w:p>
    <w:p w14:paraId="60B0F45F">
      <w:pPr>
        <w:jc w:val="both"/>
        <w:rPr>
          <w:color w:val="000000"/>
        </w:rPr>
      </w:pPr>
    </w:p>
    <w:tbl>
      <w:tblPr>
        <w:tblStyle w:val="6"/>
        <w:tblW w:w="93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2870"/>
        <w:gridCol w:w="2853"/>
      </w:tblGrid>
      <w:tr w14:paraId="2DD3F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41727C4D"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14:paraId="7CA9549F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10A28723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555302AB"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 xml:space="preserve">.О. </w:t>
            </w:r>
            <w:r>
              <w:t>Гаврилова</w:t>
            </w:r>
          </w:p>
        </w:tc>
      </w:tr>
      <w:tr w14:paraId="54B27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6ED7BDB5"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14:paraId="6B9A1AAB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7CCF110B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5E3EF582"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 xml:space="preserve">.А. </w:t>
            </w:r>
            <w:r>
              <w:t xml:space="preserve">Заикин </w:t>
            </w:r>
          </w:p>
        </w:tc>
      </w:tr>
      <w:tr w14:paraId="09ED3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325FB581"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shd w:val="clear" w:color="auto" w:fill="auto"/>
          </w:tcPr>
          <w:p w14:paraId="3030571C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2897071C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4080E664">
            <w:r>
              <w:rPr>
                <w:lang w:val="ru-RU"/>
              </w:rPr>
              <w:t>Т</w:t>
            </w:r>
            <w:r>
              <w:rPr>
                <w:rFonts w:hint="default"/>
                <w:lang w:val="ru-RU"/>
              </w:rPr>
              <w:t xml:space="preserve">.С. </w:t>
            </w:r>
            <w:r>
              <w:t>Симонова</w:t>
            </w:r>
          </w:p>
        </w:tc>
      </w:tr>
      <w:tr w14:paraId="1B34B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67788CDA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688E7DB9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53803296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30E2F304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Я.Н. Важенина</w:t>
            </w:r>
          </w:p>
        </w:tc>
      </w:tr>
      <w:tr w14:paraId="10373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60990B21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00F06D10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62B5946B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31296BA5"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 xml:space="preserve">.В. </w:t>
            </w:r>
            <w:r>
              <w:t xml:space="preserve">Русак </w:t>
            </w:r>
          </w:p>
        </w:tc>
      </w:tr>
      <w:tr w14:paraId="0461E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6EABFAF0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04F6E095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349E95AC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4B41D141"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 xml:space="preserve">.В. </w:t>
            </w:r>
            <w:r>
              <w:t>Гузынин</w:t>
            </w:r>
          </w:p>
        </w:tc>
      </w:tr>
      <w:bookmarkEnd w:id="9"/>
    </w:tbl>
    <w:p w14:paraId="4A71EB31">
      <w:pPr>
        <w:shd w:val="clear" w:color="auto" w:fill="FFFFFF"/>
        <w:tabs>
          <w:tab w:val="left" w:pos="6795"/>
        </w:tabs>
        <w:jc w:val="both"/>
        <w:rPr>
          <w:i/>
        </w:rPr>
      </w:pPr>
    </w:p>
    <w:sectPr>
      <w:footerReference r:id="rId4" w:type="default"/>
      <w:headerReference r:id="rId3" w:type="even"/>
      <w:footerReference r:id="rId5" w:type="even"/>
      <w:pgSz w:w="11909" w:h="16834"/>
      <w:pgMar w:top="426" w:right="851" w:bottom="851" w:left="1418" w:header="720" w:footer="720" w:gutter="0"/>
      <w:cols w:space="6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C1274"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5A8A32E0"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FE625"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3B3CC089"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6F8BB1"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16DD85E3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1D3503"/>
    <w:multiLevelType w:val="singleLevel"/>
    <w:tmpl w:val="A71D350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3468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62A3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082A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3867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22A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  <w:rsid w:val="03E66344"/>
    <w:rsid w:val="0B5431B4"/>
    <w:rsid w:val="10901538"/>
    <w:rsid w:val="57577834"/>
    <w:rsid w:val="6463123F"/>
    <w:rsid w:val="72DB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 w:locked="1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0"/>
    <w:qFormat/>
    <w:uiPriority w:val="0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rFonts w:cs="Times New Roman"/>
      <w:color w:val="0000FF"/>
      <w:u w:val="single"/>
    </w:rPr>
  </w:style>
  <w:style w:type="character" w:styleId="8">
    <w:name w:val="page number"/>
    <w:qFormat/>
    <w:uiPriority w:val="0"/>
    <w:rPr>
      <w:rFonts w:cs="Times New Roman"/>
    </w:rPr>
  </w:style>
  <w:style w:type="paragraph" w:styleId="9">
    <w:name w:val="Balloon Text"/>
    <w:basedOn w:val="1"/>
    <w:link w:val="24"/>
    <w:semiHidden/>
    <w:qFormat/>
    <w:uiPriority w:val="0"/>
    <w:rPr>
      <w:sz w:val="2"/>
      <w:lang w:val="zh-CN" w:eastAsia="zh-CN"/>
    </w:rPr>
  </w:style>
  <w:style w:type="paragraph" w:styleId="10">
    <w:name w:val="Body Text 2"/>
    <w:basedOn w:val="1"/>
    <w:link w:val="25"/>
    <w:qFormat/>
    <w:uiPriority w:val="0"/>
    <w:pPr>
      <w:spacing w:after="120" w:line="480" w:lineRule="auto"/>
    </w:pPr>
    <w:rPr>
      <w:lang w:val="zh-CN" w:eastAsia="zh-CN"/>
    </w:rPr>
  </w:style>
  <w:style w:type="paragraph" w:styleId="11">
    <w:name w:val="Body Text Indent 3"/>
    <w:basedOn w:val="1"/>
    <w:link w:val="30"/>
    <w:qFormat/>
    <w:uiPriority w:val="0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12">
    <w:name w:val="header"/>
    <w:basedOn w:val="1"/>
    <w:link w:val="22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3">
    <w:name w:val="Body Text"/>
    <w:basedOn w:val="1"/>
    <w:link w:val="26"/>
    <w:qFormat/>
    <w:uiPriority w:val="0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14">
    <w:name w:val="footer"/>
    <w:basedOn w:val="1"/>
    <w:link w:val="23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5">
    <w:name w:val="Body Text Indent 2"/>
    <w:basedOn w:val="1"/>
    <w:link w:val="21"/>
    <w:qFormat/>
    <w:uiPriority w:val="0"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16">
    <w:name w:val="Block Text"/>
    <w:basedOn w:val="1"/>
    <w:qFormat/>
    <w:uiPriority w:val="0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17">
    <w:name w:val="Table Grid"/>
    <w:basedOn w:val="6"/>
    <w:qFormat/>
    <w:locked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link w:val="2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link w:val="3"/>
    <w:semiHidden/>
    <w:qFormat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link w:val="4"/>
    <w:semiHidden/>
    <w:qFormat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Основной текст с отступом 2 Знак"/>
    <w:link w:val="15"/>
    <w:semiHidden/>
    <w:qFormat/>
    <w:locked/>
    <w:uiPriority w:val="0"/>
    <w:rPr>
      <w:rFonts w:cs="Times New Roman"/>
    </w:rPr>
  </w:style>
  <w:style w:type="character" w:customStyle="1" w:styleId="22">
    <w:name w:val="Верхний колонтитул Знак"/>
    <w:link w:val="12"/>
    <w:semiHidden/>
    <w:qFormat/>
    <w:locked/>
    <w:uiPriority w:val="0"/>
    <w:rPr>
      <w:rFonts w:cs="Times New Roman"/>
    </w:rPr>
  </w:style>
  <w:style w:type="character" w:customStyle="1" w:styleId="23">
    <w:name w:val="Нижний колонтитул Знак"/>
    <w:link w:val="14"/>
    <w:semiHidden/>
    <w:qFormat/>
    <w:locked/>
    <w:uiPriority w:val="0"/>
    <w:rPr>
      <w:rFonts w:cs="Times New Roman"/>
    </w:rPr>
  </w:style>
  <w:style w:type="character" w:customStyle="1" w:styleId="24">
    <w:name w:val="Текст выноски Знак"/>
    <w:link w:val="9"/>
    <w:semiHidden/>
    <w:qFormat/>
    <w:locked/>
    <w:uiPriority w:val="0"/>
    <w:rPr>
      <w:rFonts w:cs="Times New Roman"/>
      <w:sz w:val="2"/>
    </w:rPr>
  </w:style>
  <w:style w:type="character" w:customStyle="1" w:styleId="25">
    <w:name w:val="Основной текст 2 Знак"/>
    <w:link w:val="10"/>
    <w:semiHidden/>
    <w:qFormat/>
    <w:locked/>
    <w:uiPriority w:val="0"/>
    <w:rPr>
      <w:rFonts w:cs="Times New Roman"/>
    </w:rPr>
  </w:style>
  <w:style w:type="character" w:customStyle="1" w:styleId="26">
    <w:name w:val="Основной текст Знак"/>
    <w:link w:val="13"/>
    <w:semiHidden/>
    <w:qFormat/>
    <w:locked/>
    <w:uiPriority w:val="0"/>
    <w:rPr>
      <w:rFonts w:cs="Times New Roman"/>
    </w:rPr>
  </w:style>
  <w:style w:type="paragraph" w:customStyle="1" w:styleId="27">
    <w:name w:val="Con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Знак Знак Знак2 Знак"/>
    <w:basedOn w:val="1"/>
    <w:qFormat/>
    <w:uiPriority w:val="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Пункт"/>
    <w:basedOn w:val="1"/>
    <w:qFormat/>
    <w:uiPriority w:val="0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0">
    <w:name w:val="Основной текст с отступом 3 Знак"/>
    <w:link w:val="11"/>
    <w:semiHidden/>
    <w:qFormat/>
    <w:locked/>
    <w:uiPriority w:val="0"/>
    <w:rPr>
      <w:sz w:val="16"/>
      <w:szCs w:val="16"/>
      <w:lang w:val="ru-RU" w:eastAsia="ru-RU" w:bidi="ar-SA"/>
    </w:rPr>
  </w:style>
  <w:style w:type="paragraph" w:customStyle="1" w:styleId="31">
    <w:name w:val="*Document Title"/>
    <w:basedOn w:val="14"/>
    <w:qFormat/>
    <w:uiPriority w:val="0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32">
    <w:name w:val="Normal1"/>
    <w:qFormat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  <w:style w:type="character" w:customStyle="1" w:styleId="33">
    <w:name w:val="v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Satellite</Company>
  <Pages>4</Pages>
  <Words>674</Words>
  <Characters>3847</Characters>
  <Lines>32</Lines>
  <Paragraphs>9</Paragraphs>
  <TotalTime>3</TotalTime>
  <ScaleCrop>false</ScaleCrop>
  <LinksUpToDate>false</LinksUpToDate>
  <CharactersWithSpaces>4512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2023-03-07T07:07:00Z</dcterms:created>
  <dc:creator>Андрей+Кирилл</dc:creator>
  <cp:lastModifiedBy>User 112</cp:lastModifiedBy>
  <cp:lastPrinted>2010-12-16T07:47:00Z</cp:lastPrinted>
  <dcterms:modified xsi:type="dcterms:W3CDTF">2025-07-09T09:48:00Z</dcterms:modified>
  <dc:title>«УТВЕРЖДАЮ»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3FB0569B8B2B442E956F8CDD7B539ACD_13</vt:lpwstr>
  </property>
</Properties>
</file>