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9213">
      <w:pPr>
        <w:spacing w:after="160"/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4A83B666">
      <w:pPr>
        <w:jc w:val="right"/>
        <w:rPr>
          <w:rFonts w:hint="default"/>
        </w:rPr>
      </w:pPr>
    </w:p>
    <w:p w14:paraId="67356F6E">
      <w:pPr>
        <w:spacing w:after="160"/>
        <w:jc w:val="center"/>
        <w:rPr>
          <w:rFonts w:hint="default" w:ascii="Times New Roman" w:hAnsi="Times New Roman" w:eastAsia="Segoe UI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ИЗВЕЩЕНИЕ</w:t>
      </w:r>
    </w:p>
    <w:p w14:paraId="05B3B47E">
      <w:pPr>
        <w:pStyle w:val="5"/>
        <w:tabs>
          <w:tab w:val="left" w:pos="3420"/>
        </w:tabs>
        <w:spacing w:after="0" w:line="204" w:lineRule="auto"/>
        <w:ind w:firstLine="70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62AB8F5B">
      <w:pPr>
        <w:pStyle w:val="5"/>
        <w:tabs>
          <w:tab w:val="left" w:pos="3420"/>
        </w:tabs>
        <w:spacing w:after="0" w:line="240" w:lineRule="auto"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 соответствии со статьей 39.18 Земельного  Кодекса Российской Федерации Комитет по управлению имуществом администрации Кыштымского городского округа информирует:</w:t>
      </w:r>
    </w:p>
    <w:p w14:paraId="11915E73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</w:p>
    <w:p w14:paraId="3F908AC0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о возможности предоставления в  собственность за плату:</w:t>
      </w:r>
    </w:p>
    <w:p w14:paraId="74C7174F">
      <w:pPr>
        <w:pStyle w:val="6"/>
        <w:widowControl/>
        <w:ind w:firstLine="621" w:firstLineChars="25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земельного участка</w:t>
      </w:r>
      <w:r>
        <w:rPr>
          <w:rFonts w:hint="default"/>
          <w:sz w:val="24"/>
          <w:szCs w:val="24"/>
          <w:lang w:val="ru-RU"/>
        </w:rPr>
        <w:t xml:space="preserve"> площадью 1816 кв.м</w:t>
      </w:r>
      <w:r>
        <w:rPr>
          <w:sz w:val="24"/>
          <w:szCs w:val="24"/>
        </w:rPr>
        <w:t xml:space="preserve">, расположенного в г. Кыштыме, пос. </w:t>
      </w:r>
      <w:r>
        <w:rPr>
          <w:sz w:val="24"/>
          <w:szCs w:val="24"/>
          <w:lang w:val="ru-RU"/>
        </w:rPr>
        <w:t>Слюдорудник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западнее</w:t>
      </w:r>
      <w:r>
        <w:rPr>
          <w:rFonts w:hint="default"/>
          <w:sz w:val="24"/>
          <w:szCs w:val="24"/>
          <w:lang w:val="ru-RU"/>
        </w:rPr>
        <w:t xml:space="preserve"> участка № 15 СНТ Смолокурка, </w:t>
      </w:r>
      <w:r>
        <w:rPr>
          <w:sz w:val="24"/>
          <w:szCs w:val="24"/>
        </w:rPr>
        <w:t>для индивидуального жилищного строительства</w:t>
      </w:r>
      <w:r>
        <w:rPr>
          <w:rFonts w:hint="default"/>
          <w:sz w:val="24"/>
          <w:szCs w:val="24"/>
          <w:lang w:val="ru-RU"/>
        </w:rPr>
        <w:t>,</w:t>
      </w:r>
    </w:p>
    <w:p w14:paraId="606EE81B">
      <w:pPr>
        <w:pStyle w:val="6"/>
        <w:widowControl/>
        <w:ind w:firstLine="621" w:firstLineChars="25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земельного участка площадью </w:t>
      </w:r>
      <w:r>
        <w:rPr>
          <w:rFonts w:hint="default"/>
          <w:sz w:val="24"/>
          <w:szCs w:val="24"/>
          <w:lang w:val="ru-RU"/>
        </w:rPr>
        <w:t xml:space="preserve">725 </w:t>
      </w:r>
      <w:r>
        <w:rPr>
          <w:sz w:val="24"/>
          <w:szCs w:val="24"/>
        </w:rPr>
        <w:t>кв.м, расположенного</w:t>
      </w:r>
      <w:r>
        <w:rPr>
          <w:rFonts w:hint="default"/>
          <w:sz w:val="24"/>
          <w:szCs w:val="24"/>
          <w:lang w:val="ru-RU"/>
        </w:rPr>
        <w:t xml:space="preserve"> пос. Белоозерский, западнее участка № 5 СНТ Белоозерский, под садоводство.</w:t>
      </w:r>
    </w:p>
    <w:p w14:paraId="3BB7E643">
      <w:pPr>
        <w:pStyle w:val="6"/>
        <w:widowControl/>
        <w:ind w:firstLine="621" w:firstLineChars="259"/>
        <w:jc w:val="both"/>
        <w:rPr>
          <w:rFonts w:hint="default"/>
          <w:sz w:val="24"/>
          <w:szCs w:val="24"/>
          <w:lang w:val="ru-RU" w:eastAsia="zh-CN"/>
        </w:rPr>
      </w:pPr>
    </w:p>
    <w:p w14:paraId="21C285C9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Граждане, заинтересованные в предоставлении указанных земельных участков вправе подать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заявления о намерении участвовать в аукционе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. </w:t>
      </w:r>
    </w:p>
    <w:p w14:paraId="6A32200D">
      <w:pPr>
        <w:pStyle w:val="5"/>
        <w:tabs>
          <w:tab w:val="left" w:pos="3420"/>
        </w:tabs>
        <w:spacing w:after="0"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Ознакомиться  со   схемой расположения  земельных  участков возможно по адресу: г.Кыштым, ул. Фрунзе, 3, 2 этаж, кабинет № 2, Комитет  по  управлению  имуществом администрации Кыштымского городского округа, с понедельника  по четверг с 9-00 до</w:t>
      </w:r>
      <w:r>
        <w:rPr>
          <w:rFonts w:hint="default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16-00 (перерыв с 12-00 до 13-00).</w:t>
      </w:r>
    </w:p>
    <w:p w14:paraId="7D9B3968">
      <w:pPr>
        <w:pStyle w:val="6"/>
        <w:widowControl/>
        <w:spacing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Подать заявление о  намерении  участвовать в аукционе на приобретение  земельного участка, можно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в течение  30 дней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с даты опубликования настоящего извещения, в письменной форме  по почте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 адрес: 456870,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Челябинская область, г. Кыштым,  пл. К. Маркса, 1, кабинет 402 л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ибо направить по адрес электронной почты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"mailto:kui_zem@adminkgo.ru"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kui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_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zem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@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adminkgo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.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ru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, либо в МФЦ по адресу г. Кыштым ул. Республики, 10.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Контактный номер телефона:  8 (35151) 4-10-24.</w:t>
      </w:r>
    </w:p>
    <w:p w14:paraId="51C023E7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7A252D4C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6B2F1590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Председатель Комитета </w:t>
      </w:r>
    </w:p>
    <w:p w14:paraId="488B370C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по управлению  имуществом</w:t>
      </w:r>
    </w:p>
    <w:p w14:paraId="457B7713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администрации Кыштымского городского округа</w:t>
      </w:r>
    </w:p>
    <w:p w14:paraId="09E13AE0">
      <w:pPr>
        <w:jc w:val="right"/>
        <w:rPr>
          <w:rFonts w:hint="default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Э.А. Никитина</w:t>
      </w:r>
      <w:bookmarkStart w:id="0" w:name="_GoBack"/>
      <w:bookmarkEnd w:id="0"/>
    </w:p>
    <w:sectPr>
      <w:pgSz w:w="11906" w:h="16838"/>
      <w:pgMar w:top="2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5130"/>
    <w:rsid w:val="1F8C7872"/>
    <w:rsid w:val="23D41DA8"/>
    <w:rsid w:val="2C855EE8"/>
    <w:rsid w:val="2EF460EA"/>
    <w:rsid w:val="32434D2D"/>
    <w:rsid w:val="35B06808"/>
    <w:rsid w:val="4BC74F2E"/>
    <w:rsid w:val="511E3CAE"/>
    <w:rsid w:val="5A1E2FBF"/>
    <w:rsid w:val="60853458"/>
    <w:rsid w:val="66B86E1B"/>
    <w:rsid w:val="6A330CDA"/>
    <w:rsid w:val="6A8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563C1"/>
      <w:u w:val="single" w:color="000000"/>
    </w:rPr>
  </w:style>
  <w:style w:type="paragraph" w:customStyle="1" w:styleId="5">
    <w:name w:val="Основной текст 21"/>
    <w:basedOn w:val="6"/>
    <w:qFormat/>
    <w:uiPriority w:val="0"/>
    <w:pPr>
      <w:widowControl/>
      <w:spacing w:after="120" w:line="480" w:lineRule="exact"/>
    </w:pPr>
    <w:rPr>
      <w:rFonts w:ascii="Times New Roman" w:hAnsi="Times New Roman" w:eastAsia="Calibri"/>
      <w:kern w:val="0"/>
    </w:rPr>
  </w:style>
  <w:style w:type="paragraph" w:customStyle="1" w:styleId="6">
    <w:name w:val="Standard"/>
    <w:qFormat/>
    <w:uiPriority w:val="0"/>
    <w:pPr>
      <w:widowControl w:val="0"/>
      <w:autoSpaceDN w:val="0"/>
      <w:spacing w:after="0" w:line="240" w:lineRule="auto"/>
    </w:pPr>
    <w:rPr>
      <w:rFonts w:ascii="Liberation Serif" w:hAnsi="Liberation Serif" w:eastAsia="Segoe UI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2024-06-24T09:18:00Z</dcterms:created>
  <dc:creator>User 112</dc:creator>
  <cp:lastModifiedBy>User 112</cp:lastModifiedBy>
  <cp:lastPrinted>2024-12-20T04:43:00Z</cp:lastPrinted>
  <dcterms:modified xsi:type="dcterms:W3CDTF">2025-05-21T06:35:39Z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B45A4DC6902445F79430ABFC0DD38410_12</vt:lpwstr>
  </property>
</Properties>
</file>