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4" w:rsidRDefault="00265714" w:rsidP="0058231E">
      <w:pPr>
        <w:pStyle w:val="21"/>
        <w:tabs>
          <w:tab w:val="left" w:pos="3420"/>
        </w:tabs>
        <w:spacing w:after="0" w:line="214" w:lineRule="auto"/>
        <w:rPr>
          <w:color w:val="000000"/>
          <w:sz w:val="24"/>
          <w:szCs w:val="24"/>
        </w:rPr>
      </w:pPr>
    </w:p>
    <w:p w:rsidR="0083058C" w:rsidRDefault="0083058C" w:rsidP="0058231E">
      <w:pPr>
        <w:pStyle w:val="21"/>
        <w:tabs>
          <w:tab w:val="left" w:pos="3420"/>
        </w:tabs>
        <w:spacing w:after="0" w:line="214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83058C" w:rsidRDefault="0083058C" w:rsidP="0058231E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color w:val="000000"/>
          <w:sz w:val="24"/>
          <w:szCs w:val="24"/>
        </w:rPr>
      </w:pPr>
    </w:p>
    <w:p w:rsidR="0083058C" w:rsidRPr="0058231E" w:rsidRDefault="0083058C" w:rsidP="0058231E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color w:val="000000"/>
          <w:sz w:val="24"/>
          <w:szCs w:val="24"/>
        </w:rPr>
        <w:t>В соответствии  со  ст. 39.18  Земельного  Кодекса  Российской   Федерации    Комитет по управлению имуществом администрации Кыштымского городского округа информирует:</w:t>
      </w:r>
    </w:p>
    <w:p w:rsidR="0083058C" w:rsidRPr="0058231E" w:rsidRDefault="0083058C" w:rsidP="0058231E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b/>
          <w:bCs/>
          <w:color w:val="000000"/>
          <w:sz w:val="24"/>
          <w:szCs w:val="24"/>
        </w:rPr>
        <w:t xml:space="preserve">О предоставлении следующих земельных участков: </w:t>
      </w:r>
    </w:p>
    <w:p w:rsidR="0083058C" w:rsidRPr="0058231E" w:rsidRDefault="003678A9" w:rsidP="0058231E">
      <w:pPr>
        <w:spacing w:line="214" w:lineRule="auto"/>
        <w:ind w:firstLine="709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-  земельный  участок, </w:t>
      </w:r>
      <w:r w:rsidR="0083058C" w:rsidRPr="0058231E">
        <w:rPr>
          <w:rFonts w:ascii="Times New Roman" w:hAnsi="Times New Roman"/>
          <w:sz w:val="24"/>
          <w:szCs w:val="24"/>
        </w:rPr>
        <w:t>площадью</w:t>
      </w:r>
      <w:r w:rsidRPr="0058231E">
        <w:rPr>
          <w:rFonts w:ascii="Times New Roman" w:hAnsi="Times New Roman"/>
          <w:sz w:val="24"/>
          <w:szCs w:val="24"/>
        </w:rPr>
        <w:t xml:space="preserve"> 15 кв.м., </w:t>
      </w:r>
      <w:r w:rsidR="0083058C" w:rsidRPr="0058231E">
        <w:rPr>
          <w:rFonts w:ascii="Times New Roman" w:hAnsi="Times New Roman"/>
          <w:sz w:val="24"/>
          <w:szCs w:val="24"/>
        </w:rPr>
        <w:t xml:space="preserve">примыкающий  с </w:t>
      </w:r>
      <w:r w:rsidRPr="0058231E">
        <w:rPr>
          <w:rFonts w:ascii="Times New Roman" w:hAnsi="Times New Roman"/>
          <w:sz w:val="24"/>
          <w:szCs w:val="24"/>
        </w:rPr>
        <w:t>запад</w:t>
      </w:r>
      <w:r w:rsidR="0083058C" w:rsidRPr="0058231E">
        <w:rPr>
          <w:rFonts w:ascii="Times New Roman" w:hAnsi="Times New Roman"/>
          <w:sz w:val="24"/>
          <w:szCs w:val="24"/>
        </w:rPr>
        <w:t xml:space="preserve">ной стороны к  жилому дому №115 по ул. К. Либкнехта в </w:t>
      </w:r>
      <w:proofErr w:type="gramStart"/>
      <w:r w:rsidR="0083058C"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="0083058C" w:rsidRPr="0058231E">
        <w:rPr>
          <w:rFonts w:ascii="Times New Roman" w:hAnsi="Times New Roman"/>
          <w:sz w:val="24"/>
          <w:szCs w:val="24"/>
        </w:rPr>
        <w:t>. Кыштыме, под размещение входной группы;</w:t>
      </w:r>
    </w:p>
    <w:p w:rsidR="0083058C" w:rsidRPr="0058231E" w:rsidRDefault="0083058C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 xml:space="preserve">- земельный участок, площадью 40 кв.м., примыкающий с восточной стороны жилого дома №74 по ул. В. Сергеевой в </w:t>
      </w:r>
      <w:proofErr w:type="gramStart"/>
      <w:r w:rsidRPr="0058231E">
        <w:rPr>
          <w:sz w:val="24"/>
          <w:szCs w:val="24"/>
        </w:rPr>
        <w:t>г</w:t>
      </w:r>
      <w:proofErr w:type="gramEnd"/>
      <w:r w:rsidRPr="0058231E">
        <w:rPr>
          <w:sz w:val="24"/>
          <w:szCs w:val="24"/>
        </w:rPr>
        <w:t>. Кыштыме, под обслуживание жилой застройки (благоустройство);</w:t>
      </w:r>
    </w:p>
    <w:p w:rsidR="003678A9" w:rsidRPr="0058231E" w:rsidRDefault="003678A9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color w:val="000000"/>
          <w:sz w:val="24"/>
          <w:szCs w:val="24"/>
        </w:rPr>
      </w:pPr>
      <w:r w:rsidRPr="0058231E">
        <w:rPr>
          <w:sz w:val="24"/>
          <w:szCs w:val="24"/>
        </w:rPr>
        <w:t xml:space="preserve">- земельный участок, ориентировочной площадью 40 кв.м., расположенный в </w:t>
      </w:r>
      <w:proofErr w:type="gramStart"/>
      <w:r w:rsidRPr="0058231E">
        <w:rPr>
          <w:sz w:val="24"/>
          <w:szCs w:val="24"/>
        </w:rPr>
        <w:t>г</w:t>
      </w:r>
      <w:proofErr w:type="gramEnd"/>
      <w:r w:rsidRPr="0058231E">
        <w:rPr>
          <w:sz w:val="24"/>
          <w:szCs w:val="24"/>
        </w:rPr>
        <w:t>. Кыштыме, примыкающий к нежилому помещению №3 по ул. Интернационала, 99, под размещение входной группы;</w:t>
      </w:r>
    </w:p>
    <w:p w:rsidR="0083058C" w:rsidRPr="0058231E" w:rsidRDefault="0083058C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 xml:space="preserve">- земельный участок, </w:t>
      </w:r>
      <w:r w:rsidR="003678A9" w:rsidRPr="0058231E">
        <w:rPr>
          <w:sz w:val="24"/>
          <w:szCs w:val="24"/>
        </w:rPr>
        <w:t xml:space="preserve">площадью 38 кв.м., </w:t>
      </w:r>
      <w:r w:rsidRPr="0058231E">
        <w:rPr>
          <w:sz w:val="24"/>
          <w:szCs w:val="24"/>
        </w:rPr>
        <w:t xml:space="preserve">расположенный в </w:t>
      </w:r>
      <w:proofErr w:type="gramStart"/>
      <w:r w:rsidRPr="0058231E">
        <w:rPr>
          <w:sz w:val="24"/>
          <w:szCs w:val="24"/>
        </w:rPr>
        <w:t>г</w:t>
      </w:r>
      <w:proofErr w:type="gramEnd"/>
      <w:r w:rsidRPr="0058231E">
        <w:rPr>
          <w:sz w:val="24"/>
          <w:szCs w:val="24"/>
        </w:rPr>
        <w:t xml:space="preserve">. Кыштыме, </w:t>
      </w:r>
      <w:r w:rsidR="003678A9" w:rsidRPr="0058231E">
        <w:rPr>
          <w:sz w:val="24"/>
          <w:szCs w:val="24"/>
        </w:rPr>
        <w:t xml:space="preserve">в 7,5 м </w:t>
      </w:r>
      <w:r w:rsidRPr="0058231E">
        <w:rPr>
          <w:sz w:val="24"/>
          <w:szCs w:val="24"/>
        </w:rPr>
        <w:t>южнее дома по ул. Интернационала, д. 99, под парковку автомобилей общего пользования;</w:t>
      </w:r>
    </w:p>
    <w:p w:rsidR="0083058C" w:rsidRPr="0058231E" w:rsidRDefault="0083058C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>- земельный участок, площадью 450 кв.м., расположенный в 50 м севернее жилого дома №2 по ул. Строителей в пос. Тайгинка г. Кыштыма, под огородничество;</w:t>
      </w:r>
    </w:p>
    <w:p w:rsidR="0083058C" w:rsidRPr="0058231E" w:rsidRDefault="0083058C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 xml:space="preserve">- земельный  участок,  площадью 143 кв.м., расположенный в </w:t>
      </w:r>
      <w:proofErr w:type="gramStart"/>
      <w:r w:rsidRPr="0058231E">
        <w:rPr>
          <w:sz w:val="24"/>
          <w:szCs w:val="24"/>
        </w:rPr>
        <w:t>г</w:t>
      </w:r>
      <w:proofErr w:type="gramEnd"/>
      <w:r w:rsidRPr="0058231E">
        <w:rPr>
          <w:sz w:val="24"/>
          <w:szCs w:val="24"/>
        </w:rPr>
        <w:t>. Кыштыме, в 1м южнее и западнее здания №41б по ул. Челюскинцев, под благоустройство и парковку общего пользования;</w:t>
      </w:r>
    </w:p>
    <w:p w:rsidR="003678A9" w:rsidRPr="0058231E" w:rsidRDefault="003678A9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 xml:space="preserve">-  земельный участок, площадью 300 кв.м., расположенный в  г. Кыштыме,  примыкающий с западной стороны к участку </w:t>
      </w:r>
      <w:proofErr w:type="gramStart"/>
      <w:r w:rsidRPr="0058231E">
        <w:rPr>
          <w:sz w:val="24"/>
          <w:szCs w:val="24"/>
        </w:rPr>
        <w:t>по</w:t>
      </w:r>
      <w:proofErr w:type="gramEnd"/>
      <w:r w:rsidRPr="0058231E">
        <w:rPr>
          <w:sz w:val="24"/>
          <w:szCs w:val="24"/>
        </w:rPr>
        <w:t xml:space="preserve"> пер. Комсомольский, д. 2,  под огородничество;</w:t>
      </w:r>
    </w:p>
    <w:p w:rsidR="00D96CEB" w:rsidRPr="0058231E" w:rsidRDefault="00D96CEB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>- земельный участок, площадью 300 кв.м., расположенного в г. Кыштыме, южнее ул.</w:t>
      </w:r>
      <w:r w:rsidR="00782C4E" w:rsidRPr="0058231E">
        <w:rPr>
          <w:sz w:val="24"/>
          <w:szCs w:val="24"/>
        </w:rPr>
        <w:t xml:space="preserve"> </w:t>
      </w:r>
      <w:proofErr w:type="gramStart"/>
      <w:r w:rsidRPr="0058231E">
        <w:rPr>
          <w:sz w:val="24"/>
          <w:szCs w:val="24"/>
        </w:rPr>
        <w:t>Механическая</w:t>
      </w:r>
      <w:proofErr w:type="gramEnd"/>
      <w:r w:rsidRPr="0058231E">
        <w:rPr>
          <w:sz w:val="24"/>
          <w:szCs w:val="24"/>
        </w:rPr>
        <w:t xml:space="preserve">, 1, под благоустройство и организацию   автомобильной   парковки    общего   пользования к строящемуся </w:t>
      </w:r>
      <w:proofErr w:type="spellStart"/>
      <w:r w:rsidRPr="0058231E">
        <w:rPr>
          <w:sz w:val="24"/>
          <w:szCs w:val="24"/>
        </w:rPr>
        <w:t>р</w:t>
      </w:r>
      <w:r w:rsidR="00782C4E" w:rsidRPr="0058231E">
        <w:rPr>
          <w:sz w:val="24"/>
          <w:szCs w:val="24"/>
        </w:rPr>
        <w:t>азвлекательно-досуговому</w:t>
      </w:r>
      <w:proofErr w:type="spellEnd"/>
      <w:r w:rsidR="00782C4E" w:rsidRPr="0058231E">
        <w:rPr>
          <w:sz w:val="24"/>
          <w:szCs w:val="24"/>
        </w:rPr>
        <w:t xml:space="preserve"> центру;</w:t>
      </w:r>
    </w:p>
    <w:p w:rsidR="00782C4E" w:rsidRPr="0058231E" w:rsidRDefault="00782C4E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 xml:space="preserve">- земельный участок,   площадью 730 кв.м.,   расположенного в  51 м  южнее жилого дома  №24 по ул. 1-я </w:t>
      </w:r>
      <w:proofErr w:type="gramStart"/>
      <w:r w:rsidRPr="0058231E">
        <w:rPr>
          <w:sz w:val="24"/>
          <w:szCs w:val="24"/>
        </w:rPr>
        <w:t>Южная</w:t>
      </w:r>
      <w:proofErr w:type="gramEnd"/>
      <w:r w:rsidRPr="0058231E">
        <w:rPr>
          <w:sz w:val="24"/>
          <w:szCs w:val="24"/>
        </w:rPr>
        <w:t xml:space="preserve"> в г. Кыштыме, под благоустройство территории.</w:t>
      </w:r>
    </w:p>
    <w:p w:rsidR="007A4D46" w:rsidRPr="0058231E" w:rsidRDefault="007A4D46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r w:rsidRPr="0058231E">
        <w:rPr>
          <w:sz w:val="24"/>
          <w:szCs w:val="24"/>
        </w:rPr>
        <w:t xml:space="preserve">- земельный участок, площадью 247 кв.м., расположенный в </w:t>
      </w:r>
      <w:proofErr w:type="gramStart"/>
      <w:r w:rsidRPr="0058231E">
        <w:rPr>
          <w:sz w:val="24"/>
          <w:szCs w:val="24"/>
        </w:rPr>
        <w:t>г</w:t>
      </w:r>
      <w:proofErr w:type="gramEnd"/>
      <w:r w:rsidRPr="0058231E">
        <w:rPr>
          <w:sz w:val="24"/>
          <w:szCs w:val="24"/>
        </w:rPr>
        <w:t xml:space="preserve">. Кыштыме,  в 15 м северо-восточнее  здания №1 по ул. Фрунзе, под предпринимательство  (строительство входной группы, благоустройство территории и размещение </w:t>
      </w:r>
      <w:proofErr w:type="spellStart"/>
      <w:r w:rsidRPr="0058231E">
        <w:rPr>
          <w:sz w:val="24"/>
          <w:szCs w:val="24"/>
        </w:rPr>
        <w:t>автопарковки</w:t>
      </w:r>
      <w:proofErr w:type="spellEnd"/>
      <w:r w:rsidRPr="0058231E">
        <w:rPr>
          <w:sz w:val="24"/>
          <w:szCs w:val="24"/>
        </w:rPr>
        <w:t xml:space="preserve"> общего пользования);</w:t>
      </w:r>
    </w:p>
    <w:p w:rsidR="007A4D46" w:rsidRPr="0058231E" w:rsidRDefault="007A4D46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sz w:val="24"/>
          <w:szCs w:val="24"/>
        </w:rPr>
      </w:pPr>
      <w:proofErr w:type="gramStart"/>
      <w:r w:rsidRPr="0058231E">
        <w:rPr>
          <w:sz w:val="24"/>
          <w:szCs w:val="24"/>
        </w:rPr>
        <w:t>- земельные участки, расположенный в г. Кыштыме, в районе ул. Гузынина, Кирова, под размещение объектов электроснабжения установленной КТП – 250/6/0,4 кВ.</w:t>
      </w:r>
      <w:proofErr w:type="gramEnd"/>
    </w:p>
    <w:p w:rsidR="0083058C" w:rsidRPr="0058231E" w:rsidRDefault="0083058C" w:rsidP="0058231E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 w:rsidRPr="0058231E">
        <w:rPr>
          <w:rFonts w:ascii="Times New Roman" w:hAnsi="Times New Roman"/>
          <w:b/>
          <w:bCs/>
          <w:sz w:val="24"/>
          <w:szCs w:val="24"/>
        </w:rPr>
        <w:t xml:space="preserve">в  течение  14 дней  </w:t>
      </w:r>
      <w:proofErr w:type="gramStart"/>
      <w:r w:rsidRPr="0058231E">
        <w:rPr>
          <w:rFonts w:ascii="Times New Roman" w:hAnsi="Times New Roman"/>
          <w:b/>
          <w:sz w:val="24"/>
          <w:szCs w:val="24"/>
        </w:rPr>
        <w:t>с даты опубликования</w:t>
      </w:r>
      <w:proofErr w:type="gramEnd"/>
      <w:r w:rsidRPr="0058231E"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b/>
          <w:bCs/>
          <w:sz w:val="24"/>
          <w:szCs w:val="24"/>
        </w:rPr>
        <w:t>по   адресу:</w:t>
      </w:r>
      <w:r w:rsidRPr="0058231E"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>. Кыштым,    пл. К. Маркса, 1, Комитет  по   управлению  имуществом администрации   Кыштымского   городского  округа,   каб</w:t>
      </w:r>
      <w:r w:rsidR="004F47BE" w:rsidRPr="0058231E">
        <w:rPr>
          <w:rFonts w:ascii="Times New Roman" w:hAnsi="Times New Roman"/>
          <w:sz w:val="24"/>
          <w:szCs w:val="24"/>
        </w:rPr>
        <w:t xml:space="preserve">инеты </w:t>
      </w:r>
      <w:r w:rsidRPr="0058231E">
        <w:rPr>
          <w:rFonts w:ascii="Times New Roman" w:hAnsi="Times New Roman"/>
          <w:sz w:val="24"/>
          <w:szCs w:val="24"/>
        </w:rPr>
        <w:t>№№111,</w:t>
      </w:r>
      <w:r w:rsidR="004F47BE" w:rsidRPr="0058231E"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>112,  с понедельника по   четверг  с</w:t>
      </w:r>
      <w:r w:rsidR="004F47BE" w:rsidRPr="0058231E"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 9-00   до</w:t>
      </w:r>
      <w:r w:rsidR="004F47BE" w:rsidRPr="0058231E"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16-00  (перерыв  с 12-00   до </w:t>
      </w:r>
      <w:r w:rsidR="004F47BE" w:rsidRPr="0058231E"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13-00). Контактный номер телефона: 8 (35151) 4-25-99,   4-10-30. </w:t>
      </w:r>
    </w:p>
    <w:p w:rsidR="0083058C" w:rsidRPr="0058231E" w:rsidRDefault="0083058C" w:rsidP="0058231E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Дата окончания приёма заявлений – </w:t>
      </w:r>
      <w:r w:rsidR="003678A9" w:rsidRPr="0058231E">
        <w:rPr>
          <w:rFonts w:ascii="Times New Roman" w:hAnsi="Times New Roman"/>
          <w:sz w:val="24"/>
          <w:szCs w:val="24"/>
        </w:rPr>
        <w:t>23</w:t>
      </w:r>
      <w:r w:rsidRPr="0058231E">
        <w:rPr>
          <w:rFonts w:ascii="Times New Roman" w:hAnsi="Times New Roman"/>
          <w:sz w:val="24"/>
          <w:szCs w:val="24"/>
        </w:rPr>
        <w:t xml:space="preserve"> мая 2015 года.</w:t>
      </w:r>
    </w:p>
    <w:p w:rsidR="0083058C" w:rsidRPr="0058231E" w:rsidRDefault="0083058C" w:rsidP="0058231E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83058C" w:rsidRPr="0058231E" w:rsidRDefault="0083058C" w:rsidP="0058231E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b/>
          <w:bCs/>
          <w:color w:val="000000"/>
          <w:sz w:val="24"/>
          <w:szCs w:val="24"/>
        </w:rPr>
        <w:t>О возможности предоставления следующих земельных участков под индивидуальное жилищное строительство:</w:t>
      </w:r>
    </w:p>
    <w:p w:rsidR="0083058C" w:rsidRPr="0058231E" w:rsidRDefault="0083058C" w:rsidP="0058231E">
      <w:pPr>
        <w:spacing w:line="214" w:lineRule="auto"/>
        <w:ind w:firstLine="709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- </w:t>
      </w:r>
      <w:r w:rsidR="007A4D46"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sz w:val="24"/>
          <w:szCs w:val="24"/>
        </w:rPr>
        <w:t xml:space="preserve">земельный </w:t>
      </w:r>
      <w:r w:rsidR="007A4D46" w:rsidRPr="0058231E">
        <w:rPr>
          <w:rFonts w:ascii="Times New Roman" w:hAnsi="Times New Roman"/>
          <w:sz w:val="24"/>
          <w:szCs w:val="24"/>
        </w:rPr>
        <w:t xml:space="preserve">     </w:t>
      </w:r>
      <w:r w:rsidRPr="0058231E">
        <w:rPr>
          <w:rFonts w:ascii="Times New Roman" w:hAnsi="Times New Roman"/>
          <w:sz w:val="24"/>
          <w:szCs w:val="24"/>
        </w:rPr>
        <w:t xml:space="preserve">участок, </w:t>
      </w:r>
      <w:r w:rsidR="007A4D46" w:rsidRPr="0058231E">
        <w:rPr>
          <w:rFonts w:ascii="Times New Roman" w:hAnsi="Times New Roman"/>
          <w:sz w:val="24"/>
          <w:szCs w:val="24"/>
        </w:rPr>
        <w:t xml:space="preserve">    </w:t>
      </w:r>
      <w:r w:rsidRPr="0058231E">
        <w:rPr>
          <w:rFonts w:ascii="Times New Roman" w:hAnsi="Times New Roman"/>
          <w:sz w:val="24"/>
          <w:szCs w:val="24"/>
        </w:rPr>
        <w:t xml:space="preserve">ориентировочной </w:t>
      </w:r>
      <w:r w:rsidR="007A4D46" w:rsidRPr="0058231E">
        <w:rPr>
          <w:rFonts w:ascii="Times New Roman" w:hAnsi="Times New Roman"/>
          <w:sz w:val="24"/>
          <w:szCs w:val="24"/>
        </w:rPr>
        <w:t xml:space="preserve">   </w:t>
      </w:r>
      <w:r w:rsidRPr="0058231E">
        <w:rPr>
          <w:rFonts w:ascii="Times New Roman" w:hAnsi="Times New Roman"/>
          <w:sz w:val="24"/>
          <w:szCs w:val="24"/>
        </w:rPr>
        <w:t>площадью</w:t>
      </w:r>
      <w:r w:rsidR="007A4D46"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sz w:val="24"/>
          <w:szCs w:val="24"/>
        </w:rPr>
        <w:t xml:space="preserve"> 1000</w:t>
      </w:r>
      <w:r w:rsidR="007A4D46" w:rsidRPr="0058231E">
        <w:rPr>
          <w:rFonts w:ascii="Times New Roman" w:hAnsi="Times New Roman"/>
          <w:sz w:val="24"/>
          <w:szCs w:val="24"/>
        </w:rPr>
        <w:t xml:space="preserve">   </w:t>
      </w:r>
      <w:r w:rsidRPr="0058231E">
        <w:rPr>
          <w:rFonts w:ascii="Times New Roman" w:hAnsi="Times New Roman"/>
          <w:sz w:val="24"/>
          <w:szCs w:val="24"/>
        </w:rPr>
        <w:t xml:space="preserve">  кв.м., </w:t>
      </w:r>
      <w:r w:rsidR="007A4D46" w:rsidRPr="0058231E">
        <w:rPr>
          <w:rFonts w:ascii="Times New Roman" w:hAnsi="Times New Roman"/>
          <w:sz w:val="24"/>
          <w:szCs w:val="24"/>
        </w:rPr>
        <w:t xml:space="preserve">    расположенный </w:t>
      </w:r>
      <w:r w:rsidRPr="0058231E">
        <w:rPr>
          <w:rFonts w:ascii="Times New Roman" w:hAnsi="Times New Roman"/>
          <w:sz w:val="24"/>
          <w:szCs w:val="24"/>
        </w:rPr>
        <w:t xml:space="preserve">в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>. Кыштыме,  севернее   жилого  дома №17 по ул. Толстого.</w:t>
      </w:r>
    </w:p>
    <w:p w:rsidR="004F47BE" w:rsidRPr="0058231E" w:rsidRDefault="004F47BE" w:rsidP="0058231E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sz w:val="24"/>
          <w:szCs w:val="24"/>
        </w:rPr>
      </w:pPr>
      <w:r w:rsidRPr="0058231E">
        <w:rPr>
          <w:sz w:val="24"/>
          <w:szCs w:val="24"/>
        </w:rPr>
        <w:t>Граждане, заинтересованные в предоставлении указанн</w:t>
      </w:r>
      <w:r w:rsidR="007A4D46" w:rsidRPr="0058231E">
        <w:rPr>
          <w:sz w:val="24"/>
          <w:szCs w:val="24"/>
        </w:rPr>
        <w:t>ого</w:t>
      </w:r>
      <w:r w:rsidRPr="0058231E">
        <w:rPr>
          <w:sz w:val="24"/>
          <w:szCs w:val="24"/>
        </w:rPr>
        <w:t xml:space="preserve"> земельн</w:t>
      </w:r>
      <w:r w:rsidR="007A4D46" w:rsidRPr="0058231E">
        <w:rPr>
          <w:sz w:val="24"/>
          <w:szCs w:val="24"/>
        </w:rPr>
        <w:t>ого</w:t>
      </w:r>
      <w:r w:rsidRPr="0058231E">
        <w:rPr>
          <w:sz w:val="24"/>
          <w:szCs w:val="24"/>
        </w:rPr>
        <w:t xml:space="preserve"> участк</w:t>
      </w:r>
      <w:r w:rsidR="007A4D46" w:rsidRPr="0058231E">
        <w:rPr>
          <w:sz w:val="24"/>
          <w:szCs w:val="24"/>
        </w:rPr>
        <w:t>а</w:t>
      </w:r>
      <w:r w:rsidRPr="0058231E">
        <w:rPr>
          <w:sz w:val="24"/>
          <w:szCs w:val="24"/>
        </w:rPr>
        <w:t>, вправе подать заявление о намерении участвовать в аукционе на право заключения договора аренды земельного участка.</w:t>
      </w:r>
    </w:p>
    <w:p w:rsidR="004F47BE" w:rsidRPr="0058231E" w:rsidRDefault="004F47BE" w:rsidP="0058231E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 Ознакомиться  со</w:t>
      </w:r>
      <w:r w:rsidR="0058231E"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  схемой  расположения  земельн</w:t>
      </w:r>
      <w:r w:rsidR="007A4D46" w:rsidRPr="0058231E">
        <w:rPr>
          <w:rFonts w:ascii="Times New Roman" w:hAnsi="Times New Roman"/>
          <w:sz w:val="24"/>
          <w:szCs w:val="24"/>
        </w:rPr>
        <w:t>ого</w:t>
      </w:r>
      <w:r w:rsidRPr="0058231E">
        <w:rPr>
          <w:rFonts w:ascii="Times New Roman" w:hAnsi="Times New Roman"/>
          <w:sz w:val="24"/>
          <w:szCs w:val="24"/>
        </w:rPr>
        <w:t xml:space="preserve">   участк</w:t>
      </w:r>
      <w:r w:rsidR="007A4D46" w:rsidRPr="0058231E">
        <w:rPr>
          <w:rFonts w:ascii="Times New Roman" w:hAnsi="Times New Roman"/>
          <w:sz w:val="24"/>
          <w:szCs w:val="24"/>
        </w:rPr>
        <w:t>а</w:t>
      </w:r>
      <w:r w:rsidRPr="0058231E">
        <w:rPr>
          <w:rFonts w:ascii="Times New Roman" w:hAnsi="Times New Roman"/>
          <w:sz w:val="24"/>
          <w:szCs w:val="24"/>
        </w:rPr>
        <w:t>,  а также подать заявлени</w:t>
      </w:r>
      <w:r w:rsidR="0058231E">
        <w:rPr>
          <w:rFonts w:ascii="Times New Roman" w:hAnsi="Times New Roman"/>
          <w:sz w:val="24"/>
          <w:szCs w:val="24"/>
        </w:rPr>
        <w:t>е</w:t>
      </w:r>
      <w:r w:rsidRPr="0058231E">
        <w:rPr>
          <w:rFonts w:ascii="Times New Roman" w:hAnsi="Times New Roman"/>
          <w:sz w:val="24"/>
          <w:szCs w:val="24"/>
        </w:rPr>
        <w:t xml:space="preserve">   о   намерении   в   приобретении   прав   на   указанны</w:t>
      </w:r>
      <w:r w:rsidR="007A4D46" w:rsidRPr="0058231E">
        <w:rPr>
          <w:rFonts w:ascii="Times New Roman" w:hAnsi="Times New Roman"/>
          <w:sz w:val="24"/>
          <w:szCs w:val="24"/>
        </w:rPr>
        <w:t>й</w:t>
      </w:r>
      <w:r w:rsidRPr="0058231E">
        <w:rPr>
          <w:rFonts w:ascii="Times New Roman" w:hAnsi="Times New Roman"/>
          <w:sz w:val="24"/>
          <w:szCs w:val="24"/>
        </w:rPr>
        <w:t xml:space="preserve">   земельны</w:t>
      </w:r>
      <w:r w:rsidR="007A4D46" w:rsidRPr="0058231E">
        <w:rPr>
          <w:rFonts w:ascii="Times New Roman" w:hAnsi="Times New Roman"/>
          <w:sz w:val="24"/>
          <w:szCs w:val="24"/>
        </w:rPr>
        <w:t>й</w:t>
      </w:r>
      <w:r w:rsidRPr="0058231E">
        <w:rPr>
          <w:rFonts w:ascii="Times New Roman" w:hAnsi="Times New Roman"/>
          <w:sz w:val="24"/>
          <w:szCs w:val="24"/>
        </w:rPr>
        <w:t xml:space="preserve"> участ</w:t>
      </w:r>
      <w:r w:rsidR="007A4D46" w:rsidRPr="0058231E">
        <w:rPr>
          <w:rFonts w:ascii="Times New Roman" w:hAnsi="Times New Roman"/>
          <w:sz w:val="24"/>
          <w:szCs w:val="24"/>
        </w:rPr>
        <w:t>ок</w:t>
      </w:r>
      <w:r w:rsidRPr="0058231E">
        <w:rPr>
          <w:rFonts w:ascii="Times New Roman" w:hAnsi="Times New Roman"/>
          <w:sz w:val="24"/>
          <w:szCs w:val="24"/>
        </w:rPr>
        <w:t xml:space="preserve">, можно в письменной форме  лично  или по почте,  </w:t>
      </w:r>
      <w:r w:rsidR="0058231E">
        <w:rPr>
          <w:rFonts w:ascii="Times New Roman" w:hAnsi="Times New Roman"/>
          <w:b/>
          <w:bCs/>
          <w:sz w:val="24"/>
          <w:szCs w:val="24"/>
        </w:rPr>
        <w:t xml:space="preserve">в  течение   </w:t>
      </w:r>
      <w:r w:rsidRPr="0058231E">
        <w:rPr>
          <w:rFonts w:ascii="Times New Roman" w:hAnsi="Times New Roman"/>
          <w:b/>
          <w:bCs/>
          <w:sz w:val="24"/>
          <w:szCs w:val="24"/>
        </w:rPr>
        <w:t xml:space="preserve">30 дней  </w:t>
      </w:r>
      <w:proofErr w:type="gramStart"/>
      <w:r w:rsidRPr="0058231E">
        <w:rPr>
          <w:rFonts w:ascii="Times New Roman" w:hAnsi="Times New Roman"/>
          <w:b/>
          <w:sz w:val="24"/>
          <w:szCs w:val="24"/>
        </w:rPr>
        <w:t>с даты опубликования</w:t>
      </w:r>
      <w:proofErr w:type="gramEnd"/>
      <w:r w:rsidRPr="0058231E"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b/>
          <w:bCs/>
          <w:sz w:val="24"/>
          <w:szCs w:val="24"/>
        </w:rPr>
        <w:t>по   адресу:</w:t>
      </w:r>
      <w:r w:rsidRPr="0058231E"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 xml:space="preserve">. Кыштым,    пл. К. Маркса, 1, Комитет  по   управлению  имуществом администрации Кыштымского городского округа,   кабинеты    №№111,  112,  с понедельника по четверг с 9-00 до16-00 (перерыв с 12-00 до 13-00). Контактный номер телефона: 8 (35151) 4-25-99, 4-10-30. </w:t>
      </w:r>
    </w:p>
    <w:p w:rsidR="004F47BE" w:rsidRPr="0058231E" w:rsidRDefault="00AE060E" w:rsidP="0058231E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</w:t>
      </w:r>
      <w:r w:rsidR="004F47BE" w:rsidRPr="0058231E">
        <w:rPr>
          <w:rFonts w:ascii="Times New Roman" w:hAnsi="Times New Roman"/>
          <w:sz w:val="24"/>
          <w:szCs w:val="24"/>
        </w:rPr>
        <w:t xml:space="preserve">Дата окончания приёма заявлений – </w:t>
      </w:r>
      <w:bookmarkStart w:id="0" w:name="_GoBack"/>
      <w:bookmarkEnd w:id="0"/>
      <w:r w:rsidR="007A4D46" w:rsidRPr="0058231E">
        <w:rPr>
          <w:rFonts w:ascii="Times New Roman" w:hAnsi="Times New Roman"/>
          <w:sz w:val="24"/>
          <w:szCs w:val="24"/>
        </w:rPr>
        <w:t>08 июня</w:t>
      </w:r>
      <w:r w:rsidR="004F47BE" w:rsidRPr="0058231E">
        <w:rPr>
          <w:rFonts w:ascii="Times New Roman" w:hAnsi="Times New Roman"/>
          <w:sz w:val="24"/>
          <w:szCs w:val="24"/>
        </w:rPr>
        <w:t xml:space="preserve"> 2015 года.</w:t>
      </w:r>
    </w:p>
    <w:p w:rsidR="0083058C" w:rsidRPr="0058231E" w:rsidRDefault="00AE060E" w:rsidP="0058231E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color w:val="000000"/>
          <w:sz w:val="24"/>
          <w:szCs w:val="24"/>
        </w:rPr>
      </w:pPr>
      <w:r w:rsidRPr="0058231E"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 w:rsidRPr="0058231E">
        <w:rPr>
          <w:color w:val="000000"/>
          <w:sz w:val="24"/>
          <w:szCs w:val="24"/>
        </w:rPr>
        <w:t>уточнены</w:t>
      </w:r>
      <w:proofErr w:type="gramEnd"/>
      <w:r w:rsidRPr="0058231E"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83058C" w:rsidRDefault="0083058C" w:rsidP="0058231E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83058C" w:rsidRDefault="0083058C" w:rsidP="0058231E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83058C" w:rsidRPr="00082F6D" w:rsidRDefault="0083058C" w:rsidP="0058231E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Pr="00082F6D">
        <w:rPr>
          <w:color w:val="000000"/>
          <w:sz w:val="24"/>
          <w:szCs w:val="24"/>
        </w:rPr>
        <w:t xml:space="preserve"> Комитета</w:t>
      </w:r>
    </w:p>
    <w:p w:rsidR="0083058C" w:rsidRPr="00082F6D" w:rsidRDefault="0083058C" w:rsidP="0058231E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83058C" w:rsidRPr="00082F6D" w:rsidRDefault="0083058C" w:rsidP="0058231E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83058C" w:rsidRPr="0083058C" w:rsidRDefault="0083058C" w:rsidP="0058231E">
      <w:pPr>
        <w:spacing w:line="214" w:lineRule="auto"/>
        <w:jc w:val="right"/>
        <w:rPr>
          <w:rFonts w:ascii="Times New Roman" w:hAnsi="Times New Roman"/>
          <w:sz w:val="24"/>
          <w:szCs w:val="24"/>
        </w:rPr>
      </w:pPr>
      <w:r w:rsidRPr="0083058C">
        <w:rPr>
          <w:rFonts w:ascii="Times New Roman" w:hAnsi="Times New Roman"/>
          <w:sz w:val="24"/>
          <w:szCs w:val="24"/>
        </w:rPr>
        <w:t>М.Н. Лотов</w:t>
      </w:r>
    </w:p>
    <w:p w:rsidR="0083058C" w:rsidRPr="0083058C" w:rsidRDefault="0083058C" w:rsidP="0058231E">
      <w:pPr>
        <w:spacing w:line="214" w:lineRule="auto"/>
        <w:jc w:val="right"/>
        <w:rPr>
          <w:rFonts w:ascii="Times New Roman" w:hAnsi="Times New Roman"/>
          <w:sz w:val="24"/>
          <w:szCs w:val="24"/>
        </w:rPr>
      </w:pPr>
    </w:p>
    <w:p w:rsidR="0083058C" w:rsidRDefault="0083058C" w:rsidP="0058231E">
      <w:pPr>
        <w:spacing w:line="214" w:lineRule="auto"/>
      </w:pPr>
    </w:p>
    <w:p w:rsidR="0083058C" w:rsidRDefault="0083058C" w:rsidP="0058231E">
      <w:pPr>
        <w:spacing w:line="214" w:lineRule="auto"/>
      </w:pPr>
    </w:p>
    <w:sectPr w:rsidR="0083058C" w:rsidSect="007A4D4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58C"/>
    <w:rsid w:val="001A580B"/>
    <w:rsid w:val="00265714"/>
    <w:rsid w:val="003678A9"/>
    <w:rsid w:val="004F47BE"/>
    <w:rsid w:val="0058231E"/>
    <w:rsid w:val="00782C4E"/>
    <w:rsid w:val="007A4D46"/>
    <w:rsid w:val="0083058C"/>
    <w:rsid w:val="00AE060E"/>
    <w:rsid w:val="00C67038"/>
    <w:rsid w:val="00D96CEB"/>
    <w:rsid w:val="00DD507E"/>
    <w:rsid w:val="00E3207B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3058C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83058C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Муслюмова</dc:creator>
  <cp:keywords/>
  <dc:description/>
  <cp:lastModifiedBy>A_Chuprunova</cp:lastModifiedBy>
  <cp:revision>4</cp:revision>
  <cp:lastPrinted>2015-05-06T10:27:00Z</cp:lastPrinted>
  <dcterms:created xsi:type="dcterms:W3CDTF">2015-05-04T14:49:00Z</dcterms:created>
  <dcterms:modified xsi:type="dcterms:W3CDTF">2015-05-06T10:27:00Z</dcterms:modified>
</cp:coreProperties>
</file>