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0348" w:rsidRDefault="00E90348">
      <w:pPr>
        <w:pStyle w:val="NormalWeb"/>
        <w:spacing w:after="0"/>
        <w:rPr>
          <w:sz w:val="28"/>
          <w:szCs w:val="28"/>
        </w:rPr>
      </w:pPr>
    </w:p>
    <w:p w:rsidR="00E90348" w:rsidRDefault="00E90348">
      <w:pPr>
        <w:pStyle w:val="NormalWeb"/>
        <w:spacing w:after="0"/>
        <w:ind w:hanging="45"/>
        <w:rPr>
          <w:sz w:val="28"/>
          <w:szCs w:val="28"/>
        </w:rPr>
      </w:pPr>
    </w:p>
    <w:p w:rsidR="00E90348" w:rsidRDefault="00E90348">
      <w:pPr>
        <w:pStyle w:val="NormalWeb"/>
        <w:spacing w:after="0"/>
        <w:rPr>
          <w:sz w:val="28"/>
          <w:szCs w:val="28"/>
        </w:rPr>
      </w:pPr>
    </w:p>
    <w:p w:rsidR="00E90348" w:rsidRDefault="00E90348">
      <w:pPr>
        <w:pStyle w:val="NormalWeb"/>
        <w:spacing w:after="0"/>
        <w:rPr>
          <w:sz w:val="28"/>
          <w:szCs w:val="28"/>
        </w:rPr>
      </w:pPr>
    </w:p>
    <w:p w:rsidR="00E90348" w:rsidRDefault="006C664D">
      <w:pPr>
        <w:pStyle w:val="NormalWeb"/>
        <w:spacing w:after="0"/>
        <w:ind w:firstLine="0"/>
        <w:jc w:val="left"/>
        <w:rPr>
          <w:rFonts w:ascii="Times New Roman" w:hAnsi="Times New Roman"/>
          <w:b/>
          <w:sz w:val="52"/>
          <w:szCs w:val="52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E90348" w:rsidRDefault="00E90348">
      <w:pPr>
        <w:pStyle w:val="NormalWeb"/>
        <w:spacing w:after="0"/>
        <w:ind w:firstLine="0"/>
        <w:jc w:val="left"/>
        <w:rPr>
          <w:rFonts w:ascii="Times New Roman" w:hAnsi="Times New Roman"/>
          <w:sz w:val="28"/>
          <w:szCs w:val="28"/>
        </w:rPr>
      </w:pPr>
    </w:p>
    <w:p w:rsidR="00E90348" w:rsidRDefault="00FE3420">
      <w:pPr>
        <w:pStyle w:val="NormalWeb"/>
        <w:spacing w:after="0"/>
        <w:ind w:firstLine="0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№2625 от 30.09.2014г. </w:t>
      </w:r>
    </w:p>
    <w:p w:rsidR="00E90348" w:rsidRDefault="00E90348" w:rsidP="00AF66A5">
      <w:pPr>
        <w:pStyle w:val="NormalWeb"/>
        <w:spacing w:after="0"/>
        <w:ind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 внесении изменения в постановление</w:t>
      </w:r>
    </w:p>
    <w:p w:rsidR="00E90348" w:rsidRDefault="00E90348" w:rsidP="00AF66A5">
      <w:pPr>
        <w:pStyle w:val="NormalWeb"/>
        <w:spacing w:after="0"/>
        <w:ind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Администрации Кыштымского городского округа</w:t>
      </w:r>
    </w:p>
    <w:p w:rsidR="00E90348" w:rsidRDefault="00E90348" w:rsidP="00AF66A5">
      <w:pPr>
        <w:pStyle w:val="NormalWeb"/>
        <w:spacing w:after="0"/>
        <w:ind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09.07.2013 г. № 1928 «Об утверждении реестра</w:t>
      </w:r>
    </w:p>
    <w:p w:rsidR="00E90348" w:rsidRDefault="00E90348" w:rsidP="00AF66A5">
      <w:pPr>
        <w:pStyle w:val="NormalWeb"/>
        <w:spacing w:after="0"/>
        <w:ind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организаций, расположенных на территории Кыштымского</w:t>
      </w:r>
    </w:p>
    <w:p w:rsidR="00E90348" w:rsidRDefault="00E90348" w:rsidP="00AF66A5">
      <w:pPr>
        <w:pStyle w:val="NormalWeb"/>
        <w:spacing w:after="0"/>
        <w:ind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городского округа</w:t>
      </w:r>
      <w:r w:rsidR="006C664D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="00907390">
        <w:rPr>
          <w:rFonts w:ascii="Times New Roman" w:hAnsi="Times New Roman"/>
          <w:sz w:val="28"/>
          <w:szCs w:val="28"/>
        </w:rPr>
        <w:t>в границах</w:t>
      </w:r>
      <w:r>
        <w:rPr>
          <w:rFonts w:ascii="Times New Roman" w:hAnsi="Times New Roman"/>
          <w:sz w:val="28"/>
          <w:szCs w:val="28"/>
        </w:rPr>
        <w:t xml:space="preserve"> прилегающих территорий которых </w:t>
      </w:r>
    </w:p>
    <w:p w:rsidR="00E90348" w:rsidRDefault="00E90348" w:rsidP="00AF66A5">
      <w:pPr>
        <w:pStyle w:val="NormalWeb"/>
        <w:spacing w:after="0"/>
        <w:ind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не допускается розничная продажа алкогольной продукции» </w:t>
      </w:r>
    </w:p>
    <w:p w:rsidR="00E90348" w:rsidRDefault="00E90348">
      <w:pPr>
        <w:pStyle w:val="NormalWeb"/>
        <w:spacing w:after="0"/>
        <w:ind w:firstLine="0"/>
        <w:jc w:val="left"/>
        <w:rPr>
          <w:rFonts w:ascii="Times New Roman" w:hAnsi="Times New Roman"/>
          <w:sz w:val="28"/>
          <w:szCs w:val="28"/>
        </w:rPr>
      </w:pPr>
    </w:p>
    <w:p w:rsidR="00E90348" w:rsidRDefault="00E90348">
      <w:pPr>
        <w:pStyle w:val="NormalWeb"/>
        <w:spacing w:after="0"/>
        <w:ind w:firstLine="0"/>
        <w:jc w:val="left"/>
        <w:rPr>
          <w:rFonts w:ascii="Times New Roman" w:hAnsi="Times New Roman"/>
          <w:sz w:val="28"/>
          <w:szCs w:val="28"/>
        </w:rPr>
      </w:pPr>
    </w:p>
    <w:p w:rsidR="00E90348" w:rsidRDefault="00E90348" w:rsidP="006C664D">
      <w:pPr>
        <w:pStyle w:val="NormalWeb"/>
        <w:spacing w:after="0"/>
        <w:ind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В связи с ликвидацией медицинской организаци</w:t>
      </w:r>
      <w:r w:rsidR="00907390">
        <w:rPr>
          <w:rFonts w:ascii="Times New Roman" w:hAnsi="Times New Roman"/>
          <w:sz w:val="28"/>
          <w:szCs w:val="28"/>
        </w:rPr>
        <w:t>и Общ</w:t>
      </w:r>
      <w:r w:rsidR="006C664D">
        <w:rPr>
          <w:rFonts w:ascii="Times New Roman" w:hAnsi="Times New Roman"/>
          <w:sz w:val="28"/>
          <w:szCs w:val="28"/>
        </w:rPr>
        <w:t>е</w:t>
      </w:r>
      <w:r w:rsidR="00907390">
        <w:rPr>
          <w:rFonts w:ascii="Times New Roman" w:hAnsi="Times New Roman"/>
          <w:sz w:val="28"/>
          <w:szCs w:val="28"/>
        </w:rPr>
        <w:t>ства с ограниченной ответственностью «Гомеопатический Центр «</w:t>
      </w:r>
      <w:proofErr w:type="spellStart"/>
      <w:r w:rsidR="00907390">
        <w:rPr>
          <w:rFonts w:ascii="Times New Roman" w:hAnsi="Times New Roman"/>
          <w:sz w:val="28"/>
          <w:szCs w:val="28"/>
        </w:rPr>
        <w:t>Сабина</w:t>
      </w:r>
      <w:proofErr w:type="spellEnd"/>
      <w:r w:rsidR="00907390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, уточнением мест осуществления деятельности организаций, дополнением организаций</w:t>
      </w:r>
      <w:r w:rsidR="00315C9B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расположенных на территории Кыштымского городского </w:t>
      </w:r>
      <w:r w:rsidR="006C664D">
        <w:rPr>
          <w:rFonts w:ascii="Times New Roman" w:hAnsi="Times New Roman"/>
          <w:sz w:val="28"/>
          <w:szCs w:val="28"/>
        </w:rPr>
        <w:t>округа,</w:t>
      </w:r>
      <w:r>
        <w:rPr>
          <w:rFonts w:ascii="Times New Roman" w:hAnsi="Times New Roman"/>
          <w:sz w:val="28"/>
          <w:szCs w:val="28"/>
        </w:rPr>
        <w:t xml:space="preserve"> в границах прилегающих территорий которых не допускается розничная продажа алкогольной продукции</w:t>
      </w:r>
    </w:p>
    <w:p w:rsidR="00E90348" w:rsidRDefault="00E90348">
      <w:pPr>
        <w:pStyle w:val="NormalWeb"/>
        <w:spacing w:after="0"/>
        <w:ind w:firstLine="0"/>
        <w:jc w:val="both"/>
        <w:rPr>
          <w:rFonts w:ascii="Times New Roman" w:hAnsi="Times New Roman"/>
          <w:sz w:val="28"/>
          <w:szCs w:val="28"/>
        </w:rPr>
      </w:pPr>
    </w:p>
    <w:p w:rsidR="00E90348" w:rsidRDefault="00E90348">
      <w:pPr>
        <w:pStyle w:val="NormalWeb"/>
        <w:spacing w:after="0"/>
        <w:rPr>
          <w:rFonts w:ascii="Times New Roman" w:hAnsi="Times New Roman"/>
          <w:sz w:val="28"/>
          <w:szCs w:val="28"/>
        </w:rPr>
      </w:pPr>
    </w:p>
    <w:p w:rsidR="00E90348" w:rsidRDefault="00E90348">
      <w:pPr>
        <w:pStyle w:val="NormalWeb"/>
        <w:spacing w:after="0"/>
        <w:rPr>
          <w:rFonts w:ascii="Times New Roman" w:hAnsi="Times New Roman"/>
          <w:sz w:val="28"/>
          <w:szCs w:val="28"/>
        </w:rPr>
      </w:pPr>
    </w:p>
    <w:p w:rsidR="00E90348" w:rsidRDefault="00E90348">
      <w:pPr>
        <w:pStyle w:val="NormalWeb"/>
        <w:spacing w:after="0"/>
        <w:ind w:firstLine="0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ПОСТАНОВЛЯЮ:</w:t>
      </w:r>
    </w:p>
    <w:p w:rsidR="00E90348" w:rsidRDefault="00E90348">
      <w:pPr>
        <w:pStyle w:val="NormalWeb"/>
        <w:spacing w:after="0"/>
        <w:rPr>
          <w:rFonts w:ascii="Times New Roman" w:hAnsi="Times New Roman"/>
          <w:sz w:val="28"/>
          <w:szCs w:val="28"/>
        </w:rPr>
      </w:pPr>
    </w:p>
    <w:p w:rsidR="00E90348" w:rsidRDefault="00E90348">
      <w:pPr>
        <w:pStyle w:val="NormalWeb"/>
        <w:numPr>
          <w:ilvl w:val="0"/>
          <w:numId w:val="1"/>
        </w:numPr>
        <w:spacing w:after="0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Внести в Постановление Администрации Кыштымского городского округа от 09.07.2013 г. № 1928 «Об утверждении реестра организаций, расположенных на территории Кыштымского городского </w:t>
      </w:r>
      <w:r w:rsidR="00907390">
        <w:rPr>
          <w:rFonts w:ascii="Times New Roman" w:hAnsi="Times New Roman"/>
          <w:sz w:val="28"/>
          <w:szCs w:val="28"/>
        </w:rPr>
        <w:t>округа</w:t>
      </w:r>
      <w:r>
        <w:rPr>
          <w:rFonts w:ascii="Times New Roman" w:hAnsi="Times New Roman"/>
          <w:sz w:val="28"/>
          <w:szCs w:val="28"/>
        </w:rPr>
        <w:t xml:space="preserve">, в границах </w:t>
      </w:r>
      <w:r w:rsidR="006C664D">
        <w:rPr>
          <w:rFonts w:ascii="Times New Roman" w:hAnsi="Times New Roman"/>
          <w:sz w:val="28"/>
          <w:szCs w:val="28"/>
        </w:rPr>
        <w:t xml:space="preserve">прилегающих территорий которых, </w:t>
      </w:r>
      <w:r>
        <w:rPr>
          <w:rFonts w:ascii="Times New Roman" w:hAnsi="Times New Roman"/>
          <w:sz w:val="28"/>
          <w:szCs w:val="28"/>
        </w:rPr>
        <w:t xml:space="preserve">не допускается розничная продажа алкогольной продукции» 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следующие изменение: </w:t>
      </w:r>
    </w:p>
    <w:p w:rsidR="00E90348" w:rsidRDefault="006C664D">
      <w:pPr>
        <w:pStyle w:val="NormalWeb"/>
        <w:spacing w:after="0"/>
        <w:ind w:firstLine="3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="00E90348">
        <w:rPr>
          <w:rFonts w:ascii="Times New Roman" w:hAnsi="Times New Roman"/>
          <w:sz w:val="28"/>
          <w:szCs w:val="28"/>
        </w:rPr>
        <w:t xml:space="preserve">в разделе </w:t>
      </w:r>
      <w:r>
        <w:rPr>
          <w:rFonts w:ascii="Times New Roman" w:hAnsi="Times New Roman"/>
          <w:sz w:val="28"/>
          <w:szCs w:val="28"/>
        </w:rPr>
        <w:t>«М</w:t>
      </w:r>
      <w:r w:rsidR="00E90348">
        <w:rPr>
          <w:rFonts w:ascii="Times New Roman" w:hAnsi="Times New Roman"/>
          <w:sz w:val="28"/>
          <w:szCs w:val="28"/>
        </w:rPr>
        <w:t>едицинские организации</w:t>
      </w:r>
      <w:r>
        <w:rPr>
          <w:rFonts w:ascii="Times New Roman" w:hAnsi="Times New Roman"/>
          <w:sz w:val="28"/>
          <w:szCs w:val="28"/>
        </w:rPr>
        <w:t>»</w:t>
      </w:r>
      <w:r w:rsidR="00E9034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из </w:t>
      </w:r>
      <w:r w:rsidR="00E90348">
        <w:rPr>
          <w:rFonts w:ascii="Times New Roman" w:hAnsi="Times New Roman"/>
          <w:sz w:val="28"/>
          <w:szCs w:val="28"/>
        </w:rPr>
        <w:t>строк</w:t>
      </w:r>
      <w:r>
        <w:rPr>
          <w:rFonts w:ascii="Times New Roman" w:hAnsi="Times New Roman"/>
          <w:sz w:val="28"/>
          <w:szCs w:val="28"/>
        </w:rPr>
        <w:t>и</w:t>
      </w:r>
      <w:r w:rsidR="00E90348">
        <w:rPr>
          <w:rFonts w:ascii="Times New Roman" w:hAnsi="Times New Roman"/>
          <w:sz w:val="28"/>
          <w:szCs w:val="28"/>
        </w:rPr>
        <w:t xml:space="preserve"> 13</w:t>
      </w:r>
      <w:r>
        <w:rPr>
          <w:rFonts w:ascii="Times New Roman" w:hAnsi="Times New Roman"/>
          <w:sz w:val="28"/>
          <w:szCs w:val="28"/>
        </w:rPr>
        <w:t xml:space="preserve"> исключить</w:t>
      </w:r>
      <w:r w:rsidR="00315C9B">
        <w:rPr>
          <w:rFonts w:ascii="Times New Roman" w:hAnsi="Times New Roman"/>
          <w:sz w:val="28"/>
          <w:szCs w:val="28"/>
        </w:rPr>
        <w:t xml:space="preserve"> слова:</w:t>
      </w:r>
      <w:r w:rsidRPr="006C664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Общество с ограниченной ответственностью «Гомеопатический Центр «</w:t>
      </w:r>
      <w:proofErr w:type="spellStart"/>
      <w:r>
        <w:rPr>
          <w:rFonts w:ascii="Times New Roman" w:hAnsi="Times New Roman"/>
          <w:sz w:val="28"/>
          <w:szCs w:val="28"/>
        </w:rPr>
        <w:t>Сабина</w:t>
      </w:r>
      <w:proofErr w:type="spellEnd"/>
      <w:proofErr w:type="gramStart"/>
      <w:r>
        <w:rPr>
          <w:rFonts w:ascii="Times New Roman" w:hAnsi="Times New Roman"/>
          <w:sz w:val="28"/>
          <w:szCs w:val="28"/>
        </w:rPr>
        <w:t>»</w:t>
      </w:r>
      <w:r w:rsidR="00315C9B">
        <w:rPr>
          <w:rFonts w:ascii="Times New Roman" w:hAnsi="Times New Roman"/>
          <w:sz w:val="28"/>
          <w:szCs w:val="28"/>
        </w:rPr>
        <w:t>.,</w:t>
      </w:r>
      <w:proofErr w:type="gramEnd"/>
    </w:p>
    <w:p w:rsidR="00E90348" w:rsidRDefault="00E90348">
      <w:pPr>
        <w:pStyle w:val="NormalWeb"/>
        <w:spacing w:after="0"/>
        <w:ind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="002E1919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 в строке 20 в столбце </w:t>
      </w:r>
      <w:r w:rsidR="006C664D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юридический адрес</w:t>
      </w:r>
      <w:r w:rsidR="006C664D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слова «ул. </w:t>
      </w:r>
      <w:proofErr w:type="spellStart"/>
      <w:r>
        <w:rPr>
          <w:rFonts w:ascii="Times New Roman" w:hAnsi="Times New Roman"/>
          <w:sz w:val="28"/>
          <w:szCs w:val="28"/>
        </w:rPr>
        <w:t>Кр</w:t>
      </w:r>
      <w:proofErr w:type="spellEnd"/>
      <w:r>
        <w:rPr>
          <w:rFonts w:ascii="Times New Roman" w:hAnsi="Times New Roman"/>
          <w:sz w:val="28"/>
          <w:szCs w:val="28"/>
        </w:rPr>
        <w:t xml:space="preserve">. </w:t>
      </w:r>
      <w:proofErr w:type="gramStart"/>
      <w:r>
        <w:rPr>
          <w:rFonts w:ascii="Times New Roman" w:hAnsi="Times New Roman"/>
          <w:sz w:val="28"/>
          <w:szCs w:val="28"/>
        </w:rPr>
        <w:t xml:space="preserve">Звезды, д.102а» заменить на слова «ул. Горелова, д.63 помещение 5», в столбце </w:t>
      </w:r>
      <w:r w:rsidR="006C664D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адрес мест осуществления деятельности</w:t>
      </w:r>
      <w:r w:rsidR="006C664D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слова «ул. </w:t>
      </w:r>
      <w:proofErr w:type="spellStart"/>
      <w:r>
        <w:rPr>
          <w:rFonts w:ascii="Times New Roman" w:hAnsi="Times New Roman"/>
          <w:sz w:val="28"/>
          <w:szCs w:val="28"/>
        </w:rPr>
        <w:t>Кр</w:t>
      </w:r>
      <w:proofErr w:type="spellEnd"/>
      <w:r>
        <w:rPr>
          <w:rFonts w:ascii="Times New Roman" w:hAnsi="Times New Roman"/>
          <w:sz w:val="28"/>
          <w:szCs w:val="28"/>
        </w:rPr>
        <w:t>.</w:t>
      </w:r>
      <w:proofErr w:type="gramEnd"/>
      <w:r>
        <w:rPr>
          <w:rFonts w:ascii="Times New Roman" w:hAnsi="Times New Roman"/>
          <w:sz w:val="28"/>
          <w:szCs w:val="28"/>
        </w:rPr>
        <w:t xml:space="preserve"> Звезды, д.102»  </w:t>
      </w:r>
      <w:proofErr w:type="gramStart"/>
      <w:r>
        <w:rPr>
          <w:rFonts w:ascii="Times New Roman" w:hAnsi="Times New Roman"/>
          <w:sz w:val="28"/>
          <w:szCs w:val="28"/>
        </w:rPr>
        <w:t>заменить на слова</w:t>
      </w:r>
      <w:proofErr w:type="gramEnd"/>
      <w:r>
        <w:rPr>
          <w:rFonts w:ascii="Times New Roman" w:hAnsi="Times New Roman"/>
          <w:sz w:val="28"/>
          <w:szCs w:val="28"/>
        </w:rPr>
        <w:t xml:space="preserve"> «ул. Горелова, д.63 помещение 5».</w:t>
      </w:r>
    </w:p>
    <w:p w:rsidR="00E90348" w:rsidRDefault="00E90348">
      <w:pPr>
        <w:pStyle w:val="NormalWeb"/>
        <w:spacing w:after="0"/>
        <w:ind w:hanging="1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r w:rsidR="002E191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в разделе </w:t>
      </w:r>
      <w:r w:rsidR="006C664D">
        <w:rPr>
          <w:rFonts w:ascii="Times New Roman" w:hAnsi="Times New Roman"/>
          <w:sz w:val="28"/>
          <w:szCs w:val="28"/>
        </w:rPr>
        <w:t>«О</w:t>
      </w:r>
      <w:r>
        <w:rPr>
          <w:rFonts w:ascii="Times New Roman" w:hAnsi="Times New Roman"/>
          <w:sz w:val="28"/>
          <w:szCs w:val="28"/>
        </w:rPr>
        <w:t>бразовательные организации</w:t>
      </w:r>
      <w:r w:rsidR="006C664D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дополнить таблицу строк</w:t>
      </w:r>
      <w:r w:rsidR="006C664D">
        <w:rPr>
          <w:rFonts w:ascii="Times New Roman" w:hAnsi="Times New Roman"/>
          <w:sz w:val="28"/>
          <w:szCs w:val="28"/>
        </w:rPr>
        <w:t xml:space="preserve">ами </w:t>
      </w:r>
      <w:r>
        <w:rPr>
          <w:rFonts w:ascii="Times New Roman" w:hAnsi="Times New Roman"/>
          <w:sz w:val="28"/>
          <w:szCs w:val="28"/>
        </w:rPr>
        <w:t>15,16,17 следующего содержания:</w:t>
      </w:r>
    </w:p>
    <w:p w:rsidR="00E90348" w:rsidRDefault="00E90348">
      <w:pPr>
        <w:pStyle w:val="NormalWeb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tbl>
      <w:tblPr>
        <w:tblW w:w="9938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426"/>
        <w:gridCol w:w="1856"/>
        <w:gridCol w:w="957"/>
        <w:gridCol w:w="901"/>
        <w:gridCol w:w="850"/>
        <w:gridCol w:w="708"/>
        <w:gridCol w:w="1133"/>
        <w:gridCol w:w="991"/>
        <w:gridCol w:w="1832"/>
        <w:gridCol w:w="284"/>
      </w:tblGrid>
      <w:tr w:rsidR="00E90348" w:rsidTr="00E85083">
        <w:trPr>
          <w:gridAfter w:val="1"/>
          <w:wAfter w:w="284" w:type="dxa"/>
          <w:trHeight w:val="780"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0348" w:rsidRDefault="00E90348">
            <w:pPr>
              <w:spacing w:after="0"/>
              <w:ind w:firstLine="0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п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п</w:t>
            </w:r>
            <w:proofErr w:type="spellEnd"/>
          </w:p>
        </w:tc>
        <w:tc>
          <w:tcPr>
            <w:tcW w:w="1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0348" w:rsidRDefault="00E90348">
            <w:pPr>
              <w:spacing w:after="0"/>
              <w:ind w:firstLine="0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Наименование организации</w:t>
            </w:r>
          </w:p>
        </w:tc>
        <w:tc>
          <w:tcPr>
            <w:tcW w:w="185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90348" w:rsidRDefault="00E90348">
            <w:pPr>
              <w:spacing w:after="0"/>
              <w:ind w:firstLine="0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юридический адрес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0348" w:rsidRDefault="00E90348">
            <w:pPr>
              <w:spacing w:after="0"/>
              <w:ind w:firstLine="0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ИНН</w:t>
            </w:r>
          </w:p>
        </w:tc>
        <w:tc>
          <w:tcPr>
            <w:tcW w:w="466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90348" w:rsidRDefault="00E90348">
            <w:pPr>
              <w:spacing w:after="0"/>
              <w:ind w:firstLine="0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Адреса мест осуществления деятельности</w:t>
            </w:r>
          </w:p>
        </w:tc>
      </w:tr>
      <w:tr w:rsidR="00E90348" w:rsidTr="00E85083">
        <w:trPr>
          <w:trHeight w:val="780"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0348" w:rsidRDefault="00E90348">
            <w:pPr>
              <w:spacing w:after="0"/>
              <w:ind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15</w:t>
            </w:r>
          </w:p>
        </w:tc>
        <w:tc>
          <w:tcPr>
            <w:tcW w:w="1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0348" w:rsidRDefault="00E90348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Государственное образовательное учреждение высшего профессионального образования Южно-Уральский государственный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Университиет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филиал в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г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Кыщтыме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90348" w:rsidRDefault="00AF66A5" w:rsidP="00AF66A5">
            <w:pPr>
              <w:spacing w:after="0"/>
              <w:ind w:firstLine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Челябинск</w:t>
            </w:r>
          </w:p>
        </w:tc>
        <w:tc>
          <w:tcPr>
            <w:tcW w:w="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0348" w:rsidRDefault="00AF66A5">
            <w:pPr>
              <w:spacing w:after="0"/>
              <w:ind w:firstLine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проспект В.И. Ленина,76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0348" w:rsidRDefault="00AF66A5">
            <w:pPr>
              <w:spacing w:after="0"/>
              <w:ind w:firstLine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7453019764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90348" w:rsidRDefault="00E90348">
            <w:pPr>
              <w:spacing w:after="0"/>
              <w:ind w:firstLine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456870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90348" w:rsidRDefault="00E90348">
            <w:pPr>
              <w:spacing w:after="0"/>
              <w:ind w:firstLine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Челябинская область</w:t>
            </w:r>
          </w:p>
        </w:tc>
        <w:tc>
          <w:tcPr>
            <w:tcW w:w="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0348" w:rsidRDefault="00E90348">
            <w:pPr>
              <w:spacing w:after="0"/>
              <w:ind w:firstLine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Кыштым </w:t>
            </w:r>
          </w:p>
        </w:tc>
        <w:tc>
          <w:tcPr>
            <w:tcW w:w="211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90348" w:rsidRDefault="00AF66A5">
            <w:pPr>
              <w:spacing w:after="0"/>
              <w:ind w:firstLine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Ул. Республик</w:t>
            </w:r>
            <w:r w:rsidR="00E9034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и,</w:t>
            </w:r>
          </w:p>
          <w:p w:rsidR="00E90348" w:rsidRDefault="00E90348">
            <w:pPr>
              <w:spacing w:after="0"/>
              <w:ind w:firstLine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</w:tr>
      <w:tr w:rsidR="00E90348" w:rsidTr="00E85083">
        <w:trPr>
          <w:trHeight w:val="780"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0348" w:rsidRDefault="00E90348">
            <w:pPr>
              <w:spacing w:after="0"/>
              <w:ind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0348" w:rsidRDefault="00E90348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Государственное образовательное учреждение среднего профессионального образования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Кыштымский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радиомеханический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техникум</w:t>
            </w:r>
          </w:p>
        </w:tc>
        <w:tc>
          <w:tcPr>
            <w:tcW w:w="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90348" w:rsidRDefault="00E90348">
            <w:pPr>
              <w:spacing w:after="0"/>
              <w:ind w:firstLine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Кыштым</w:t>
            </w:r>
          </w:p>
        </w:tc>
        <w:tc>
          <w:tcPr>
            <w:tcW w:w="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0348" w:rsidRDefault="00E90348">
            <w:pPr>
              <w:spacing w:after="0"/>
              <w:ind w:firstLine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ул. Ленина,13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0348" w:rsidRDefault="00E90348">
            <w:pPr>
              <w:spacing w:after="0"/>
              <w:ind w:firstLine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7413001961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90348" w:rsidRDefault="00E90348">
            <w:pPr>
              <w:spacing w:after="0"/>
              <w:ind w:firstLine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456870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90348" w:rsidRDefault="00E90348">
            <w:pPr>
              <w:spacing w:after="0"/>
              <w:ind w:firstLine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Челябинская область</w:t>
            </w:r>
          </w:p>
        </w:tc>
        <w:tc>
          <w:tcPr>
            <w:tcW w:w="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0348" w:rsidRDefault="00E90348">
            <w:pPr>
              <w:spacing w:after="0"/>
              <w:ind w:firstLine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Кыштым</w:t>
            </w:r>
          </w:p>
        </w:tc>
        <w:tc>
          <w:tcPr>
            <w:tcW w:w="211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90348" w:rsidRDefault="00E90348">
            <w:pPr>
              <w:spacing w:after="0"/>
              <w:ind w:firstLine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ул. Ленина,13</w:t>
            </w:r>
          </w:p>
        </w:tc>
      </w:tr>
      <w:tr w:rsidR="00E90348" w:rsidTr="00E85083">
        <w:trPr>
          <w:trHeight w:val="780"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0348" w:rsidRDefault="00E90348">
            <w:pPr>
              <w:spacing w:after="0"/>
              <w:ind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0348" w:rsidRDefault="00E90348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Государственное бюджетное образовательное учреждение среднего профессионального образования </w:t>
            </w:r>
          </w:p>
          <w:p w:rsidR="00E90348" w:rsidRDefault="00E90348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Миасский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медицинский колледж</w:t>
            </w:r>
          </w:p>
          <w:p w:rsidR="00E90348" w:rsidRDefault="00E90348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Филиал в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г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 Кыштыме</w:t>
            </w:r>
          </w:p>
        </w:tc>
        <w:tc>
          <w:tcPr>
            <w:tcW w:w="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90348" w:rsidRDefault="00E90348">
            <w:pPr>
              <w:spacing w:after="0"/>
              <w:ind w:firstLine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Миасс</w:t>
            </w:r>
          </w:p>
        </w:tc>
        <w:tc>
          <w:tcPr>
            <w:tcW w:w="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0348" w:rsidRDefault="00AF66A5" w:rsidP="00AF66A5">
            <w:pPr>
              <w:spacing w:after="0"/>
              <w:ind w:firstLine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</w:t>
            </w:r>
            <w:r w:rsidR="00E9034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л</w:t>
            </w:r>
            <w:proofErr w:type="gramStart"/>
            <w:r w:rsidR="00E9034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оманенко,48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0348" w:rsidRDefault="00E90348">
            <w:pPr>
              <w:spacing w:after="0"/>
              <w:ind w:firstLine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7415018921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90348" w:rsidRDefault="00E90348">
            <w:pPr>
              <w:spacing w:after="0"/>
              <w:ind w:firstLine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456870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90348" w:rsidRDefault="00E90348">
            <w:pPr>
              <w:spacing w:after="0"/>
              <w:ind w:firstLine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Челябинская область</w:t>
            </w:r>
          </w:p>
        </w:tc>
        <w:tc>
          <w:tcPr>
            <w:tcW w:w="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0348" w:rsidRDefault="00E90348">
            <w:pPr>
              <w:spacing w:after="0"/>
              <w:ind w:firstLine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Кыштым</w:t>
            </w:r>
          </w:p>
        </w:tc>
        <w:tc>
          <w:tcPr>
            <w:tcW w:w="211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90348" w:rsidRDefault="00E90348">
            <w:pPr>
              <w:spacing w:after="0"/>
              <w:ind w:firstLine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Ул. В-Сергеевой,77</w:t>
            </w:r>
          </w:p>
        </w:tc>
      </w:tr>
    </w:tbl>
    <w:p w:rsidR="002E1919" w:rsidRDefault="00E90348" w:rsidP="002E1919">
      <w:pPr>
        <w:spacing w:after="0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E90348" w:rsidRDefault="00E90348" w:rsidP="002E1919">
      <w:pPr>
        <w:spacing w:after="0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Управлению организационно-контрольной работы Администрации Кыштымского городского округа обеспечить опубликование настоящего постановления в официальных средствах массовой информации</w:t>
      </w:r>
    </w:p>
    <w:p w:rsidR="00E90348" w:rsidRDefault="002E1919">
      <w:pPr>
        <w:pStyle w:val="ListParagraph"/>
        <w:spacing w:after="0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 w:rsidR="00E90348">
        <w:rPr>
          <w:rFonts w:ascii="Times New Roman" w:eastAsia="Times New Roman" w:hAnsi="Times New Roman" w:cs="Times New Roman"/>
          <w:sz w:val="28"/>
          <w:szCs w:val="28"/>
        </w:rPr>
        <w:t>3.</w:t>
      </w:r>
      <w:r w:rsidR="00AF66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90348">
        <w:rPr>
          <w:rFonts w:ascii="Times New Roman" w:eastAsia="Times New Roman" w:hAnsi="Times New Roman" w:cs="Times New Roman"/>
          <w:sz w:val="28"/>
          <w:szCs w:val="28"/>
        </w:rPr>
        <w:t>Опубликовать настоящее постановление в средствах массовой информации и разместить на официальном сайте Администрации Кыштымского городского округа в информационно-телекоммуникационной сети Интернет.</w:t>
      </w:r>
    </w:p>
    <w:p w:rsidR="00E90348" w:rsidRDefault="00E90348" w:rsidP="002E1919">
      <w:pPr>
        <w:numPr>
          <w:ilvl w:val="0"/>
          <w:numId w:val="5"/>
        </w:numPr>
        <w:tabs>
          <w:tab w:val="left" w:pos="426"/>
        </w:tabs>
        <w:spacing w:after="0"/>
        <w:ind w:left="142" w:firstLine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Контроль исполнения настоящего постановления возложить на заместителя Главы Кыштымского городского округа по экономике и инвестициям, начальника Управления стратегического развития и привлечения инвестиций Администрации Кыштымского городского округа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Заикина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А.А.</w:t>
      </w:r>
    </w:p>
    <w:p w:rsidR="00E90348" w:rsidRDefault="00E90348" w:rsidP="002E1919">
      <w:pPr>
        <w:spacing w:before="100" w:after="100"/>
        <w:ind w:left="142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E1919" w:rsidRDefault="002E1919" w:rsidP="002E1919">
      <w:pPr>
        <w:spacing w:before="100" w:after="100"/>
        <w:ind w:left="142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E1919" w:rsidRDefault="002E1919" w:rsidP="002E1919">
      <w:pPr>
        <w:spacing w:before="100" w:after="100"/>
        <w:ind w:left="142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90348" w:rsidRDefault="00E90348">
      <w:pPr>
        <w:ind w:firstLine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Глава Кыштымского городского округа                          </w:t>
      </w:r>
      <w:r w:rsidR="002E1919"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 w:rsidR="006C664D"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Л.А.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Шеболаева</w:t>
      </w:r>
      <w:proofErr w:type="spellEnd"/>
    </w:p>
    <w:p w:rsidR="00E90348" w:rsidRDefault="00E90348">
      <w:pPr>
        <w:rPr>
          <w:rFonts w:ascii="Times New Roman" w:hAnsi="Times New Roman"/>
        </w:rPr>
      </w:pPr>
    </w:p>
    <w:sectPr w:rsidR="00E90348" w:rsidSect="00907390">
      <w:footnotePr>
        <w:pos w:val="beneathText"/>
      </w:footnotePr>
      <w:pgSz w:w="11905" w:h="16837"/>
      <w:pgMar w:top="1134" w:right="850" w:bottom="1134" w:left="1560" w:header="720" w:footer="720" w:gutter="0"/>
      <w:cols w:space="720"/>
      <w:docGrid w:linePitch="240" w:charSpace="36864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ont190">
    <w:altName w:val="Times New Roman"/>
    <w:charset w:val="CC"/>
    <w:family w:val="auto"/>
    <w:pitch w:val="variable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Roman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2"/>
    <w:multiLevelType w:val="multilevel"/>
    <w:tmpl w:val="0000000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Roman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3"/>
    <w:multiLevelType w:val="multilevel"/>
    <w:tmpl w:val="00000003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3">
    <w:nsid w:val="14A3737C"/>
    <w:multiLevelType w:val="hybridMultilevel"/>
    <w:tmpl w:val="C8E22284"/>
    <w:lvl w:ilvl="0" w:tplc="52A290A6">
      <w:start w:val="4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4">
    <w:nsid w:val="1B901EA0"/>
    <w:multiLevelType w:val="hybridMultilevel"/>
    <w:tmpl w:val="E258FDA4"/>
    <w:lvl w:ilvl="0" w:tplc="5D922138">
      <w:start w:val="4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pos w:val="beneathText"/>
  </w:footnotePr>
  <w:compat>
    <w:spaceForUL/>
    <w:balanceSingleByteDoubleByteWidth/>
    <w:doNotLeaveBackslashAlone/>
    <w:ulTrailSpace/>
    <w:doNotExpandShiftReturn/>
    <w:adjustLineHeightInTable/>
  </w:compat>
  <w:rsids>
    <w:rsidRoot w:val="002E1919"/>
    <w:rsid w:val="002E1919"/>
    <w:rsid w:val="00315C9B"/>
    <w:rsid w:val="006C664D"/>
    <w:rsid w:val="00907390"/>
    <w:rsid w:val="00AF66A5"/>
    <w:rsid w:val="00E85083"/>
    <w:rsid w:val="00E90348"/>
    <w:rsid w:val="00FE34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  <w:spacing w:after="240"/>
      <w:ind w:firstLine="992"/>
      <w:jc w:val="center"/>
    </w:pPr>
    <w:rPr>
      <w:rFonts w:ascii="Calibri" w:eastAsia="Arial Unicode MS" w:hAnsi="Calibri" w:cs="font190"/>
      <w:kern w:val="1"/>
      <w:sz w:val="22"/>
      <w:szCs w:val="22"/>
      <w:lang w:eastAsia="ar-SA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DefaultParagraphFont">
    <w:name w:val="Default Paragraph Font"/>
  </w:style>
  <w:style w:type="paragraph" w:customStyle="1" w:styleId="a3">
    <w:name w:val="Заголовок"/>
    <w:basedOn w:val="a"/>
    <w:next w:val="a4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4">
    <w:name w:val="Body Text"/>
    <w:basedOn w:val="a"/>
    <w:semiHidden/>
    <w:pPr>
      <w:spacing w:after="120"/>
    </w:pPr>
  </w:style>
  <w:style w:type="paragraph" w:styleId="a5">
    <w:name w:val="List"/>
    <w:basedOn w:val="a4"/>
    <w:semiHidden/>
    <w:rPr>
      <w:rFonts w:ascii="Arial" w:hAnsi="Arial" w:cs="Tahoma"/>
    </w:rPr>
  </w:style>
  <w:style w:type="paragraph" w:customStyle="1" w:styleId="1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0"/>
      <w:szCs w:val="24"/>
    </w:rPr>
  </w:style>
  <w:style w:type="paragraph" w:customStyle="1" w:styleId="10">
    <w:name w:val="Указатель1"/>
    <w:basedOn w:val="a"/>
    <w:pPr>
      <w:suppressLineNumbers/>
    </w:pPr>
    <w:rPr>
      <w:rFonts w:ascii="Arial" w:hAnsi="Arial" w:cs="Tahoma"/>
    </w:rPr>
  </w:style>
  <w:style w:type="paragraph" w:customStyle="1" w:styleId="NormalWeb">
    <w:name w:val="Normal (Web)"/>
    <w:pPr>
      <w:widowControl w:val="0"/>
      <w:suppressAutoHyphens/>
      <w:spacing w:after="240"/>
      <w:ind w:firstLine="992"/>
      <w:jc w:val="center"/>
    </w:pPr>
    <w:rPr>
      <w:rFonts w:ascii="Calibri" w:eastAsia="Arial Unicode MS" w:hAnsi="Calibri" w:cs="font190"/>
      <w:kern w:val="1"/>
      <w:sz w:val="22"/>
      <w:szCs w:val="22"/>
      <w:lang w:eastAsia="ar-SA"/>
    </w:rPr>
  </w:style>
  <w:style w:type="paragraph" w:customStyle="1" w:styleId="ListParagraph">
    <w:name w:val="List Paragraph"/>
    <w:pPr>
      <w:widowControl w:val="0"/>
      <w:suppressAutoHyphens/>
      <w:spacing w:after="240"/>
      <w:ind w:left="720" w:firstLine="992"/>
      <w:jc w:val="center"/>
    </w:pPr>
    <w:rPr>
      <w:rFonts w:ascii="Calibri" w:eastAsia="Arial Unicode MS" w:hAnsi="Calibri" w:cs="font190"/>
      <w:kern w:val="1"/>
      <w:sz w:val="22"/>
      <w:szCs w:val="22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459</Words>
  <Characters>2619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k316-spec</cp:lastModifiedBy>
  <cp:revision>2</cp:revision>
  <cp:lastPrinted>2014-10-01T09:46:00Z</cp:lastPrinted>
  <dcterms:created xsi:type="dcterms:W3CDTF">2014-10-02T05:54:00Z</dcterms:created>
  <dcterms:modified xsi:type="dcterms:W3CDTF">2014-10-02T05:54:00Z</dcterms:modified>
</cp:coreProperties>
</file>